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4F41A70C" w:rsidR="00E66558" w:rsidRDefault="009D71E8">
      <w:pPr>
        <w:pStyle w:val="Heading1"/>
      </w:pPr>
      <w:bookmarkStart w:id="0" w:name="_Toc400361362"/>
      <w:bookmarkStart w:id="1" w:name="_Toc443397153"/>
      <w:bookmarkStart w:id="2" w:name="_Toc357771638"/>
      <w:bookmarkStart w:id="3" w:name="_Toc346793416"/>
      <w:bookmarkStart w:id="4" w:name="_Toc328122777"/>
      <w:r>
        <w:t xml:space="preserve">Pupil </w:t>
      </w:r>
      <w:r w:rsidR="00630598">
        <w:t>P</w:t>
      </w:r>
      <w:r>
        <w:t xml:space="preserve">remium </w:t>
      </w:r>
      <w:r w:rsidR="00630598">
        <w:t>S</w:t>
      </w:r>
      <w:r>
        <w:t xml:space="preserve">trategy </w:t>
      </w:r>
      <w:r w:rsidR="00630598">
        <w:t>S</w:t>
      </w:r>
      <w:r>
        <w:t>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227261">
        <w:t xml:space="preserve">Christ Church CE Primary School </w:t>
      </w:r>
      <w:r w:rsidR="00630598">
        <w:t>2024 - 2027</w:t>
      </w:r>
    </w:p>
    <w:p w14:paraId="57AD2424" w14:textId="77777777" w:rsidR="004B1F58" w:rsidRPr="008952ED" w:rsidRDefault="004B1F58" w:rsidP="004B1F58">
      <w:pPr>
        <w:spacing w:after="0"/>
        <w:rPr>
          <w:rFonts w:ascii="Calibri" w:hAnsi="Calibri" w:cs="Calibri"/>
        </w:rPr>
      </w:pPr>
    </w:p>
    <w:p w14:paraId="16B48015" w14:textId="3F025614" w:rsidR="00E66558" w:rsidRPr="008952ED" w:rsidRDefault="009D71E8" w:rsidP="00C62989">
      <w:pPr>
        <w:rPr>
          <w:rFonts w:ascii="Calibri" w:hAnsi="Calibri" w:cs="Calibri"/>
          <w:b/>
        </w:rPr>
      </w:pPr>
      <w:r w:rsidRPr="008952ED">
        <w:rPr>
          <w:rFonts w:ascii="Calibri" w:hAnsi="Calibri" w:cs="Calibri"/>
        </w:rPr>
        <w:t xml:space="preserve">This statement details our school’s use of pupil premium funding to help improve the attainment of our disadvantaged pupils. </w:t>
      </w:r>
    </w:p>
    <w:p w14:paraId="2A7D54B3" w14:textId="730F2E71" w:rsidR="00E66558" w:rsidRPr="008952ED" w:rsidRDefault="009D71E8" w:rsidP="00C62989">
      <w:pPr>
        <w:rPr>
          <w:rFonts w:ascii="Calibri" w:hAnsi="Calibri" w:cs="Calibri"/>
          <w:b/>
        </w:rPr>
      </w:pPr>
      <w:r w:rsidRPr="008952ED">
        <w:rPr>
          <w:rFonts w:ascii="Calibri" w:hAnsi="Calibri" w:cs="Calibri"/>
        </w:rPr>
        <w:t xml:space="preserve">It outlines our pupil premium strategy, how we intend to spend the funding in this academic year and the </w:t>
      </w:r>
      <w:r w:rsidR="00830D57" w:rsidRPr="008952ED">
        <w:rPr>
          <w:rFonts w:ascii="Calibri" w:hAnsi="Calibri" w:cs="Calibri"/>
        </w:rPr>
        <w:t xml:space="preserve">outcomes </w:t>
      </w:r>
      <w:r w:rsidR="00A44FBB" w:rsidRPr="008952ED">
        <w:rPr>
          <w:rFonts w:ascii="Calibri" w:hAnsi="Calibri" w:cs="Calibri"/>
        </w:rPr>
        <w:t>for disadvantaged pupils</w:t>
      </w:r>
      <w:r w:rsidRPr="008952ED">
        <w:rPr>
          <w:rFonts w:ascii="Calibri" w:hAnsi="Calibri" w:cs="Calibri"/>
        </w:rPr>
        <w:t xml:space="preserve"> last </w:t>
      </w:r>
      <w:r w:rsidR="00A44FBB" w:rsidRPr="008952ED">
        <w:rPr>
          <w:rFonts w:ascii="Calibri" w:hAnsi="Calibri" w:cs="Calibri"/>
        </w:rPr>
        <w:t xml:space="preserve">academic </w:t>
      </w:r>
      <w:r w:rsidRPr="008952ED">
        <w:rPr>
          <w:rFonts w:ascii="Calibri" w:hAnsi="Calibri" w:cs="Calibri"/>
        </w:rPr>
        <w:t>year</w:t>
      </w:r>
      <w:r w:rsidR="00A44FBB" w:rsidRPr="008952ED">
        <w:rPr>
          <w:rFonts w:ascii="Calibri" w:hAnsi="Calibri" w:cs="Calibri"/>
        </w:rPr>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7295"/>
        <w:gridCol w:w="3323"/>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Pr="008952ED" w:rsidRDefault="009D71E8" w:rsidP="00C31636">
            <w:pPr>
              <w:pStyle w:val="TableHeader"/>
              <w:ind w:left="0" w:right="0"/>
              <w:jc w:val="left"/>
              <w:rPr>
                <w:rFonts w:ascii="Calibri" w:hAnsi="Calibri" w:cs="Calibri"/>
              </w:rPr>
            </w:pPr>
            <w:r w:rsidRPr="008952ED">
              <w:rPr>
                <w:rFonts w:ascii="Calibri" w:hAnsi="Calibri" w:cs="Calibri"/>
              </w:rP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Pr="008952ED" w:rsidRDefault="009D71E8" w:rsidP="00C31636">
            <w:pPr>
              <w:pStyle w:val="TableHeader"/>
              <w:ind w:left="0" w:right="0"/>
              <w:jc w:val="left"/>
              <w:rPr>
                <w:rFonts w:ascii="Calibri" w:hAnsi="Calibri" w:cs="Calibri"/>
              </w:rPr>
            </w:pPr>
            <w:r w:rsidRPr="008952ED">
              <w:rPr>
                <w:rFonts w:ascii="Calibri" w:hAnsi="Calibri" w:cs="Calibri"/>
              </w:rP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2940F3" w:rsidRPr="008952ED" w:rsidRDefault="002940F3" w:rsidP="00C31636">
            <w:pPr>
              <w:pStyle w:val="TableRow"/>
              <w:ind w:left="0" w:right="0"/>
              <w:rPr>
                <w:rFonts w:ascii="Calibri" w:hAnsi="Calibri" w:cs="Calibri"/>
              </w:rPr>
            </w:pPr>
            <w:r w:rsidRPr="008952ED">
              <w:rPr>
                <w:rFonts w:ascii="Calibri" w:hAnsi="Calibri" w:cs="Calibri"/>
              </w:rP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14C5BAF5" w:rsidR="002940F3" w:rsidRPr="008952ED" w:rsidRDefault="00CF7E29" w:rsidP="00C31636">
            <w:pPr>
              <w:pStyle w:val="TableRow"/>
              <w:ind w:left="0" w:right="0"/>
              <w:rPr>
                <w:rFonts w:ascii="Calibri" w:hAnsi="Calibri" w:cs="Calibri"/>
              </w:rPr>
            </w:pPr>
            <w:r>
              <w:rPr>
                <w:rFonts w:ascii="Calibri" w:hAnsi="Calibri" w:cs="Calibri"/>
              </w:rPr>
              <w:t>228</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Pr="008952ED" w:rsidRDefault="002940F3" w:rsidP="00C31636">
            <w:pPr>
              <w:pStyle w:val="TableRow"/>
              <w:ind w:left="0" w:right="0"/>
              <w:rPr>
                <w:rFonts w:ascii="Calibri" w:hAnsi="Calibri" w:cs="Calibri"/>
              </w:rPr>
            </w:pPr>
            <w:r w:rsidRPr="008952ED">
              <w:rPr>
                <w:rFonts w:ascii="Calibri" w:hAnsi="Calibri" w:cs="Calibri"/>
              </w:rP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641A4CED" w:rsidR="002940F3" w:rsidRPr="008952ED" w:rsidRDefault="00190C35" w:rsidP="00C31636">
            <w:pPr>
              <w:pStyle w:val="TableRow"/>
              <w:ind w:left="0" w:right="0"/>
              <w:rPr>
                <w:rFonts w:ascii="Calibri" w:hAnsi="Calibri" w:cs="Calibri"/>
              </w:rPr>
            </w:pPr>
            <w:r w:rsidRPr="008952ED">
              <w:rPr>
                <w:rFonts w:ascii="Calibri" w:hAnsi="Calibri" w:cs="Calibri"/>
              </w:rPr>
              <w:t>4</w:t>
            </w:r>
            <w:r w:rsidR="00CF7E29">
              <w:rPr>
                <w:rFonts w:ascii="Calibri" w:hAnsi="Calibri" w:cs="Calibri"/>
              </w:rPr>
              <w:t>6</w:t>
            </w:r>
            <w:r w:rsidRPr="008952ED">
              <w:rPr>
                <w:rFonts w:ascii="Calibri" w:hAnsi="Calibri" w:cs="Calibri"/>
              </w:rPr>
              <w:t>%</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6774F73D" w:rsidR="002940F3" w:rsidRPr="008952ED" w:rsidRDefault="002940F3" w:rsidP="00C31636">
            <w:pPr>
              <w:pStyle w:val="TableRow"/>
              <w:ind w:left="0" w:right="0"/>
              <w:rPr>
                <w:rFonts w:ascii="Calibri" w:hAnsi="Calibri" w:cs="Calibri"/>
              </w:rPr>
            </w:pPr>
            <w:r w:rsidRPr="008952ED">
              <w:rPr>
                <w:rFonts w:ascii="Calibri" w:hAnsi="Calibri" w:cs="Calibri"/>
              </w:rPr>
              <w:t xml:space="preserve">Academic year/years that our current pupil premium strategy plan covers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335EF0" w14:textId="77777777" w:rsidR="002940F3" w:rsidRPr="008952ED" w:rsidRDefault="00DA72D7" w:rsidP="00C31636">
            <w:pPr>
              <w:pStyle w:val="TableRow"/>
              <w:ind w:left="0" w:right="0"/>
              <w:rPr>
                <w:rFonts w:ascii="Calibri" w:hAnsi="Calibri" w:cs="Calibri"/>
                <w:b/>
                <w:bCs/>
              </w:rPr>
            </w:pPr>
            <w:r w:rsidRPr="008952ED">
              <w:rPr>
                <w:rFonts w:ascii="Calibri" w:hAnsi="Calibri" w:cs="Calibri"/>
                <w:b/>
                <w:bCs/>
              </w:rPr>
              <w:t>2024-27</w:t>
            </w:r>
          </w:p>
          <w:p w14:paraId="2A7D54BF" w14:textId="7F4BB1F2" w:rsidR="00DA72D7" w:rsidRPr="008952ED" w:rsidRDefault="00DA72D7" w:rsidP="00C31636">
            <w:pPr>
              <w:pStyle w:val="TableRow"/>
              <w:ind w:left="0" w:right="0"/>
              <w:rPr>
                <w:rFonts w:ascii="Calibri" w:hAnsi="Calibri" w:cs="Calibri"/>
              </w:rPr>
            </w:pPr>
            <w:r w:rsidRPr="008952ED">
              <w:rPr>
                <w:rFonts w:ascii="Calibri" w:hAnsi="Calibri" w:cs="Calibri"/>
                <w:b/>
                <w:bCs/>
              </w:rPr>
              <w:t>Year 1: 2024-25</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Pr="008952ED" w:rsidRDefault="002940F3" w:rsidP="00C31636">
            <w:pPr>
              <w:pStyle w:val="TableRow"/>
              <w:ind w:left="0" w:right="0"/>
              <w:rPr>
                <w:rFonts w:ascii="Calibri" w:hAnsi="Calibri" w:cs="Calibri"/>
              </w:rPr>
            </w:pPr>
            <w:r w:rsidRPr="008952ED">
              <w:rPr>
                <w:rFonts w:ascii="Calibri" w:hAnsi="Calibri" w:cs="Calibri"/>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0ABB087C" w:rsidR="002940F3" w:rsidRPr="008952ED" w:rsidRDefault="00190C35" w:rsidP="00C31636">
            <w:pPr>
              <w:pStyle w:val="TableRow"/>
              <w:ind w:left="0" w:right="0"/>
              <w:rPr>
                <w:rFonts w:ascii="Calibri" w:hAnsi="Calibri" w:cs="Calibri"/>
              </w:rPr>
            </w:pPr>
            <w:r w:rsidRPr="008952ED">
              <w:rPr>
                <w:rFonts w:ascii="Calibri" w:hAnsi="Calibri" w:cs="Calibri"/>
              </w:rPr>
              <w:t>November 2024</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Pr="008952ED" w:rsidRDefault="002940F3" w:rsidP="00C31636">
            <w:pPr>
              <w:pStyle w:val="TableRow"/>
              <w:ind w:left="0" w:right="0"/>
              <w:rPr>
                <w:rFonts w:ascii="Calibri" w:hAnsi="Calibri" w:cs="Calibri"/>
              </w:rPr>
            </w:pPr>
            <w:r w:rsidRPr="008952ED">
              <w:rPr>
                <w:rFonts w:ascii="Calibri" w:hAnsi="Calibri" w:cs="Calibri"/>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45ED2792" w:rsidR="002940F3" w:rsidRPr="008952ED" w:rsidRDefault="008952ED" w:rsidP="00C31636">
            <w:pPr>
              <w:pStyle w:val="TableRow"/>
              <w:ind w:left="0" w:right="0"/>
              <w:rPr>
                <w:rFonts w:ascii="Calibri" w:hAnsi="Calibri" w:cs="Calibri"/>
              </w:rPr>
            </w:pPr>
            <w:r w:rsidRPr="008952ED">
              <w:rPr>
                <w:rFonts w:ascii="Calibri" w:hAnsi="Calibri" w:cs="Calibri"/>
              </w:rPr>
              <w:t>July 2025</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Pr="008952ED" w:rsidRDefault="002940F3" w:rsidP="00C31636">
            <w:pPr>
              <w:pStyle w:val="TableRow"/>
              <w:ind w:left="0" w:right="0"/>
              <w:rPr>
                <w:rFonts w:ascii="Calibri" w:hAnsi="Calibri" w:cs="Calibri"/>
              </w:rPr>
            </w:pPr>
            <w:r w:rsidRPr="008952ED">
              <w:rPr>
                <w:rFonts w:ascii="Calibri" w:hAnsi="Calibri" w:cs="Calibri"/>
              </w:rP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2C1D9468" w:rsidR="002940F3" w:rsidRPr="008952ED" w:rsidRDefault="00190C35" w:rsidP="00C31636">
            <w:pPr>
              <w:pStyle w:val="TableRow"/>
              <w:ind w:left="0" w:right="0"/>
              <w:rPr>
                <w:rFonts w:ascii="Calibri" w:hAnsi="Calibri" w:cs="Calibri"/>
              </w:rPr>
            </w:pPr>
            <w:r w:rsidRPr="008952ED">
              <w:rPr>
                <w:rFonts w:ascii="Calibri" w:hAnsi="Calibri" w:cs="Calibri"/>
              </w:rPr>
              <w:t>Wendy McCormack</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Pr="008952ED" w:rsidRDefault="002940F3" w:rsidP="00C31636">
            <w:pPr>
              <w:pStyle w:val="TableRow"/>
              <w:ind w:left="0" w:right="0"/>
              <w:rPr>
                <w:rFonts w:ascii="Calibri" w:hAnsi="Calibri" w:cs="Calibri"/>
              </w:rPr>
            </w:pPr>
            <w:r w:rsidRPr="008952ED">
              <w:rPr>
                <w:rFonts w:ascii="Calibri" w:hAnsi="Calibri" w:cs="Calibri"/>
              </w:rP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3469797F" w:rsidR="002940F3" w:rsidRPr="008952ED" w:rsidRDefault="00CF7E29" w:rsidP="00C31636">
            <w:pPr>
              <w:pStyle w:val="TableRow"/>
              <w:ind w:left="0" w:right="0"/>
              <w:rPr>
                <w:rFonts w:ascii="Calibri" w:hAnsi="Calibri" w:cs="Calibri"/>
              </w:rPr>
            </w:pPr>
            <w:r>
              <w:rPr>
                <w:rFonts w:ascii="Calibri" w:hAnsi="Calibri" w:cs="Calibri"/>
              </w:rPr>
              <w:t>Jane Bailey</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24A4DE3" w:rsidR="002940F3" w:rsidRPr="008952ED" w:rsidRDefault="002940F3" w:rsidP="00C31636">
            <w:pPr>
              <w:pStyle w:val="TableRow"/>
              <w:ind w:left="0" w:right="0"/>
              <w:rPr>
                <w:rFonts w:ascii="Calibri" w:hAnsi="Calibri" w:cs="Calibri"/>
              </w:rPr>
            </w:pPr>
            <w:r w:rsidRPr="008952ED">
              <w:rPr>
                <w:rFonts w:ascii="Calibri" w:hAnsi="Calibri" w:cs="Calibri"/>
              </w:rPr>
              <w:t>Governor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0C5CA91C" w:rsidR="002940F3" w:rsidRPr="008952ED" w:rsidRDefault="00504902" w:rsidP="00C31636">
            <w:pPr>
              <w:pStyle w:val="TableRow"/>
              <w:ind w:left="0" w:right="0"/>
              <w:rPr>
                <w:rFonts w:ascii="Calibri" w:hAnsi="Calibri" w:cs="Calibri"/>
              </w:rPr>
            </w:pPr>
            <w:r>
              <w:rPr>
                <w:rFonts w:ascii="Calibri" w:hAnsi="Calibri" w:cs="Calibri"/>
              </w:rPr>
              <w:t>TBA</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Pr="008952ED" w:rsidRDefault="009D71E8" w:rsidP="00C31636">
            <w:pPr>
              <w:pStyle w:val="TableRow"/>
              <w:ind w:left="0" w:right="0"/>
              <w:rPr>
                <w:rFonts w:ascii="Calibri" w:hAnsi="Calibri" w:cs="Calibri"/>
              </w:rPr>
            </w:pPr>
            <w:r w:rsidRPr="008952ED">
              <w:rPr>
                <w:rFonts w:ascii="Calibri" w:hAnsi="Calibri" w:cs="Calibri"/>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Pr="008952ED" w:rsidRDefault="009D71E8" w:rsidP="00C31636">
            <w:pPr>
              <w:pStyle w:val="TableRow"/>
              <w:ind w:left="0" w:right="0"/>
              <w:rPr>
                <w:rFonts w:ascii="Calibri" w:hAnsi="Calibri" w:cs="Calibri"/>
              </w:rPr>
            </w:pPr>
            <w:r w:rsidRPr="008952ED">
              <w:rPr>
                <w:rFonts w:ascii="Calibri" w:hAnsi="Calibri" w:cs="Calibri"/>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Pr="008952ED" w:rsidRDefault="009D71E8" w:rsidP="00C31636">
            <w:pPr>
              <w:pStyle w:val="TableRow"/>
              <w:ind w:left="0" w:right="0"/>
              <w:rPr>
                <w:rFonts w:ascii="Calibri" w:hAnsi="Calibri" w:cs="Calibri"/>
              </w:rPr>
            </w:pPr>
            <w:r w:rsidRPr="008952ED">
              <w:rPr>
                <w:rFonts w:ascii="Calibri" w:hAnsi="Calibri" w:cs="Calibri"/>
              </w:rP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0184F9D3" w:rsidR="00E66558" w:rsidRPr="008952ED" w:rsidRDefault="009D71E8" w:rsidP="00C31636">
            <w:pPr>
              <w:pStyle w:val="TableRow"/>
              <w:ind w:left="0" w:right="0"/>
              <w:rPr>
                <w:rFonts w:ascii="Calibri" w:hAnsi="Calibri" w:cs="Calibri"/>
              </w:rPr>
            </w:pPr>
            <w:r w:rsidRPr="008952ED">
              <w:rPr>
                <w:rFonts w:ascii="Calibri" w:hAnsi="Calibri" w:cs="Calibri"/>
              </w:rPr>
              <w:t>£</w:t>
            </w:r>
            <w:r w:rsidR="00CF7E29">
              <w:rPr>
                <w:rFonts w:ascii="Calibri" w:hAnsi="Calibri" w:cs="Calibri"/>
              </w:rPr>
              <w:t>134,818</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03E4C658" w:rsidR="007109F6" w:rsidRPr="008952ED" w:rsidRDefault="009D71E8" w:rsidP="00C31636">
            <w:pPr>
              <w:pStyle w:val="TableRow"/>
              <w:spacing w:after="120"/>
              <w:ind w:left="0" w:right="0"/>
              <w:rPr>
                <w:rFonts w:ascii="Calibri" w:hAnsi="Calibri" w:cs="Calibri"/>
              </w:rPr>
            </w:pPr>
            <w:r w:rsidRPr="008952ED">
              <w:rPr>
                <w:rFonts w:ascii="Calibri" w:hAnsi="Calibri" w:cs="Calibri"/>
              </w:rPr>
              <w:t>Pupil premium</w:t>
            </w:r>
            <w:r w:rsidR="005F16B6" w:rsidRPr="008952ED">
              <w:rPr>
                <w:rFonts w:ascii="Calibri" w:hAnsi="Calibri" w:cs="Calibri"/>
              </w:rPr>
              <w:t xml:space="preserve"> </w:t>
            </w:r>
            <w:r w:rsidRPr="008952ED">
              <w:rPr>
                <w:rFonts w:ascii="Calibri" w:hAnsi="Calibri" w:cs="Calibri"/>
              </w:rPr>
              <w:t xml:space="preserve">funding carried forward from previous years </w:t>
            </w:r>
            <w:r w:rsidRPr="008952ED">
              <w:rPr>
                <w:rFonts w:ascii="Calibri" w:hAnsi="Calibri" w:cs="Calibri"/>
                <w:i/>
                <w:iCs/>
              </w:rPr>
              <w:t xml:space="preserve">(enter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6747FB71" w:rsidR="00E66558" w:rsidRPr="008952ED" w:rsidRDefault="009D71E8" w:rsidP="00C31636">
            <w:pPr>
              <w:pStyle w:val="TableRow"/>
              <w:ind w:left="0" w:right="0"/>
              <w:rPr>
                <w:rFonts w:ascii="Calibri" w:hAnsi="Calibri" w:cs="Calibri"/>
              </w:rPr>
            </w:pPr>
            <w:r w:rsidRPr="008952ED">
              <w:rPr>
                <w:rFonts w:ascii="Calibri" w:hAnsi="Calibri" w:cs="Calibri"/>
              </w:rPr>
              <w:t>£</w:t>
            </w:r>
            <w:r w:rsidR="00190C35" w:rsidRPr="008952ED">
              <w:rPr>
                <w:rFonts w:ascii="Calibri" w:hAnsi="Calibri" w:cs="Calibri"/>
              </w:rPr>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Pr="008952ED" w:rsidRDefault="009D71E8" w:rsidP="00C31636">
            <w:pPr>
              <w:pStyle w:val="TableRow"/>
              <w:spacing w:after="120"/>
              <w:ind w:left="0" w:right="0"/>
              <w:rPr>
                <w:rFonts w:ascii="Calibri" w:hAnsi="Calibri" w:cs="Calibri"/>
                <w:b/>
              </w:rPr>
            </w:pPr>
            <w:r w:rsidRPr="008952ED">
              <w:rPr>
                <w:rFonts w:ascii="Calibri" w:hAnsi="Calibri" w:cs="Calibri"/>
                <w:b/>
              </w:rPr>
              <w:t>Total budget for this academic year</w:t>
            </w:r>
          </w:p>
          <w:p w14:paraId="2A7D54E1" w14:textId="779AACD1" w:rsidR="00E66558" w:rsidRPr="008952ED" w:rsidRDefault="00E66558" w:rsidP="00C31636">
            <w:pPr>
              <w:pStyle w:val="TableRow"/>
              <w:ind w:left="0" w:right="0"/>
              <w:rPr>
                <w:rFonts w:ascii="Calibri" w:hAnsi="Calibri" w:cs="Calibri"/>
                <w:i/>
                <w:iCs/>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68685108" w:rsidR="00E66558" w:rsidRPr="008952ED" w:rsidRDefault="009D71E8" w:rsidP="00C31636">
            <w:pPr>
              <w:pStyle w:val="TableRow"/>
              <w:ind w:left="0" w:right="0"/>
              <w:rPr>
                <w:rFonts w:ascii="Calibri" w:hAnsi="Calibri" w:cs="Calibri"/>
              </w:rPr>
            </w:pPr>
            <w:r w:rsidRPr="008952ED">
              <w:rPr>
                <w:rFonts w:ascii="Calibri" w:hAnsi="Calibri" w:cs="Calibri"/>
              </w:rPr>
              <w:t>£</w:t>
            </w:r>
            <w:r w:rsidR="00CF7E29">
              <w:rPr>
                <w:rFonts w:ascii="Calibri" w:hAnsi="Calibri" w:cs="Calibri"/>
              </w:rPr>
              <w:t>134,818</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10060" w:type="dxa"/>
        <w:tblCellMar>
          <w:left w:w="10" w:type="dxa"/>
          <w:right w:w="10" w:type="dxa"/>
        </w:tblCellMar>
        <w:tblLook w:val="04A0" w:firstRow="1" w:lastRow="0" w:firstColumn="1" w:lastColumn="0" w:noHBand="0" w:noVBand="1"/>
      </w:tblPr>
      <w:tblGrid>
        <w:gridCol w:w="10060"/>
      </w:tblGrid>
      <w:tr w:rsidR="00E66558" w14:paraId="2A7D54EA" w14:textId="77777777" w:rsidTr="008C0863">
        <w:tc>
          <w:tcPr>
            <w:tcW w:w="10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C82F" w14:textId="0AD8D064" w:rsidR="00630598" w:rsidRPr="00630598" w:rsidRDefault="00630598" w:rsidP="00630598">
            <w:pPr>
              <w:spacing w:before="120"/>
              <w:jc w:val="center"/>
              <w:rPr>
                <w:rFonts w:asciiTheme="minorHAnsi" w:hAnsiTheme="minorHAnsi" w:cstheme="minorHAnsi"/>
                <w:b/>
                <w:iCs/>
                <w:sz w:val="32"/>
                <w:szCs w:val="32"/>
              </w:rPr>
            </w:pPr>
            <w:r w:rsidRPr="00630598">
              <w:rPr>
                <w:rFonts w:asciiTheme="minorHAnsi" w:hAnsiTheme="minorHAnsi" w:cstheme="minorHAnsi"/>
                <w:b/>
                <w:iCs/>
                <w:sz w:val="32"/>
                <w:szCs w:val="32"/>
              </w:rPr>
              <w:t xml:space="preserve">The Pupil Premium at </w:t>
            </w:r>
            <w:r w:rsidR="00CF7E29">
              <w:rPr>
                <w:rFonts w:asciiTheme="minorHAnsi" w:hAnsiTheme="minorHAnsi" w:cstheme="minorHAnsi"/>
                <w:b/>
                <w:iCs/>
                <w:sz w:val="32"/>
                <w:szCs w:val="32"/>
              </w:rPr>
              <w:t xml:space="preserve">Christ Church CE </w:t>
            </w:r>
            <w:r w:rsidRPr="00630598">
              <w:rPr>
                <w:rFonts w:asciiTheme="minorHAnsi" w:hAnsiTheme="minorHAnsi" w:cstheme="minorHAnsi"/>
                <w:b/>
                <w:iCs/>
                <w:sz w:val="32"/>
                <w:szCs w:val="32"/>
              </w:rPr>
              <w:t>Primary School</w:t>
            </w:r>
          </w:p>
          <w:p w14:paraId="7697158F" w14:textId="77777777" w:rsidR="00630598" w:rsidRPr="00504902" w:rsidRDefault="00630598" w:rsidP="00630598">
            <w:pPr>
              <w:pStyle w:val="BodyText"/>
              <w:spacing w:after="0" w:line="240" w:lineRule="auto"/>
              <w:ind w:left="226" w:right="1144"/>
              <w:jc w:val="both"/>
              <w:rPr>
                <w:rFonts w:ascii="Calibri" w:hAnsi="Calibri" w:cs="Calibri"/>
              </w:rPr>
            </w:pPr>
            <w:r w:rsidRPr="00504902">
              <w:rPr>
                <w:rFonts w:ascii="Calibri" w:hAnsi="Calibri" w:cs="Calibri"/>
              </w:rPr>
              <w:t>Our intention is that all pupils, irrespective of their background or the challenges they face, make</w:t>
            </w:r>
            <w:r w:rsidRPr="00504902">
              <w:rPr>
                <w:rFonts w:ascii="Calibri" w:hAnsi="Calibri" w:cs="Calibri"/>
                <w:spacing w:val="1"/>
              </w:rPr>
              <w:t xml:space="preserve"> </w:t>
            </w:r>
            <w:r w:rsidRPr="00504902">
              <w:rPr>
                <w:rFonts w:ascii="Calibri" w:hAnsi="Calibri" w:cs="Calibri"/>
                <w:w w:val="105"/>
              </w:rPr>
              <w:t>good progress and achieve high attainment across all subject areas. The focus of our pupil</w:t>
            </w:r>
            <w:r w:rsidRPr="00504902">
              <w:rPr>
                <w:rFonts w:ascii="Calibri" w:hAnsi="Calibri" w:cs="Calibri"/>
                <w:spacing w:val="1"/>
                <w:w w:val="105"/>
              </w:rPr>
              <w:t xml:space="preserve"> </w:t>
            </w:r>
            <w:r w:rsidRPr="00504902">
              <w:rPr>
                <w:rFonts w:ascii="Calibri" w:hAnsi="Calibri" w:cs="Calibri"/>
              </w:rPr>
              <w:t>premium strategy is to support disadvantaged pupils to achieve that goal, including progress for</w:t>
            </w:r>
            <w:r w:rsidRPr="00504902">
              <w:rPr>
                <w:rFonts w:ascii="Calibri" w:hAnsi="Calibri" w:cs="Calibri"/>
                <w:spacing w:val="1"/>
              </w:rPr>
              <w:t xml:space="preserve"> </w:t>
            </w:r>
            <w:r w:rsidRPr="00504902">
              <w:rPr>
                <w:rFonts w:ascii="Calibri" w:hAnsi="Calibri" w:cs="Calibri"/>
                <w:w w:val="105"/>
              </w:rPr>
              <w:t>those</w:t>
            </w:r>
            <w:r w:rsidRPr="00504902">
              <w:rPr>
                <w:rFonts w:ascii="Calibri" w:hAnsi="Calibri" w:cs="Calibri"/>
                <w:spacing w:val="-8"/>
                <w:w w:val="105"/>
              </w:rPr>
              <w:t xml:space="preserve"> </w:t>
            </w:r>
            <w:r w:rsidRPr="00504902">
              <w:rPr>
                <w:rFonts w:ascii="Calibri" w:hAnsi="Calibri" w:cs="Calibri"/>
                <w:w w:val="105"/>
              </w:rPr>
              <w:t>who</w:t>
            </w:r>
            <w:r w:rsidRPr="00504902">
              <w:rPr>
                <w:rFonts w:ascii="Calibri" w:hAnsi="Calibri" w:cs="Calibri"/>
                <w:spacing w:val="-1"/>
                <w:w w:val="105"/>
              </w:rPr>
              <w:t xml:space="preserve"> </w:t>
            </w:r>
            <w:r w:rsidRPr="00504902">
              <w:rPr>
                <w:rFonts w:ascii="Calibri" w:hAnsi="Calibri" w:cs="Calibri"/>
                <w:w w:val="105"/>
              </w:rPr>
              <w:t>are</w:t>
            </w:r>
            <w:r w:rsidRPr="00504902">
              <w:rPr>
                <w:rFonts w:ascii="Calibri" w:hAnsi="Calibri" w:cs="Calibri"/>
                <w:spacing w:val="-1"/>
                <w:w w:val="105"/>
              </w:rPr>
              <w:t xml:space="preserve"> </w:t>
            </w:r>
            <w:r w:rsidRPr="00504902">
              <w:rPr>
                <w:rFonts w:ascii="Calibri" w:hAnsi="Calibri" w:cs="Calibri"/>
                <w:w w:val="105"/>
              </w:rPr>
              <w:t>already</w:t>
            </w:r>
            <w:r w:rsidRPr="00504902">
              <w:rPr>
                <w:rFonts w:ascii="Calibri" w:hAnsi="Calibri" w:cs="Calibri"/>
                <w:spacing w:val="2"/>
                <w:w w:val="105"/>
              </w:rPr>
              <w:t xml:space="preserve"> </w:t>
            </w:r>
            <w:r w:rsidRPr="00504902">
              <w:rPr>
                <w:rFonts w:ascii="Calibri" w:hAnsi="Calibri" w:cs="Calibri"/>
                <w:w w:val="105"/>
              </w:rPr>
              <w:t>high</w:t>
            </w:r>
            <w:r w:rsidRPr="00504902">
              <w:rPr>
                <w:rFonts w:ascii="Calibri" w:hAnsi="Calibri" w:cs="Calibri"/>
                <w:spacing w:val="-8"/>
                <w:w w:val="105"/>
              </w:rPr>
              <w:t xml:space="preserve"> </w:t>
            </w:r>
            <w:r w:rsidRPr="00504902">
              <w:rPr>
                <w:rFonts w:ascii="Calibri" w:hAnsi="Calibri" w:cs="Calibri"/>
                <w:w w:val="105"/>
              </w:rPr>
              <w:t>attainers.</w:t>
            </w:r>
          </w:p>
          <w:p w14:paraId="1D230198" w14:textId="77777777" w:rsidR="00630598" w:rsidRPr="00504902" w:rsidRDefault="00630598" w:rsidP="00630598">
            <w:pPr>
              <w:pStyle w:val="BodyText"/>
              <w:spacing w:after="0" w:line="240" w:lineRule="auto"/>
              <w:rPr>
                <w:rFonts w:ascii="Calibri" w:hAnsi="Calibri" w:cs="Calibri"/>
                <w:sz w:val="16"/>
                <w:szCs w:val="16"/>
              </w:rPr>
            </w:pPr>
          </w:p>
          <w:p w14:paraId="6300D465" w14:textId="77777777" w:rsidR="00630598" w:rsidRPr="00504902" w:rsidRDefault="00630598" w:rsidP="00630598">
            <w:pPr>
              <w:pStyle w:val="BodyText"/>
              <w:spacing w:after="0" w:line="240" w:lineRule="auto"/>
              <w:ind w:left="226"/>
              <w:jc w:val="both"/>
              <w:rPr>
                <w:rFonts w:ascii="Calibri" w:hAnsi="Calibri" w:cs="Calibri"/>
              </w:rPr>
            </w:pPr>
            <w:r w:rsidRPr="00504902">
              <w:rPr>
                <w:rFonts w:ascii="Calibri" w:hAnsi="Calibri" w:cs="Calibri"/>
                <w:w w:val="105"/>
              </w:rPr>
              <w:t>The</w:t>
            </w:r>
            <w:r w:rsidRPr="00504902">
              <w:rPr>
                <w:rFonts w:ascii="Calibri" w:hAnsi="Calibri" w:cs="Calibri"/>
                <w:spacing w:val="-11"/>
                <w:w w:val="105"/>
              </w:rPr>
              <w:t xml:space="preserve"> </w:t>
            </w:r>
            <w:r w:rsidRPr="00504902">
              <w:rPr>
                <w:rFonts w:ascii="Calibri" w:hAnsi="Calibri" w:cs="Calibri"/>
                <w:w w:val="105"/>
              </w:rPr>
              <w:t>objectives</w:t>
            </w:r>
            <w:r w:rsidRPr="00504902">
              <w:rPr>
                <w:rFonts w:ascii="Calibri" w:hAnsi="Calibri" w:cs="Calibri"/>
                <w:spacing w:val="-7"/>
                <w:w w:val="105"/>
              </w:rPr>
              <w:t xml:space="preserve"> </w:t>
            </w:r>
            <w:r w:rsidRPr="00504902">
              <w:rPr>
                <w:rFonts w:ascii="Calibri" w:hAnsi="Calibri" w:cs="Calibri"/>
                <w:w w:val="105"/>
              </w:rPr>
              <w:t>for</w:t>
            </w:r>
            <w:r w:rsidRPr="00504902">
              <w:rPr>
                <w:rFonts w:ascii="Calibri" w:hAnsi="Calibri" w:cs="Calibri"/>
                <w:spacing w:val="-5"/>
                <w:w w:val="105"/>
              </w:rPr>
              <w:t xml:space="preserve"> </w:t>
            </w:r>
            <w:r w:rsidRPr="00504902">
              <w:rPr>
                <w:rFonts w:ascii="Calibri" w:hAnsi="Calibri" w:cs="Calibri"/>
                <w:w w:val="105"/>
              </w:rPr>
              <w:t>our</w:t>
            </w:r>
            <w:r w:rsidRPr="00504902">
              <w:rPr>
                <w:rFonts w:ascii="Calibri" w:hAnsi="Calibri" w:cs="Calibri"/>
                <w:spacing w:val="-11"/>
                <w:w w:val="105"/>
              </w:rPr>
              <w:t xml:space="preserve"> </w:t>
            </w:r>
            <w:r w:rsidRPr="00504902">
              <w:rPr>
                <w:rFonts w:ascii="Calibri" w:hAnsi="Calibri" w:cs="Calibri"/>
                <w:w w:val="105"/>
              </w:rPr>
              <w:t>disadvantage</w:t>
            </w:r>
            <w:r w:rsidRPr="00504902">
              <w:rPr>
                <w:rFonts w:ascii="Calibri" w:hAnsi="Calibri" w:cs="Calibri"/>
                <w:spacing w:val="-11"/>
                <w:w w:val="105"/>
              </w:rPr>
              <w:t xml:space="preserve"> </w:t>
            </w:r>
            <w:r w:rsidRPr="00504902">
              <w:rPr>
                <w:rFonts w:ascii="Calibri" w:hAnsi="Calibri" w:cs="Calibri"/>
                <w:w w:val="105"/>
              </w:rPr>
              <w:t>pupils:</w:t>
            </w:r>
          </w:p>
          <w:p w14:paraId="31E11F07" w14:textId="77777777" w:rsidR="00630598" w:rsidRPr="00504902" w:rsidRDefault="00630598" w:rsidP="00630598">
            <w:pPr>
              <w:pStyle w:val="BodyText"/>
              <w:spacing w:after="0" w:line="240" w:lineRule="auto"/>
              <w:rPr>
                <w:rFonts w:ascii="Calibri" w:hAnsi="Calibri" w:cs="Calibri"/>
                <w:sz w:val="16"/>
                <w:szCs w:val="16"/>
              </w:rPr>
            </w:pPr>
          </w:p>
          <w:p w14:paraId="24701E72" w14:textId="77777777" w:rsidR="00630598" w:rsidRPr="00504902" w:rsidRDefault="00630598" w:rsidP="00960B9A">
            <w:pPr>
              <w:pStyle w:val="ListParagraph"/>
              <w:widowControl w:val="0"/>
              <w:numPr>
                <w:ilvl w:val="0"/>
                <w:numId w:val="13"/>
              </w:numPr>
              <w:tabs>
                <w:tab w:val="left" w:pos="1004"/>
                <w:tab w:val="left" w:pos="1005"/>
              </w:tabs>
              <w:suppressAutoHyphens w:val="0"/>
              <w:autoSpaceDE w:val="0"/>
              <w:spacing w:after="0" w:line="240" w:lineRule="auto"/>
              <w:ind w:right="1635"/>
              <w:contextualSpacing w:val="0"/>
              <w:rPr>
                <w:rFonts w:ascii="Calibri" w:hAnsi="Calibri" w:cs="Calibri"/>
              </w:rPr>
            </w:pPr>
            <w:r w:rsidRPr="00504902">
              <w:rPr>
                <w:rFonts w:ascii="Calibri" w:hAnsi="Calibri" w:cs="Calibri"/>
              </w:rPr>
              <w:t>All</w:t>
            </w:r>
            <w:r w:rsidRPr="00504902">
              <w:rPr>
                <w:rFonts w:ascii="Calibri" w:hAnsi="Calibri" w:cs="Calibri"/>
                <w:spacing w:val="25"/>
              </w:rPr>
              <w:t xml:space="preserve"> </w:t>
            </w:r>
            <w:r w:rsidRPr="00504902">
              <w:rPr>
                <w:rFonts w:ascii="Calibri" w:hAnsi="Calibri" w:cs="Calibri"/>
              </w:rPr>
              <w:t>children</w:t>
            </w:r>
            <w:r w:rsidRPr="00504902">
              <w:rPr>
                <w:rFonts w:ascii="Calibri" w:hAnsi="Calibri" w:cs="Calibri"/>
                <w:spacing w:val="27"/>
              </w:rPr>
              <w:t xml:space="preserve"> </w:t>
            </w:r>
            <w:r w:rsidRPr="00504902">
              <w:rPr>
                <w:rFonts w:ascii="Calibri" w:hAnsi="Calibri" w:cs="Calibri"/>
              </w:rPr>
              <w:t>can</w:t>
            </w:r>
            <w:r w:rsidRPr="00504902">
              <w:rPr>
                <w:rFonts w:ascii="Calibri" w:hAnsi="Calibri" w:cs="Calibri"/>
                <w:spacing w:val="27"/>
              </w:rPr>
              <w:t xml:space="preserve"> </w:t>
            </w:r>
            <w:r w:rsidRPr="00504902">
              <w:rPr>
                <w:rFonts w:ascii="Calibri" w:hAnsi="Calibri" w:cs="Calibri"/>
              </w:rPr>
              <w:t>communicate</w:t>
            </w:r>
            <w:r w:rsidRPr="00504902">
              <w:rPr>
                <w:rFonts w:ascii="Calibri" w:hAnsi="Calibri" w:cs="Calibri"/>
                <w:spacing w:val="25"/>
              </w:rPr>
              <w:t xml:space="preserve"> </w:t>
            </w:r>
            <w:r w:rsidRPr="00504902">
              <w:rPr>
                <w:rFonts w:ascii="Calibri" w:hAnsi="Calibri" w:cs="Calibri"/>
              </w:rPr>
              <w:t>effectively</w:t>
            </w:r>
            <w:r w:rsidRPr="00504902">
              <w:rPr>
                <w:rFonts w:ascii="Calibri" w:hAnsi="Calibri" w:cs="Calibri"/>
                <w:spacing w:val="23"/>
              </w:rPr>
              <w:t xml:space="preserve"> </w:t>
            </w:r>
            <w:r w:rsidRPr="00504902">
              <w:rPr>
                <w:rFonts w:ascii="Calibri" w:hAnsi="Calibri" w:cs="Calibri"/>
              </w:rPr>
              <w:t>and</w:t>
            </w:r>
            <w:r w:rsidRPr="00504902">
              <w:rPr>
                <w:rFonts w:ascii="Calibri" w:hAnsi="Calibri" w:cs="Calibri"/>
                <w:spacing w:val="27"/>
              </w:rPr>
              <w:t xml:space="preserve"> </w:t>
            </w:r>
            <w:r w:rsidRPr="00504902">
              <w:rPr>
                <w:rFonts w:ascii="Calibri" w:hAnsi="Calibri" w:cs="Calibri"/>
              </w:rPr>
              <w:t>have</w:t>
            </w:r>
            <w:r w:rsidRPr="00504902">
              <w:rPr>
                <w:rFonts w:ascii="Calibri" w:hAnsi="Calibri" w:cs="Calibri"/>
                <w:spacing w:val="17"/>
              </w:rPr>
              <w:t xml:space="preserve"> </w:t>
            </w:r>
            <w:r w:rsidRPr="00504902">
              <w:rPr>
                <w:rFonts w:ascii="Calibri" w:hAnsi="Calibri" w:cs="Calibri"/>
              </w:rPr>
              <w:t>the</w:t>
            </w:r>
            <w:r w:rsidRPr="00504902">
              <w:rPr>
                <w:rFonts w:ascii="Calibri" w:hAnsi="Calibri" w:cs="Calibri"/>
                <w:spacing w:val="16"/>
              </w:rPr>
              <w:t xml:space="preserve"> </w:t>
            </w:r>
            <w:r w:rsidRPr="00504902">
              <w:rPr>
                <w:rFonts w:ascii="Calibri" w:hAnsi="Calibri" w:cs="Calibri"/>
              </w:rPr>
              <w:t>speaking</w:t>
            </w:r>
            <w:r w:rsidRPr="00504902">
              <w:rPr>
                <w:rFonts w:ascii="Calibri" w:hAnsi="Calibri" w:cs="Calibri"/>
                <w:spacing w:val="36"/>
              </w:rPr>
              <w:t xml:space="preserve"> </w:t>
            </w:r>
            <w:r w:rsidRPr="00504902">
              <w:rPr>
                <w:rFonts w:ascii="Calibri" w:hAnsi="Calibri" w:cs="Calibri"/>
              </w:rPr>
              <w:t>and</w:t>
            </w:r>
            <w:r w:rsidRPr="00504902">
              <w:rPr>
                <w:rFonts w:ascii="Calibri" w:hAnsi="Calibri" w:cs="Calibri"/>
                <w:spacing w:val="17"/>
              </w:rPr>
              <w:t xml:space="preserve"> </w:t>
            </w:r>
            <w:r w:rsidRPr="00504902">
              <w:rPr>
                <w:rFonts w:ascii="Calibri" w:hAnsi="Calibri" w:cs="Calibri"/>
              </w:rPr>
              <w:t>listening</w:t>
            </w:r>
            <w:r w:rsidRPr="00504902">
              <w:rPr>
                <w:rFonts w:ascii="Calibri" w:hAnsi="Calibri" w:cs="Calibri"/>
                <w:spacing w:val="25"/>
              </w:rPr>
              <w:t xml:space="preserve"> </w:t>
            </w:r>
            <w:r w:rsidRPr="00504902">
              <w:rPr>
                <w:rFonts w:ascii="Calibri" w:hAnsi="Calibri" w:cs="Calibri"/>
              </w:rPr>
              <w:t>skills</w:t>
            </w:r>
            <w:r w:rsidRPr="00504902">
              <w:rPr>
                <w:rFonts w:ascii="Calibri" w:hAnsi="Calibri" w:cs="Calibri"/>
                <w:spacing w:val="1"/>
              </w:rPr>
              <w:t xml:space="preserve"> </w:t>
            </w:r>
            <w:r w:rsidRPr="00504902">
              <w:rPr>
                <w:rFonts w:ascii="Calibri" w:hAnsi="Calibri" w:cs="Calibri"/>
                <w:w w:val="105"/>
              </w:rPr>
              <w:t>achieve</w:t>
            </w:r>
            <w:r w:rsidRPr="00504902">
              <w:rPr>
                <w:rFonts w:ascii="Calibri" w:hAnsi="Calibri" w:cs="Calibri"/>
                <w:spacing w:val="-1"/>
                <w:w w:val="105"/>
              </w:rPr>
              <w:t xml:space="preserve"> </w:t>
            </w:r>
            <w:r w:rsidRPr="00504902">
              <w:rPr>
                <w:rFonts w:ascii="Calibri" w:hAnsi="Calibri" w:cs="Calibri"/>
                <w:w w:val="105"/>
              </w:rPr>
              <w:t>in</w:t>
            </w:r>
            <w:r w:rsidRPr="00504902">
              <w:rPr>
                <w:rFonts w:ascii="Calibri" w:hAnsi="Calibri" w:cs="Calibri"/>
                <w:spacing w:val="-1"/>
                <w:w w:val="105"/>
              </w:rPr>
              <w:t xml:space="preserve"> </w:t>
            </w:r>
            <w:r w:rsidRPr="00504902">
              <w:rPr>
                <w:rFonts w:ascii="Calibri" w:hAnsi="Calibri" w:cs="Calibri"/>
                <w:w w:val="105"/>
              </w:rPr>
              <w:t>all</w:t>
            </w:r>
            <w:r w:rsidRPr="00504902">
              <w:rPr>
                <w:rFonts w:ascii="Calibri" w:hAnsi="Calibri" w:cs="Calibri"/>
                <w:spacing w:val="-2"/>
                <w:w w:val="105"/>
              </w:rPr>
              <w:t xml:space="preserve"> </w:t>
            </w:r>
            <w:r w:rsidRPr="00504902">
              <w:rPr>
                <w:rFonts w:ascii="Calibri" w:hAnsi="Calibri" w:cs="Calibri"/>
                <w:w w:val="105"/>
              </w:rPr>
              <w:t>areas</w:t>
            </w:r>
            <w:r w:rsidRPr="00504902">
              <w:rPr>
                <w:rFonts w:ascii="Calibri" w:hAnsi="Calibri" w:cs="Calibri"/>
                <w:spacing w:val="2"/>
                <w:w w:val="105"/>
              </w:rPr>
              <w:t xml:space="preserve"> </w:t>
            </w:r>
            <w:r w:rsidRPr="00504902">
              <w:rPr>
                <w:rFonts w:ascii="Calibri" w:hAnsi="Calibri" w:cs="Calibri"/>
                <w:w w:val="105"/>
              </w:rPr>
              <w:t>of</w:t>
            </w:r>
            <w:r w:rsidRPr="00504902">
              <w:rPr>
                <w:rFonts w:ascii="Calibri" w:hAnsi="Calibri" w:cs="Calibri"/>
                <w:spacing w:val="1"/>
                <w:w w:val="105"/>
              </w:rPr>
              <w:t xml:space="preserve"> </w:t>
            </w:r>
            <w:r w:rsidRPr="00504902">
              <w:rPr>
                <w:rFonts w:ascii="Calibri" w:hAnsi="Calibri" w:cs="Calibri"/>
                <w:w w:val="105"/>
              </w:rPr>
              <w:t>the</w:t>
            </w:r>
            <w:r w:rsidRPr="00504902">
              <w:rPr>
                <w:rFonts w:ascii="Calibri" w:hAnsi="Calibri" w:cs="Calibri"/>
                <w:spacing w:val="-8"/>
                <w:w w:val="105"/>
              </w:rPr>
              <w:t xml:space="preserve"> </w:t>
            </w:r>
            <w:r w:rsidRPr="00504902">
              <w:rPr>
                <w:rFonts w:ascii="Calibri" w:hAnsi="Calibri" w:cs="Calibri"/>
                <w:w w:val="105"/>
              </w:rPr>
              <w:t>curriculum.</w:t>
            </w:r>
          </w:p>
          <w:p w14:paraId="7C4CB927" w14:textId="77777777" w:rsidR="00630598" w:rsidRPr="00504902" w:rsidRDefault="00630598" w:rsidP="00960B9A">
            <w:pPr>
              <w:pStyle w:val="ListParagraph"/>
              <w:widowControl w:val="0"/>
              <w:numPr>
                <w:ilvl w:val="0"/>
                <w:numId w:val="13"/>
              </w:numPr>
              <w:tabs>
                <w:tab w:val="left" w:pos="1004"/>
                <w:tab w:val="left" w:pos="1005"/>
              </w:tabs>
              <w:suppressAutoHyphens w:val="0"/>
              <w:autoSpaceDE w:val="0"/>
              <w:spacing w:after="0" w:line="240" w:lineRule="auto"/>
              <w:contextualSpacing w:val="0"/>
              <w:rPr>
                <w:rFonts w:ascii="Calibri" w:hAnsi="Calibri" w:cs="Calibri"/>
              </w:rPr>
            </w:pPr>
            <w:r w:rsidRPr="00504902">
              <w:rPr>
                <w:rFonts w:ascii="Calibri" w:hAnsi="Calibri" w:cs="Calibri"/>
                <w:w w:val="105"/>
              </w:rPr>
              <w:t>Progress</w:t>
            </w:r>
            <w:r w:rsidRPr="00504902">
              <w:rPr>
                <w:rFonts w:ascii="Calibri" w:hAnsi="Calibri" w:cs="Calibri"/>
                <w:spacing w:val="-8"/>
                <w:w w:val="105"/>
              </w:rPr>
              <w:t xml:space="preserve"> </w:t>
            </w:r>
            <w:r w:rsidRPr="00504902">
              <w:rPr>
                <w:rFonts w:ascii="Calibri" w:hAnsi="Calibri" w:cs="Calibri"/>
                <w:w w:val="105"/>
              </w:rPr>
              <w:t>by</w:t>
            </w:r>
            <w:r w:rsidRPr="00504902">
              <w:rPr>
                <w:rFonts w:ascii="Calibri" w:hAnsi="Calibri" w:cs="Calibri"/>
                <w:spacing w:val="-6"/>
                <w:w w:val="105"/>
              </w:rPr>
              <w:t xml:space="preserve"> </w:t>
            </w:r>
            <w:r w:rsidRPr="00504902">
              <w:rPr>
                <w:rFonts w:ascii="Calibri" w:hAnsi="Calibri" w:cs="Calibri"/>
                <w:w w:val="105"/>
              </w:rPr>
              <w:t>the</w:t>
            </w:r>
            <w:r w:rsidRPr="00504902">
              <w:rPr>
                <w:rFonts w:ascii="Calibri" w:hAnsi="Calibri" w:cs="Calibri"/>
                <w:spacing w:val="-5"/>
                <w:w w:val="105"/>
              </w:rPr>
              <w:t xml:space="preserve"> </w:t>
            </w:r>
            <w:r w:rsidRPr="00504902">
              <w:rPr>
                <w:rFonts w:ascii="Calibri" w:hAnsi="Calibri" w:cs="Calibri"/>
                <w:w w:val="105"/>
              </w:rPr>
              <w:t>end</w:t>
            </w:r>
            <w:r w:rsidRPr="00504902">
              <w:rPr>
                <w:rFonts w:ascii="Calibri" w:hAnsi="Calibri" w:cs="Calibri"/>
                <w:spacing w:val="2"/>
                <w:w w:val="105"/>
              </w:rPr>
              <w:t xml:space="preserve"> </w:t>
            </w:r>
            <w:r w:rsidRPr="00504902">
              <w:rPr>
                <w:rFonts w:ascii="Calibri" w:hAnsi="Calibri" w:cs="Calibri"/>
                <w:w w:val="105"/>
              </w:rPr>
              <w:t>of</w:t>
            </w:r>
            <w:r w:rsidRPr="00504902">
              <w:rPr>
                <w:rFonts w:ascii="Calibri" w:hAnsi="Calibri" w:cs="Calibri"/>
                <w:spacing w:val="-3"/>
                <w:w w:val="105"/>
              </w:rPr>
              <w:t xml:space="preserve"> </w:t>
            </w:r>
            <w:r w:rsidRPr="00504902">
              <w:rPr>
                <w:rFonts w:ascii="Calibri" w:hAnsi="Calibri" w:cs="Calibri"/>
                <w:w w:val="105"/>
              </w:rPr>
              <w:t>each</w:t>
            </w:r>
            <w:r w:rsidRPr="00504902">
              <w:rPr>
                <w:rFonts w:ascii="Calibri" w:hAnsi="Calibri" w:cs="Calibri"/>
                <w:spacing w:val="-4"/>
                <w:w w:val="105"/>
              </w:rPr>
              <w:t xml:space="preserve"> </w:t>
            </w:r>
            <w:r w:rsidRPr="00504902">
              <w:rPr>
                <w:rFonts w:ascii="Calibri" w:hAnsi="Calibri" w:cs="Calibri"/>
                <w:w w:val="105"/>
              </w:rPr>
              <w:t>key</w:t>
            </w:r>
            <w:r w:rsidRPr="00504902">
              <w:rPr>
                <w:rFonts w:ascii="Calibri" w:hAnsi="Calibri" w:cs="Calibri"/>
                <w:spacing w:val="-7"/>
                <w:w w:val="105"/>
              </w:rPr>
              <w:t xml:space="preserve"> </w:t>
            </w:r>
            <w:r w:rsidRPr="00504902">
              <w:rPr>
                <w:rFonts w:ascii="Calibri" w:hAnsi="Calibri" w:cs="Calibri"/>
                <w:w w:val="105"/>
              </w:rPr>
              <w:t>stage</w:t>
            </w:r>
            <w:r w:rsidRPr="00504902">
              <w:rPr>
                <w:rFonts w:ascii="Calibri" w:hAnsi="Calibri" w:cs="Calibri"/>
                <w:spacing w:val="-11"/>
                <w:w w:val="105"/>
              </w:rPr>
              <w:t xml:space="preserve"> </w:t>
            </w:r>
            <w:r w:rsidRPr="00504902">
              <w:rPr>
                <w:rFonts w:ascii="Calibri" w:hAnsi="Calibri" w:cs="Calibri"/>
                <w:w w:val="105"/>
              </w:rPr>
              <w:t>is</w:t>
            </w:r>
            <w:r w:rsidRPr="00504902">
              <w:rPr>
                <w:rFonts w:ascii="Calibri" w:hAnsi="Calibri" w:cs="Calibri"/>
                <w:spacing w:val="-2"/>
                <w:w w:val="105"/>
              </w:rPr>
              <w:t xml:space="preserve"> </w:t>
            </w:r>
            <w:r w:rsidRPr="00504902">
              <w:rPr>
                <w:rFonts w:ascii="Calibri" w:hAnsi="Calibri" w:cs="Calibri"/>
                <w:w w:val="105"/>
              </w:rPr>
              <w:t>equitable</w:t>
            </w:r>
            <w:r w:rsidRPr="00504902">
              <w:rPr>
                <w:rFonts w:ascii="Calibri" w:hAnsi="Calibri" w:cs="Calibri"/>
                <w:spacing w:val="-11"/>
                <w:w w:val="105"/>
              </w:rPr>
              <w:t xml:space="preserve"> </w:t>
            </w:r>
            <w:r w:rsidRPr="00504902">
              <w:rPr>
                <w:rFonts w:ascii="Calibri" w:hAnsi="Calibri" w:cs="Calibri"/>
                <w:w w:val="105"/>
              </w:rPr>
              <w:t>for</w:t>
            </w:r>
            <w:r w:rsidRPr="00504902">
              <w:rPr>
                <w:rFonts w:ascii="Calibri" w:hAnsi="Calibri" w:cs="Calibri"/>
                <w:spacing w:val="-5"/>
                <w:w w:val="105"/>
              </w:rPr>
              <w:t xml:space="preserve"> </w:t>
            </w:r>
            <w:r w:rsidRPr="00504902">
              <w:rPr>
                <w:rFonts w:ascii="Calibri" w:hAnsi="Calibri" w:cs="Calibri"/>
                <w:w w:val="105"/>
              </w:rPr>
              <w:t>all</w:t>
            </w:r>
            <w:r w:rsidRPr="00504902">
              <w:rPr>
                <w:rFonts w:ascii="Calibri" w:hAnsi="Calibri" w:cs="Calibri"/>
                <w:spacing w:val="-6"/>
                <w:w w:val="105"/>
              </w:rPr>
              <w:t xml:space="preserve"> </w:t>
            </w:r>
            <w:r w:rsidRPr="00504902">
              <w:rPr>
                <w:rFonts w:ascii="Calibri" w:hAnsi="Calibri" w:cs="Calibri"/>
                <w:w w:val="105"/>
              </w:rPr>
              <w:t>children.</w:t>
            </w:r>
          </w:p>
          <w:p w14:paraId="266800C9" w14:textId="77777777" w:rsidR="00630598" w:rsidRPr="00504902" w:rsidRDefault="00630598" w:rsidP="00960B9A">
            <w:pPr>
              <w:pStyle w:val="ListParagraph"/>
              <w:widowControl w:val="0"/>
              <w:numPr>
                <w:ilvl w:val="0"/>
                <w:numId w:val="13"/>
              </w:numPr>
              <w:tabs>
                <w:tab w:val="left" w:pos="1004"/>
                <w:tab w:val="left" w:pos="1005"/>
              </w:tabs>
              <w:suppressAutoHyphens w:val="0"/>
              <w:autoSpaceDE w:val="0"/>
              <w:spacing w:after="0" w:line="240" w:lineRule="auto"/>
              <w:ind w:right="1821"/>
              <w:contextualSpacing w:val="0"/>
              <w:rPr>
                <w:rFonts w:ascii="Calibri" w:hAnsi="Calibri" w:cs="Calibri"/>
              </w:rPr>
            </w:pPr>
            <w:r w:rsidRPr="00504902">
              <w:rPr>
                <w:rFonts w:ascii="Calibri" w:hAnsi="Calibri" w:cs="Calibri"/>
                <w:w w:val="105"/>
              </w:rPr>
              <w:t>All</w:t>
            </w:r>
            <w:r w:rsidRPr="00504902">
              <w:rPr>
                <w:rFonts w:ascii="Calibri" w:hAnsi="Calibri" w:cs="Calibri"/>
                <w:spacing w:val="-7"/>
                <w:w w:val="105"/>
              </w:rPr>
              <w:t xml:space="preserve"> </w:t>
            </w:r>
            <w:r w:rsidRPr="00504902">
              <w:rPr>
                <w:rFonts w:ascii="Calibri" w:hAnsi="Calibri" w:cs="Calibri"/>
                <w:w w:val="105"/>
              </w:rPr>
              <w:t>children</w:t>
            </w:r>
            <w:r w:rsidRPr="00504902">
              <w:rPr>
                <w:rFonts w:ascii="Calibri" w:hAnsi="Calibri" w:cs="Calibri"/>
                <w:spacing w:val="-6"/>
                <w:w w:val="105"/>
              </w:rPr>
              <w:t xml:space="preserve"> </w:t>
            </w:r>
            <w:r w:rsidRPr="00504902">
              <w:rPr>
                <w:rFonts w:ascii="Calibri" w:hAnsi="Calibri" w:cs="Calibri"/>
                <w:w w:val="105"/>
              </w:rPr>
              <w:t>are</w:t>
            </w:r>
            <w:r w:rsidRPr="00504902">
              <w:rPr>
                <w:rFonts w:ascii="Calibri" w:hAnsi="Calibri" w:cs="Calibri"/>
                <w:spacing w:val="-12"/>
                <w:w w:val="105"/>
              </w:rPr>
              <w:t xml:space="preserve"> </w:t>
            </w:r>
            <w:r w:rsidRPr="00504902">
              <w:rPr>
                <w:rFonts w:ascii="Calibri" w:hAnsi="Calibri" w:cs="Calibri"/>
                <w:w w:val="105"/>
              </w:rPr>
              <w:t>able</w:t>
            </w:r>
            <w:r w:rsidRPr="00504902">
              <w:rPr>
                <w:rFonts w:ascii="Calibri" w:hAnsi="Calibri" w:cs="Calibri"/>
                <w:spacing w:val="-6"/>
                <w:w w:val="105"/>
              </w:rPr>
              <w:t xml:space="preserve"> </w:t>
            </w:r>
            <w:r w:rsidRPr="00504902">
              <w:rPr>
                <w:rFonts w:ascii="Calibri" w:hAnsi="Calibri" w:cs="Calibri"/>
                <w:w w:val="105"/>
              </w:rPr>
              <w:t>to</w:t>
            </w:r>
            <w:r w:rsidRPr="00504902">
              <w:rPr>
                <w:rFonts w:ascii="Calibri" w:hAnsi="Calibri" w:cs="Calibri"/>
                <w:spacing w:val="-6"/>
                <w:w w:val="105"/>
              </w:rPr>
              <w:t xml:space="preserve"> </w:t>
            </w:r>
            <w:r w:rsidRPr="00504902">
              <w:rPr>
                <w:rFonts w:ascii="Calibri" w:hAnsi="Calibri" w:cs="Calibri"/>
                <w:w w:val="105"/>
              </w:rPr>
              <w:t>regulate</w:t>
            </w:r>
            <w:r w:rsidRPr="00504902">
              <w:rPr>
                <w:rFonts w:ascii="Calibri" w:hAnsi="Calibri" w:cs="Calibri"/>
                <w:spacing w:val="-12"/>
                <w:w w:val="105"/>
              </w:rPr>
              <w:t xml:space="preserve"> </w:t>
            </w:r>
            <w:r w:rsidRPr="00504902">
              <w:rPr>
                <w:rFonts w:ascii="Calibri" w:hAnsi="Calibri" w:cs="Calibri"/>
                <w:w w:val="105"/>
              </w:rPr>
              <w:t>their</w:t>
            </w:r>
            <w:r w:rsidRPr="00504902">
              <w:rPr>
                <w:rFonts w:ascii="Calibri" w:hAnsi="Calibri" w:cs="Calibri"/>
                <w:spacing w:val="-7"/>
                <w:w w:val="105"/>
              </w:rPr>
              <w:t xml:space="preserve"> </w:t>
            </w:r>
            <w:r w:rsidRPr="00504902">
              <w:rPr>
                <w:rFonts w:ascii="Calibri" w:hAnsi="Calibri" w:cs="Calibri"/>
                <w:w w:val="105"/>
              </w:rPr>
              <w:t>behaviours</w:t>
            </w:r>
            <w:r w:rsidRPr="00504902">
              <w:rPr>
                <w:rFonts w:ascii="Calibri" w:hAnsi="Calibri" w:cs="Calibri"/>
                <w:spacing w:val="-9"/>
                <w:w w:val="105"/>
              </w:rPr>
              <w:t xml:space="preserve"> </w:t>
            </w:r>
            <w:r w:rsidRPr="00504902">
              <w:rPr>
                <w:rFonts w:ascii="Calibri" w:hAnsi="Calibri" w:cs="Calibri"/>
                <w:w w:val="105"/>
              </w:rPr>
              <w:t>so</w:t>
            </w:r>
            <w:r w:rsidRPr="00504902">
              <w:rPr>
                <w:rFonts w:ascii="Calibri" w:hAnsi="Calibri" w:cs="Calibri"/>
                <w:spacing w:val="-5"/>
                <w:w w:val="105"/>
              </w:rPr>
              <w:t xml:space="preserve"> </w:t>
            </w:r>
            <w:r w:rsidRPr="00504902">
              <w:rPr>
                <w:rFonts w:ascii="Calibri" w:hAnsi="Calibri" w:cs="Calibri"/>
                <w:w w:val="105"/>
              </w:rPr>
              <w:t>that</w:t>
            </w:r>
            <w:r w:rsidRPr="00504902">
              <w:rPr>
                <w:rFonts w:ascii="Calibri" w:hAnsi="Calibri" w:cs="Calibri"/>
                <w:spacing w:val="-3"/>
                <w:w w:val="105"/>
              </w:rPr>
              <w:t xml:space="preserve"> </w:t>
            </w:r>
            <w:r w:rsidRPr="00504902">
              <w:rPr>
                <w:rFonts w:ascii="Calibri" w:hAnsi="Calibri" w:cs="Calibri"/>
                <w:w w:val="105"/>
              </w:rPr>
              <w:t>disruption</w:t>
            </w:r>
            <w:r w:rsidRPr="00504902">
              <w:rPr>
                <w:rFonts w:ascii="Calibri" w:hAnsi="Calibri" w:cs="Calibri"/>
                <w:spacing w:val="-6"/>
                <w:w w:val="105"/>
              </w:rPr>
              <w:t xml:space="preserve"> </w:t>
            </w:r>
            <w:r w:rsidRPr="00504902">
              <w:rPr>
                <w:rFonts w:ascii="Calibri" w:hAnsi="Calibri" w:cs="Calibri"/>
                <w:w w:val="105"/>
              </w:rPr>
              <w:t>to</w:t>
            </w:r>
            <w:r w:rsidRPr="00504902">
              <w:rPr>
                <w:rFonts w:ascii="Calibri" w:hAnsi="Calibri" w:cs="Calibri"/>
                <w:spacing w:val="-6"/>
                <w:w w:val="105"/>
              </w:rPr>
              <w:t xml:space="preserve"> </w:t>
            </w:r>
            <w:r w:rsidRPr="00504902">
              <w:rPr>
                <w:rFonts w:ascii="Calibri" w:hAnsi="Calibri" w:cs="Calibri"/>
                <w:w w:val="105"/>
              </w:rPr>
              <w:t>learning</w:t>
            </w:r>
            <w:r w:rsidRPr="00504902">
              <w:rPr>
                <w:rFonts w:ascii="Calibri" w:hAnsi="Calibri" w:cs="Calibri"/>
                <w:spacing w:val="-6"/>
                <w:w w:val="105"/>
              </w:rPr>
              <w:t xml:space="preserve"> </w:t>
            </w:r>
            <w:r w:rsidRPr="00504902">
              <w:rPr>
                <w:rFonts w:ascii="Calibri" w:hAnsi="Calibri" w:cs="Calibri"/>
                <w:w w:val="105"/>
              </w:rPr>
              <w:t>is</w:t>
            </w:r>
            <w:r w:rsidRPr="00504902">
              <w:rPr>
                <w:rFonts w:ascii="Calibri" w:hAnsi="Calibri" w:cs="Calibri"/>
                <w:spacing w:val="-52"/>
                <w:w w:val="105"/>
              </w:rPr>
              <w:t xml:space="preserve"> </w:t>
            </w:r>
            <w:r w:rsidRPr="00504902">
              <w:rPr>
                <w:rFonts w:ascii="Calibri" w:hAnsi="Calibri" w:cs="Calibri"/>
                <w:w w:val="105"/>
              </w:rPr>
              <w:t>minimal.</w:t>
            </w:r>
          </w:p>
          <w:p w14:paraId="7EF2DCFB" w14:textId="77777777" w:rsidR="00630598" w:rsidRPr="00504902" w:rsidRDefault="00630598" w:rsidP="00960B9A">
            <w:pPr>
              <w:pStyle w:val="ListParagraph"/>
              <w:widowControl w:val="0"/>
              <w:numPr>
                <w:ilvl w:val="0"/>
                <w:numId w:val="13"/>
              </w:numPr>
              <w:tabs>
                <w:tab w:val="left" w:pos="1004"/>
                <w:tab w:val="left" w:pos="1005"/>
              </w:tabs>
              <w:suppressAutoHyphens w:val="0"/>
              <w:autoSpaceDE w:val="0"/>
              <w:spacing w:after="0" w:line="240" w:lineRule="auto"/>
              <w:ind w:right="1544"/>
              <w:contextualSpacing w:val="0"/>
              <w:rPr>
                <w:rFonts w:ascii="Calibri" w:hAnsi="Calibri" w:cs="Calibri"/>
              </w:rPr>
            </w:pPr>
            <w:r w:rsidRPr="00504902">
              <w:rPr>
                <w:rFonts w:ascii="Calibri" w:hAnsi="Calibri" w:cs="Calibri"/>
                <w:spacing w:val="-1"/>
                <w:w w:val="105"/>
              </w:rPr>
              <w:t>All</w:t>
            </w:r>
            <w:r w:rsidRPr="00504902">
              <w:rPr>
                <w:rFonts w:ascii="Calibri" w:hAnsi="Calibri" w:cs="Calibri"/>
                <w:spacing w:val="-9"/>
                <w:w w:val="105"/>
              </w:rPr>
              <w:t xml:space="preserve"> </w:t>
            </w:r>
            <w:r w:rsidRPr="00504902">
              <w:rPr>
                <w:rFonts w:ascii="Calibri" w:hAnsi="Calibri" w:cs="Calibri"/>
                <w:spacing w:val="-1"/>
                <w:w w:val="105"/>
              </w:rPr>
              <w:t>children</w:t>
            </w:r>
            <w:r w:rsidRPr="00504902">
              <w:rPr>
                <w:rFonts w:ascii="Calibri" w:hAnsi="Calibri" w:cs="Calibri"/>
                <w:spacing w:val="-7"/>
                <w:w w:val="105"/>
              </w:rPr>
              <w:t xml:space="preserve"> </w:t>
            </w:r>
            <w:r w:rsidRPr="00504902">
              <w:rPr>
                <w:rFonts w:ascii="Calibri" w:hAnsi="Calibri" w:cs="Calibri"/>
                <w:w w:val="105"/>
              </w:rPr>
              <w:t>have</w:t>
            </w:r>
            <w:r w:rsidRPr="00504902">
              <w:rPr>
                <w:rFonts w:ascii="Calibri" w:hAnsi="Calibri" w:cs="Calibri"/>
                <w:spacing w:val="-14"/>
                <w:w w:val="105"/>
              </w:rPr>
              <w:t xml:space="preserve"> </w:t>
            </w:r>
            <w:r w:rsidRPr="00504902">
              <w:rPr>
                <w:rFonts w:ascii="Calibri" w:hAnsi="Calibri" w:cs="Calibri"/>
                <w:w w:val="105"/>
              </w:rPr>
              <w:t>a</w:t>
            </w:r>
            <w:r w:rsidRPr="00504902">
              <w:rPr>
                <w:rFonts w:ascii="Calibri" w:hAnsi="Calibri" w:cs="Calibri"/>
                <w:spacing w:val="-4"/>
                <w:w w:val="105"/>
              </w:rPr>
              <w:t xml:space="preserve"> </w:t>
            </w:r>
            <w:r w:rsidRPr="00504902">
              <w:rPr>
                <w:rFonts w:ascii="Calibri" w:hAnsi="Calibri" w:cs="Calibri"/>
                <w:w w:val="105"/>
              </w:rPr>
              <w:t>wide</w:t>
            </w:r>
            <w:r w:rsidRPr="00504902">
              <w:rPr>
                <w:rFonts w:ascii="Calibri" w:hAnsi="Calibri" w:cs="Calibri"/>
                <w:spacing w:val="-8"/>
                <w:w w:val="105"/>
              </w:rPr>
              <w:t xml:space="preserve"> </w:t>
            </w:r>
            <w:r w:rsidRPr="00504902">
              <w:rPr>
                <w:rFonts w:ascii="Calibri" w:hAnsi="Calibri" w:cs="Calibri"/>
                <w:w w:val="105"/>
              </w:rPr>
              <w:t>range</w:t>
            </w:r>
            <w:r w:rsidRPr="00504902">
              <w:rPr>
                <w:rFonts w:ascii="Calibri" w:hAnsi="Calibri" w:cs="Calibri"/>
                <w:spacing w:val="-7"/>
                <w:w w:val="105"/>
              </w:rPr>
              <w:t xml:space="preserve"> </w:t>
            </w:r>
            <w:r w:rsidRPr="00504902">
              <w:rPr>
                <w:rFonts w:ascii="Calibri" w:hAnsi="Calibri" w:cs="Calibri"/>
                <w:w w:val="105"/>
              </w:rPr>
              <w:t>of</w:t>
            </w:r>
            <w:r w:rsidRPr="00504902">
              <w:rPr>
                <w:rFonts w:ascii="Calibri" w:hAnsi="Calibri" w:cs="Calibri"/>
                <w:spacing w:val="-6"/>
                <w:w w:val="105"/>
              </w:rPr>
              <w:t xml:space="preserve"> </w:t>
            </w:r>
            <w:r w:rsidRPr="00504902">
              <w:rPr>
                <w:rFonts w:ascii="Calibri" w:hAnsi="Calibri" w:cs="Calibri"/>
                <w:w w:val="105"/>
              </w:rPr>
              <w:t>experiences</w:t>
            </w:r>
            <w:r w:rsidRPr="00504902">
              <w:rPr>
                <w:rFonts w:ascii="Calibri" w:hAnsi="Calibri" w:cs="Calibri"/>
                <w:spacing w:val="-5"/>
                <w:w w:val="105"/>
              </w:rPr>
              <w:t xml:space="preserve"> </w:t>
            </w:r>
            <w:r w:rsidRPr="00504902">
              <w:rPr>
                <w:rFonts w:ascii="Calibri" w:hAnsi="Calibri" w:cs="Calibri"/>
                <w:w w:val="105"/>
              </w:rPr>
              <w:t>and</w:t>
            </w:r>
            <w:r w:rsidRPr="00504902">
              <w:rPr>
                <w:rFonts w:ascii="Calibri" w:hAnsi="Calibri" w:cs="Calibri"/>
                <w:spacing w:val="-7"/>
                <w:w w:val="105"/>
              </w:rPr>
              <w:t xml:space="preserve"> </w:t>
            </w:r>
            <w:r w:rsidRPr="00504902">
              <w:rPr>
                <w:rFonts w:ascii="Calibri" w:hAnsi="Calibri" w:cs="Calibri"/>
                <w:w w:val="105"/>
              </w:rPr>
              <w:t>opportunities</w:t>
            </w:r>
            <w:r w:rsidRPr="00504902">
              <w:rPr>
                <w:rFonts w:ascii="Calibri" w:hAnsi="Calibri" w:cs="Calibri"/>
                <w:spacing w:val="-5"/>
                <w:w w:val="105"/>
              </w:rPr>
              <w:t xml:space="preserve"> </w:t>
            </w:r>
            <w:r w:rsidRPr="00504902">
              <w:rPr>
                <w:rFonts w:ascii="Calibri" w:hAnsi="Calibri" w:cs="Calibri"/>
                <w:w w:val="105"/>
              </w:rPr>
              <w:t>to</w:t>
            </w:r>
            <w:r w:rsidRPr="00504902">
              <w:rPr>
                <w:rFonts w:ascii="Calibri" w:hAnsi="Calibri" w:cs="Calibri"/>
                <w:spacing w:val="-8"/>
                <w:w w:val="105"/>
              </w:rPr>
              <w:t xml:space="preserve"> </w:t>
            </w:r>
            <w:r w:rsidRPr="00504902">
              <w:rPr>
                <w:rFonts w:ascii="Calibri" w:hAnsi="Calibri" w:cs="Calibri"/>
                <w:w w:val="105"/>
              </w:rPr>
              <w:t>develop</w:t>
            </w:r>
            <w:r w:rsidRPr="00504902">
              <w:rPr>
                <w:rFonts w:ascii="Calibri" w:hAnsi="Calibri" w:cs="Calibri"/>
                <w:spacing w:val="-7"/>
                <w:w w:val="105"/>
              </w:rPr>
              <w:t xml:space="preserve"> </w:t>
            </w:r>
            <w:r w:rsidRPr="00504902">
              <w:rPr>
                <w:rFonts w:ascii="Calibri" w:hAnsi="Calibri" w:cs="Calibri"/>
                <w:w w:val="105"/>
              </w:rPr>
              <w:t>cultural</w:t>
            </w:r>
            <w:r w:rsidRPr="00504902">
              <w:rPr>
                <w:rFonts w:ascii="Calibri" w:hAnsi="Calibri" w:cs="Calibri"/>
                <w:spacing w:val="-52"/>
                <w:w w:val="105"/>
              </w:rPr>
              <w:t xml:space="preserve"> </w:t>
            </w:r>
            <w:r w:rsidRPr="00504902">
              <w:rPr>
                <w:rFonts w:ascii="Calibri" w:hAnsi="Calibri" w:cs="Calibri"/>
                <w:w w:val="105"/>
              </w:rPr>
              <w:t>capital.</w:t>
            </w:r>
          </w:p>
          <w:p w14:paraId="461491B4" w14:textId="77777777" w:rsidR="00630598" w:rsidRPr="00504902" w:rsidRDefault="00630598" w:rsidP="00960B9A">
            <w:pPr>
              <w:pStyle w:val="ListParagraph"/>
              <w:widowControl w:val="0"/>
              <w:numPr>
                <w:ilvl w:val="0"/>
                <w:numId w:val="13"/>
              </w:numPr>
              <w:tabs>
                <w:tab w:val="left" w:pos="1004"/>
                <w:tab w:val="left" w:pos="1005"/>
              </w:tabs>
              <w:suppressAutoHyphens w:val="0"/>
              <w:autoSpaceDE w:val="0"/>
              <w:spacing w:after="0" w:line="240" w:lineRule="auto"/>
              <w:contextualSpacing w:val="0"/>
              <w:rPr>
                <w:rFonts w:ascii="Calibri" w:hAnsi="Calibri" w:cs="Calibri"/>
              </w:rPr>
            </w:pPr>
            <w:r w:rsidRPr="00504902">
              <w:rPr>
                <w:rFonts w:ascii="Calibri" w:hAnsi="Calibri" w:cs="Calibri"/>
                <w:w w:val="105"/>
              </w:rPr>
              <w:t>All</w:t>
            </w:r>
            <w:r w:rsidRPr="00504902">
              <w:rPr>
                <w:rFonts w:ascii="Calibri" w:hAnsi="Calibri" w:cs="Calibri"/>
                <w:spacing w:val="-8"/>
                <w:w w:val="105"/>
              </w:rPr>
              <w:t xml:space="preserve"> </w:t>
            </w:r>
            <w:r w:rsidRPr="00504902">
              <w:rPr>
                <w:rFonts w:ascii="Calibri" w:hAnsi="Calibri" w:cs="Calibri"/>
                <w:w w:val="105"/>
              </w:rPr>
              <w:t>children</w:t>
            </w:r>
            <w:r w:rsidRPr="00504902">
              <w:rPr>
                <w:rFonts w:ascii="Calibri" w:hAnsi="Calibri" w:cs="Calibri"/>
                <w:spacing w:val="-4"/>
                <w:w w:val="105"/>
              </w:rPr>
              <w:t xml:space="preserve"> </w:t>
            </w:r>
            <w:r w:rsidRPr="00504902">
              <w:rPr>
                <w:rFonts w:ascii="Calibri" w:hAnsi="Calibri" w:cs="Calibri"/>
                <w:w w:val="105"/>
              </w:rPr>
              <w:t>are</w:t>
            </w:r>
            <w:r w:rsidRPr="00504902">
              <w:rPr>
                <w:rFonts w:ascii="Calibri" w:hAnsi="Calibri" w:cs="Calibri"/>
                <w:spacing w:val="-7"/>
                <w:w w:val="105"/>
              </w:rPr>
              <w:t xml:space="preserve"> </w:t>
            </w:r>
            <w:r w:rsidRPr="00504902">
              <w:rPr>
                <w:rFonts w:ascii="Calibri" w:hAnsi="Calibri" w:cs="Calibri"/>
                <w:w w:val="105"/>
              </w:rPr>
              <w:t>meeting</w:t>
            </w:r>
            <w:r w:rsidRPr="00504902">
              <w:rPr>
                <w:rFonts w:ascii="Calibri" w:hAnsi="Calibri" w:cs="Calibri"/>
                <w:spacing w:val="-7"/>
                <w:w w:val="105"/>
              </w:rPr>
              <w:t xml:space="preserve"> </w:t>
            </w:r>
            <w:r w:rsidRPr="00504902">
              <w:rPr>
                <w:rFonts w:ascii="Calibri" w:hAnsi="Calibri" w:cs="Calibri"/>
                <w:w w:val="105"/>
              </w:rPr>
              <w:t>our</w:t>
            </w:r>
            <w:r w:rsidRPr="00504902">
              <w:rPr>
                <w:rFonts w:ascii="Calibri" w:hAnsi="Calibri" w:cs="Calibri"/>
                <w:spacing w:val="-8"/>
                <w:w w:val="105"/>
              </w:rPr>
              <w:t xml:space="preserve"> </w:t>
            </w:r>
            <w:r w:rsidRPr="00504902">
              <w:rPr>
                <w:rFonts w:ascii="Calibri" w:hAnsi="Calibri" w:cs="Calibri"/>
                <w:w w:val="105"/>
              </w:rPr>
              <w:t>attendance</w:t>
            </w:r>
            <w:r w:rsidRPr="00504902">
              <w:rPr>
                <w:rFonts w:ascii="Calibri" w:hAnsi="Calibri" w:cs="Calibri"/>
                <w:spacing w:val="-6"/>
                <w:w w:val="105"/>
              </w:rPr>
              <w:t xml:space="preserve"> </w:t>
            </w:r>
            <w:r w:rsidRPr="00504902">
              <w:rPr>
                <w:rFonts w:ascii="Calibri" w:hAnsi="Calibri" w:cs="Calibri"/>
                <w:w w:val="105"/>
              </w:rPr>
              <w:t>target</w:t>
            </w:r>
            <w:r w:rsidRPr="00504902">
              <w:rPr>
                <w:rFonts w:ascii="Calibri" w:hAnsi="Calibri" w:cs="Calibri"/>
                <w:spacing w:val="2"/>
                <w:w w:val="105"/>
              </w:rPr>
              <w:t xml:space="preserve"> </w:t>
            </w:r>
            <w:r w:rsidRPr="00504902">
              <w:rPr>
                <w:rFonts w:ascii="Calibri" w:hAnsi="Calibri" w:cs="Calibri"/>
                <w:w w:val="105"/>
              </w:rPr>
              <w:t>of</w:t>
            </w:r>
            <w:r w:rsidRPr="00504902">
              <w:rPr>
                <w:rFonts w:ascii="Calibri" w:hAnsi="Calibri" w:cs="Calibri"/>
                <w:spacing w:val="-5"/>
                <w:w w:val="105"/>
              </w:rPr>
              <w:t xml:space="preserve"> </w:t>
            </w:r>
            <w:r w:rsidRPr="00504902">
              <w:rPr>
                <w:rFonts w:ascii="Calibri" w:hAnsi="Calibri" w:cs="Calibri"/>
                <w:w w:val="105"/>
              </w:rPr>
              <w:t>96%.</w:t>
            </w:r>
          </w:p>
          <w:p w14:paraId="1E267E6F" w14:textId="77777777" w:rsidR="00630598" w:rsidRPr="00504902" w:rsidRDefault="00630598" w:rsidP="00630598">
            <w:pPr>
              <w:pStyle w:val="BodyText"/>
              <w:spacing w:after="0" w:line="240" w:lineRule="auto"/>
              <w:rPr>
                <w:rFonts w:ascii="Calibri" w:hAnsi="Calibri" w:cs="Calibri"/>
                <w:sz w:val="16"/>
                <w:szCs w:val="16"/>
              </w:rPr>
            </w:pPr>
          </w:p>
          <w:p w14:paraId="45CD2C36" w14:textId="65A57EB5" w:rsidR="00630598" w:rsidRPr="00504902" w:rsidRDefault="00630598" w:rsidP="00630598">
            <w:pPr>
              <w:pStyle w:val="BodyText"/>
              <w:spacing w:after="0" w:line="240" w:lineRule="auto"/>
              <w:ind w:left="226" w:right="1151"/>
              <w:jc w:val="both"/>
              <w:rPr>
                <w:rFonts w:ascii="Calibri" w:hAnsi="Calibri" w:cs="Calibri"/>
              </w:rPr>
            </w:pPr>
            <w:r w:rsidRPr="00504902">
              <w:rPr>
                <w:rFonts w:ascii="Calibri" w:hAnsi="Calibri" w:cs="Calibri"/>
              </w:rPr>
              <w:t>Our strategy is also integral to wider school plans for education recovery, notably in its targeted</w:t>
            </w:r>
            <w:r w:rsidRPr="00504902">
              <w:rPr>
                <w:rFonts w:ascii="Calibri" w:hAnsi="Calibri" w:cs="Calibri"/>
                <w:spacing w:val="1"/>
              </w:rPr>
              <w:t xml:space="preserve"> </w:t>
            </w:r>
            <w:r w:rsidRPr="00504902">
              <w:rPr>
                <w:rFonts w:ascii="Calibri" w:hAnsi="Calibri" w:cs="Calibri"/>
                <w:w w:val="105"/>
              </w:rPr>
              <w:t>support through the National Tutoring Programme for pupils whose education has been worst</w:t>
            </w:r>
            <w:r w:rsidR="00504902" w:rsidRPr="00504902">
              <w:rPr>
                <w:rFonts w:ascii="Calibri" w:hAnsi="Calibri" w:cs="Calibri"/>
                <w:w w:val="105"/>
              </w:rPr>
              <w:t xml:space="preserve"> </w:t>
            </w:r>
            <w:r w:rsidRPr="00504902">
              <w:rPr>
                <w:rFonts w:ascii="Calibri" w:hAnsi="Calibri" w:cs="Calibri"/>
                <w:spacing w:val="-52"/>
                <w:w w:val="105"/>
              </w:rPr>
              <w:t xml:space="preserve"> </w:t>
            </w:r>
            <w:r w:rsidRPr="00504902">
              <w:rPr>
                <w:rFonts w:ascii="Calibri" w:hAnsi="Calibri" w:cs="Calibri"/>
                <w:w w:val="105"/>
              </w:rPr>
              <w:t>affected,</w:t>
            </w:r>
            <w:r w:rsidRPr="00504902">
              <w:rPr>
                <w:rFonts w:ascii="Calibri" w:hAnsi="Calibri" w:cs="Calibri"/>
                <w:spacing w:val="-8"/>
                <w:w w:val="105"/>
              </w:rPr>
              <w:t xml:space="preserve"> </w:t>
            </w:r>
            <w:r w:rsidRPr="00504902">
              <w:rPr>
                <w:rFonts w:ascii="Calibri" w:hAnsi="Calibri" w:cs="Calibri"/>
                <w:w w:val="105"/>
              </w:rPr>
              <w:t>including</w:t>
            </w:r>
            <w:r w:rsidRPr="00504902">
              <w:rPr>
                <w:rFonts w:ascii="Calibri" w:hAnsi="Calibri" w:cs="Calibri"/>
                <w:spacing w:val="5"/>
                <w:w w:val="105"/>
              </w:rPr>
              <w:t xml:space="preserve"> </w:t>
            </w:r>
            <w:r w:rsidRPr="00504902">
              <w:rPr>
                <w:rFonts w:ascii="Calibri" w:hAnsi="Calibri" w:cs="Calibri"/>
                <w:w w:val="105"/>
              </w:rPr>
              <w:t>non-disadvantaged</w:t>
            </w:r>
            <w:r w:rsidRPr="00504902">
              <w:rPr>
                <w:rFonts w:ascii="Calibri" w:hAnsi="Calibri" w:cs="Calibri"/>
                <w:spacing w:val="-1"/>
                <w:w w:val="105"/>
              </w:rPr>
              <w:t xml:space="preserve"> </w:t>
            </w:r>
            <w:r w:rsidRPr="00504902">
              <w:rPr>
                <w:rFonts w:ascii="Calibri" w:hAnsi="Calibri" w:cs="Calibri"/>
                <w:w w:val="105"/>
              </w:rPr>
              <w:t>pupils.</w:t>
            </w:r>
          </w:p>
          <w:p w14:paraId="6B25DCD2" w14:textId="77777777" w:rsidR="00630598" w:rsidRPr="00504902" w:rsidRDefault="00630598" w:rsidP="00630598">
            <w:pPr>
              <w:pStyle w:val="BodyText"/>
              <w:spacing w:after="0" w:line="240" w:lineRule="auto"/>
              <w:rPr>
                <w:rFonts w:ascii="Calibri" w:hAnsi="Calibri" w:cs="Calibri"/>
                <w:sz w:val="16"/>
                <w:szCs w:val="16"/>
              </w:rPr>
            </w:pPr>
          </w:p>
          <w:p w14:paraId="36EB6CC7" w14:textId="77777777" w:rsidR="00E66558" w:rsidRDefault="00630598" w:rsidP="00630598">
            <w:pPr>
              <w:pStyle w:val="BodyText"/>
              <w:spacing w:after="0" w:line="240" w:lineRule="auto"/>
              <w:ind w:left="226" w:right="1135"/>
              <w:jc w:val="both"/>
              <w:rPr>
                <w:rFonts w:ascii="Calibri" w:hAnsi="Calibri" w:cs="Calibri"/>
                <w:w w:val="105"/>
              </w:rPr>
            </w:pPr>
            <w:r w:rsidRPr="00504902">
              <w:rPr>
                <w:rFonts w:ascii="Calibri" w:hAnsi="Calibri" w:cs="Calibri"/>
                <w:w w:val="105"/>
              </w:rPr>
              <w:t>High-quality</w:t>
            </w:r>
            <w:r w:rsidRPr="00504902">
              <w:rPr>
                <w:rFonts w:ascii="Calibri" w:hAnsi="Calibri" w:cs="Calibri"/>
                <w:spacing w:val="1"/>
                <w:w w:val="105"/>
              </w:rPr>
              <w:t xml:space="preserve"> </w:t>
            </w:r>
            <w:r w:rsidRPr="00504902">
              <w:rPr>
                <w:rFonts w:ascii="Calibri" w:hAnsi="Calibri" w:cs="Calibri"/>
                <w:w w:val="105"/>
              </w:rPr>
              <w:t>teaching</w:t>
            </w:r>
            <w:r w:rsidRPr="00504902">
              <w:rPr>
                <w:rFonts w:ascii="Calibri" w:hAnsi="Calibri" w:cs="Calibri"/>
                <w:spacing w:val="1"/>
                <w:w w:val="105"/>
              </w:rPr>
              <w:t xml:space="preserve"> </w:t>
            </w:r>
            <w:r w:rsidRPr="00504902">
              <w:rPr>
                <w:rFonts w:ascii="Calibri" w:hAnsi="Calibri" w:cs="Calibri"/>
                <w:w w:val="105"/>
              </w:rPr>
              <w:t>is</w:t>
            </w:r>
            <w:r w:rsidRPr="00504902">
              <w:rPr>
                <w:rFonts w:ascii="Calibri" w:hAnsi="Calibri" w:cs="Calibri"/>
                <w:spacing w:val="1"/>
                <w:w w:val="105"/>
              </w:rPr>
              <w:t xml:space="preserve"> </w:t>
            </w:r>
            <w:r w:rsidRPr="00504902">
              <w:rPr>
                <w:rFonts w:ascii="Calibri" w:hAnsi="Calibri" w:cs="Calibri"/>
                <w:w w:val="105"/>
              </w:rPr>
              <w:t>at</w:t>
            </w:r>
            <w:r w:rsidRPr="00504902">
              <w:rPr>
                <w:rFonts w:ascii="Calibri" w:hAnsi="Calibri" w:cs="Calibri"/>
                <w:spacing w:val="1"/>
                <w:w w:val="105"/>
              </w:rPr>
              <w:t xml:space="preserve"> </w:t>
            </w:r>
            <w:r w:rsidRPr="00504902">
              <w:rPr>
                <w:rFonts w:ascii="Calibri" w:hAnsi="Calibri" w:cs="Calibri"/>
                <w:w w:val="105"/>
              </w:rPr>
              <w:t>the</w:t>
            </w:r>
            <w:r w:rsidRPr="00504902">
              <w:rPr>
                <w:rFonts w:ascii="Calibri" w:hAnsi="Calibri" w:cs="Calibri"/>
                <w:spacing w:val="1"/>
                <w:w w:val="105"/>
              </w:rPr>
              <w:t xml:space="preserve"> </w:t>
            </w:r>
            <w:r w:rsidRPr="00504902">
              <w:rPr>
                <w:rFonts w:ascii="Calibri" w:hAnsi="Calibri" w:cs="Calibri"/>
                <w:w w:val="105"/>
              </w:rPr>
              <w:t>heart</w:t>
            </w:r>
            <w:r w:rsidRPr="00504902">
              <w:rPr>
                <w:rFonts w:ascii="Calibri" w:hAnsi="Calibri" w:cs="Calibri"/>
                <w:spacing w:val="1"/>
                <w:w w:val="105"/>
              </w:rPr>
              <w:t xml:space="preserve"> </w:t>
            </w:r>
            <w:r w:rsidRPr="00504902">
              <w:rPr>
                <w:rFonts w:ascii="Calibri" w:hAnsi="Calibri" w:cs="Calibri"/>
                <w:w w:val="105"/>
              </w:rPr>
              <w:t>of</w:t>
            </w:r>
            <w:r w:rsidRPr="00504902">
              <w:rPr>
                <w:rFonts w:ascii="Calibri" w:hAnsi="Calibri" w:cs="Calibri"/>
                <w:spacing w:val="1"/>
                <w:w w:val="105"/>
              </w:rPr>
              <w:t xml:space="preserve"> </w:t>
            </w:r>
            <w:r w:rsidRPr="00504902">
              <w:rPr>
                <w:rFonts w:ascii="Calibri" w:hAnsi="Calibri" w:cs="Calibri"/>
                <w:w w:val="105"/>
              </w:rPr>
              <w:t>our</w:t>
            </w:r>
            <w:r w:rsidRPr="00504902">
              <w:rPr>
                <w:rFonts w:ascii="Calibri" w:hAnsi="Calibri" w:cs="Calibri"/>
                <w:spacing w:val="1"/>
                <w:w w:val="105"/>
              </w:rPr>
              <w:t xml:space="preserve"> </w:t>
            </w:r>
            <w:r w:rsidRPr="00504902">
              <w:rPr>
                <w:rFonts w:ascii="Calibri" w:hAnsi="Calibri" w:cs="Calibri"/>
                <w:w w:val="105"/>
              </w:rPr>
              <w:t>approach,</w:t>
            </w:r>
            <w:r w:rsidRPr="00504902">
              <w:rPr>
                <w:rFonts w:ascii="Calibri" w:hAnsi="Calibri" w:cs="Calibri"/>
                <w:spacing w:val="1"/>
                <w:w w:val="105"/>
              </w:rPr>
              <w:t xml:space="preserve"> </w:t>
            </w:r>
            <w:r w:rsidRPr="00504902">
              <w:rPr>
                <w:rFonts w:ascii="Calibri" w:hAnsi="Calibri" w:cs="Calibri"/>
                <w:w w:val="105"/>
              </w:rPr>
              <w:t>with</w:t>
            </w:r>
            <w:r w:rsidRPr="00504902">
              <w:rPr>
                <w:rFonts w:ascii="Calibri" w:hAnsi="Calibri" w:cs="Calibri"/>
                <w:spacing w:val="1"/>
                <w:w w:val="105"/>
              </w:rPr>
              <w:t xml:space="preserve"> </w:t>
            </w:r>
            <w:r w:rsidRPr="00504902">
              <w:rPr>
                <w:rFonts w:ascii="Calibri" w:hAnsi="Calibri" w:cs="Calibri"/>
                <w:w w:val="105"/>
              </w:rPr>
              <w:t>a</w:t>
            </w:r>
            <w:r w:rsidRPr="00504902">
              <w:rPr>
                <w:rFonts w:ascii="Calibri" w:hAnsi="Calibri" w:cs="Calibri"/>
                <w:spacing w:val="1"/>
                <w:w w:val="105"/>
              </w:rPr>
              <w:t xml:space="preserve"> </w:t>
            </w:r>
            <w:r w:rsidRPr="00504902">
              <w:rPr>
                <w:rFonts w:ascii="Calibri" w:hAnsi="Calibri" w:cs="Calibri"/>
                <w:w w:val="105"/>
              </w:rPr>
              <w:t>focus</w:t>
            </w:r>
            <w:r w:rsidRPr="00504902">
              <w:rPr>
                <w:rFonts w:ascii="Calibri" w:hAnsi="Calibri" w:cs="Calibri"/>
                <w:spacing w:val="1"/>
                <w:w w:val="105"/>
              </w:rPr>
              <w:t xml:space="preserve"> </w:t>
            </w:r>
            <w:r w:rsidRPr="00504902">
              <w:rPr>
                <w:rFonts w:ascii="Calibri" w:hAnsi="Calibri" w:cs="Calibri"/>
                <w:w w:val="105"/>
              </w:rPr>
              <w:t>on</w:t>
            </w:r>
            <w:r w:rsidRPr="00504902">
              <w:rPr>
                <w:rFonts w:ascii="Calibri" w:hAnsi="Calibri" w:cs="Calibri"/>
                <w:spacing w:val="1"/>
                <w:w w:val="105"/>
              </w:rPr>
              <w:t xml:space="preserve"> </w:t>
            </w:r>
            <w:r w:rsidRPr="00504902">
              <w:rPr>
                <w:rFonts w:ascii="Calibri" w:hAnsi="Calibri" w:cs="Calibri"/>
                <w:w w:val="105"/>
              </w:rPr>
              <w:t>areas</w:t>
            </w:r>
            <w:r w:rsidRPr="00504902">
              <w:rPr>
                <w:rFonts w:ascii="Calibri" w:hAnsi="Calibri" w:cs="Calibri"/>
                <w:spacing w:val="1"/>
                <w:w w:val="105"/>
              </w:rPr>
              <w:t xml:space="preserve"> </w:t>
            </w:r>
            <w:r w:rsidRPr="00504902">
              <w:rPr>
                <w:rFonts w:ascii="Calibri" w:hAnsi="Calibri" w:cs="Calibri"/>
                <w:w w:val="105"/>
              </w:rPr>
              <w:t>in</w:t>
            </w:r>
            <w:r w:rsidRPr="00504902">
              <w:rPr>
                <w:rFonts w:ascii="Calibri" w:hAnsi="Calibri" w:cs="Calibri"/>
                <w:spacing w:val="1"/>
                <w:w w:val="105"/>
              </w:rPr>
              <w:t xml:space="preserve"> </w:t>
            </w:r>
            <w:r w:rsidRPr="00504902">
              <w:rPr>
                <w:rFonts w:ascii="Calibri" w:hAnsi="Calibri" w:cs="Calibri"/>
                <w:w w:val="105"/>
              </w:rPr>
              <w:t>which</w:t>
            </w:r>
            <w:r w:rsidRPr="00504902">
              <w:rPr>
                <w:rFonts w:ascii="Calibri" w:hAnsi="Calibri" w:cs="Calibri"/>
                <w:spacing w:val="1"/>
                <w:w w:val="105"/>
              </w:rPr>
              <w:t xml:space="preserve"> </w:t>
            </w:r>
            <w:r w:rsidRPr="00504902">
              <w:rPr>
                <w:rFonts w:ascii="Calibri" w:hAnsi="Calibri" w:cs="Calibri"/>
                <w:w w:val="105"/>
              </w:rPr>
              <w:t>disadvantaged pupils require the most support. This is proven to have the greatest impact on</w:t>
            </w:r>
            <w:r w:rsidRPr="00504902">
              <w:rPr>
                <w:rFonts w:ascii="Calibri" w:hAnsi="Calibri" w:cs="Calibri"/>
                <w:spacing w:val="1"/>
                <w:w w:val="105"/>
              </w:rPr>
              <w:t xml:space="preserve"> </w:t>
            </w:r>
            <w:r w:rsidRPr="00504902">
              <w:rPr>
                <w:rFonts w:ascii="Calibri" w:hAnsi="Calibri" w:cs="Calibri"/>
                <w:w w:val="105"/>
              </w:rPr>
              <w:t>closing</w:t>
            </w:r>
            <w:r w:rsidRPr="00504902">
              <w:rPr>
                <w:rFonts w:ascii="Calibri" w:hAnsi="Calibri" w:cs="Calibri"/>
                <w:spacing w:val="1"/>
                <w:w w:val="105"/>
              </w:rPr>
              <w:t xml:space="preserve"> </w:t>
            </w:r>
            <w:r w:rsidRPr="00504902">
              <w:rPr>
                <w:rFonts w:ascii="Calibri" w:hAnsi="Calibri" w:cs="Calibri"/>
                <w:w w:val="105"/>
              </w:rPr>
              <w:t>the</w:t>
            </w:r>
            <w:r w:rsidRPr="00504902">
              <w:rPr>
                <w:rFonts w:ascii="Calibri" w:hAnsi="Calibri" w:cs="Calibri"/>
                <w:spacing w:val="1"/>
                <w:w w:val="105"/>
              </w:rPr>
              <w:t xml:space="preserve"> </w:t>
            </w:r>
            <w:r w:rsidRPr="00504902">
              <w:rPr>
                <w:rFonts w:ascii="Calibri" w:hAnsi="Calibri" w:cs="Calibri"/>
                <w:w w:val="105"/>
              </w:rPr>
              <w:t>disadvantage</w:t>
            </w:r>
            <w:r w:rsidRPr="00504902">
              <w:rPr>
                <w:rFonts w:ascii="Calibri" w:hAnsi="Calibri" w:cs="Calibri"/>
                <w:spacing w:val="1"/>
                <w:w w:val="105"/>
              </w:rPr>
              <w:t xml:space="preserve"> </w:t>
            </w:r>
            <w:r w:rsidRPr="00504902">
              <w:rPr>
                <w:rFonts w:ascii="Calibri" w:hAnsi="Calibri" w:cs="Calibri"/>
                <w:w w:val="105"/>
              </w:rPr>
              <w:t>attainment</w:t>
            </w:r>
            <w:r w:rsidRPr="00504902">
              <w:rPr>
                <w:rFonts w:ascii="Calibri" w:hAnsi="Calibri" w:cs="Calibri"/>
                <w:spacing w:val="1"/>
                <w:w w:val="105"/>
              </w:rPr>
              <w:t xml:space="preserve"> </w:t>
            </w:r>
            <w:r w:rsidRPr="00504902">
              <w:rPr>
                <w:rFonts w:ascii="Calibri" w:hAnsi="Calibri" w:cs="Calibri"/>
                <w:w w:val="105"/>
              </w:rPr>
              <w:t>gap</w:t>
            </w:r>
            <w:r w:rsidRPr="00504902">
              <w:rPr>
                <w:rFonts w:ascii="Calibri" w:hAnsi="Calibri" w:cs="Calibri"/>
                <w:spacing w:val="1"/>
                <w:w w:val="105"/>
              </w:rPr>
              <w:t xml:space="preserve"> </w:t>
            </w:r>
            <w:r w:rsidRPr="00504902">
              <w:rPr>
                <w:rFonts w:ascii="Calibri" w:hAnsi="Calibri" w:cs="Calibri"/>
                <w:w w:val="105"/>
              </w:rPr>
              <w:t>and</w:t>
            </w:r>
            <w:r w:rsidRPr="00504902">
              <w:rPr>
                <w:rFonts w:ascii="Calibri" w:hAnsi="Calibri" w:cs="Calibri"/>
                <w:spacing w:val="1"/>
                <w:w w:val="105"/>
              </w:rPr>
              <w:t xml:space="preserve"> </w:t>
            </w:r>
            <w:r w:rsidRPr="00504902">
              <w:rPr>
                <w:rFonts w:ascii="Calibri" w:hAnsi="Calibri" w:cs="Calibri"/>
                <w:w w:val="105"/>
              </w:rPr>
              <w:t>at</w:t>
            </w:r>
            <w:r w:rsidRPr="00504902">
              <w:rPr>
                <w:rFonts w:ascii="Calibri" w:hAnsi="Calibri" w:cs="Calibri"/>
                <w:spacing w:val="1"/>
                <w:w w:val="105"/>
              </w:rPr>
              <w:t xml:space="preserve"> </w:t>
            </w:r>
            <w:r w:rsidRPr="00504902">
              <w:rPr>
                <w:rFonts w:ascii="Calibri" w:hAnsi="Calibri" w:cs="Calibri"/>
                <w:w w:val="105"/>
              </w:rPr>
              <w:t>the</w:t>
            </w:r>
            <w:r w:rsidRPr="00504902">
              <w:rPr>
                <w:rFonts w:ascii="Calibri" w:hAnsi="Calibri" w:cs="Calibri"/>
                <w:spacing w:val="1"/>
                <w:w w:val="105"/>
              </w:rPr>
              <w:t xml:space="preserve"> </w:t>
            </w:r>
            <w:r w:rsidRPr="00504902">
              <w:rPr>
                <w:rFonts w:ascii="Calibri" w:hAnsi="Calibri" w:cs="Calibri"/>
                <w:w w:val="105"/>
              </w:rPr>
              <w:t>same</w:t>
            </w:r>
            <w:r w:rsidRPr="00504902">
              <w:rPr>
                <w:rFonts w:ascii="Calibri" w:hAnsi="Calibri" w:cs="Calibri"/>
                <w:spacing w:val="1"/>
                <w:w w:val="105"/>
              </w:rPr>
              <w:t xml:space="preserve"> </w:t>
            </w:r>
            <w:r w:rsidRPr="00504902">
              <w:rPr>
                <w:rFonts w:ascii="Calibri" w:hAnsi="Calibri" w:cs="Calibri"/>
                <w:w w:val="105"/>
              </w:rPr>
              <w:t>time</w:t>
            </w:r>
            <w:r w:rsidRPr="00504902">
              <w:rPr>
                <w:rFonts w:ascii="Calibri" w:hAnsi="Calibri" w:cs="Calibri"/>
                <w:spacing w:val="1"/>
                <w:w w:val="105"/>
              </w:rPr>
              <w:t xml:space="preserve"> </w:t>
            </w:r>
            <w:r w:rsidRPr="00504902">
              <w:rPr>
                <w:rFonts w:ascii="Calibri" w:hAnsi="Calibri" w:cs="Calibri"/>
                <w:w w:val="105"/>
              </w:rPr>
              <w:t>will</w:t>
            </w:r>
            <w:r w:rsidRPr="00504902">
              <w:rPr>
                <w:rFonts w:ascii="Calibri" w:hAnsi="Calibri" w:cs="Calibri"/>
                <w:spacing w:val="1"/>
                <w:w w:val="105"/>
              </w:rPr>
              <w:t xml:space="preserve"> </w:t>
            </w:r>
            <w:r w:rsidRPr="00504902">
              <w:rPr>
                <w:rFonts w:ascii="Calibri" w:hAnsi="Calibri" w:cs="Calibri"/>
                <w:w w:val="105"/>
              </w:rPr>
              <w:t>benefit</w:t>
            </w:r>
            <w:r w:rsidRPr="00504902">
              <w:rPr>
                <w:rFonts w:ascii="Calibri" w:hAnsi="Calibri" w:cs="Calibri"/>
                <w:spacing w:val="1"/>
                <w:w w:val="105"/>
              </w:rPr>
              <w:t xml:space="preserve"> </w:t>
            </w:r>
            <w:r w:rsidRPr="00504902">
              <w:rPr>
                <w:rFonts w:ascii="Calibri" w:hAnsi="Calibri" w:cs="Calibri"/>
                <w:w w:val="105"/>
              </w:rPr>
              <w:t>the</w:t>
            </w:r>
            <w:r w:rsidRPr="00504902">
              <w:rPr>
                <w:rFonts w:ascii="Calibri" w:hAnsi="Calibri" w:cs="Calibri"/>
                <w:spacing w:val="1"/>
                <w:w w:val="105"/>
              </w:rPr>
              <w:t xml:space="preserve"> </w:t>
            </w:r>
            <w:r w:rsidRPr="00504902">
              <w:rPr>
                <w:rFonts w:ascii="Calibri" w:hAnsi="Calibri" w:cs="Calibri"/>
                <w:w w:val="105"/>
              </w:rPr>
              <w:t>non-</w:t>
            </w:r>
            <w:r w:rsidRPr="00504902">
              <w:rPr>
                <w:rFonts w:ascii="Calibri" w:hAnsi="Calibri" w:cs="Calibri"/>
                <w:spacing w:val="1"/>
                <w:w w:val="105"/>
              </w:rPr>
              <w:t xml:space="preserve"> </w:t>
            </w:r>
            <w:r w:rsidRPr="00504902">
              <w:rPr>
                <w:rFonts w:ascii="Calibri" w:hAnsi="Calibri" w:cs="Calibri"/>
                <w:w w:val="105"/>
              </w:rPr>
              <w:t>disadvantaged pupils in our school. Implicit in the intended outcomes detailed below, is the</w:t>
            </w:r>
            <w:r w:rsidRPr="00504902">
              <w:rPr>
                <w:rFonts w:ascii="Calibri" w:hAnsi="Calibri" w:cs="Calibri"/>
                <w:spacing w:val="1"/>
                <w:w w:val="105"/>
              </w:rPr>
              <w:t xml:space="preserve"> </w:t>
            </w:r>
            <w:r w:rsidRPr="00504902">
              <w:rPr>
                <w:rFonts w:ascii="Calibri" w:hAnsi="Calibri" w:cs="Calibri"/>
                <w:w w:val="105"/>
              </w:rPr>
              <w:t>intention that non-disadvantaged pupils’ attainment will be sustained and improved alongside</w:t>
            </w:r>
            <w:r w:rsidRPr="00504902">
              <w:rPr>
                <w:rFonts w:ascii="Calibri" w:hAnsi="Calibri" w:cs="Calibri"/>
                <w:spacing w:val="-52"/>
                <w:w w:val="105"/>
              </w:rPr>
              <w:t xml:space="preserve"> </w:t>
            </w:r>
            <w:r w:rsidRPr="00504902">
              <w:rPr>
                <w:rFonts w:ascii="Calibri" w:hAnsi="Calibri" w:cs="Calibri"/>
                <w:w w:val="105"/>
              </w:rPr>
              <w:t>progress</w:t>
            </w:r>
            <w:r w:rsidRPr="00504902">
              <w:rPr>
                <w:rFonts w:ascii="Calibri" w:hAnsi="Calibri" w:cs="Calibri"/>
                <w:spacing w:val="-4"/>
                <w:w w:val="105"/>
              </w:rPr>
              <w:t xml:space="preserve"> </w:t>
            </w:r>
            <w:r w:rsidRPr="00504902">
              <w:rPr>
                <w:rFonts w:ascii="Calibri" w:hAnsi="Calibri" w:cs="Calibri"/>
                <w:w w:val="105"/>
              </w:rPr>
              <w:t>for</w:t>
            </w:r>
            <w:r w:rsidRPr="00504902">
              <w:rPr>
                <w:rFonts w:ascii="Calibri" w:hAnsi="Calibri" w:cs="Calibri"/>
                <w:spacing w:val="-3"/>
                <w:w w:val="105"/>
              </w:rPr>
              <w:t xml:space="preserve"> </w:t>
            </w:r>
            <w:r w:rsidRPr="00504902">
              <w:rPr>
                <w:rFonts w:ascii="Calibri" w:hAnsi="Calibri" w:cs="Calibri"/>
                <w:w w:val="105"/>
              </w:rPr>
              <w:t>their</w:t>
            </w:r>
            <w:r w:rsidRPr="00504902">
              <w:rPr>
                <w:rFonts w:ascii="Calibri" w:hAnsi="Calibri" w:cs="Calibri"/>
                <w:spacing w:val="5"/>
                <w:w w:val="105"/>
              </w:rPr>
              <w:t xml:space="preserve"> </w:t>
            </w:r>
            <w:r w:rsidRPr="00504902">
              <w:rPr>
                <w:rFonts w:ascii="Calibri" w:hAnsi="Calibri" w:cs="Calibri"/>
                <w:w w:val="105"/>
              </w:rPr>
              <w:t>disadvantaged</w:t>
            </w:r>
            <w:r w:rsidRPr="00504902">
              <w:rPr>
                <w:rFonts w:ascii="Calibri" w:hAnsi="Calibri" w:cs="Calibri"/>
                <w:spacing w:val="-1"/>
                <w:w w:val="105"/>
              </w:rPr>
              <w:t xml:space="preserve"> </w:t>
            </w:r>
            <w:r w:rsidRPr="00504902">
              <w:rPr>
                <w:rFonts w:ascii="Calibri" w:hAnsi="Calibri" w:cs="Calibri"/>
                <w:w w:val="105"/>
              </w:rPr>
              <w:t>peers.</w:t>
            </w:r>
          </w:p>
          <w:p w14:paraId="2A7D54E9" w14:textId="17266488" w:rsidR="00630598" w:rsidRPr="00630598" w:rsidRDefault="00630598" w:rsidP="00630598">
            <w:pPr>
              <w:pStyle w:val="BodyText"/>
              <w:spacing w:after="0" w:line="240" w:lineRule="auto"/>
              <w:ind w:left="226" w:right="1135"/>
              <w:jc w:val="both"/>
              <w:rPr>
                <w:rFonts w:ascii="Calibri" w:hAnsi="Calibri" w:cs="Calibri"/>
              </w:rPr>
            </w:pPr>
          </w:p>
        </w:tc>
      </w:tr>
    </w:tbl>
    <w:p w14:paraId="2A7D54EB" w14:textId="4F18E9BE" w:rsidR="00E66558" w:rsidRDefault="00E66558">
      <w:pPr>
        <w:pStyle w:val="Heading2"/>
        <w:spacing w:before="600"/>
      </w:pPr>
    </w:p>
    <w:p w14:paraId="09CBFB03" w14:textId="77777777" w:rsidR="008952ED" w:rsidRPr="008952ED" w:rsidRDefault="008952ED" w:rsidP="008952ED"/>
    <w:p w14:paraId="3B8F58A2" w14:textId="77777777" w:rsidR="008952ED" w:rsidRDefault="008952ED" w:rsidP="00AA355B">
      <w:pPr>
        <w:rPr>
          <w:bCs/>
        </w:rPr>
      </w:pPr>
    </w:p>
    <w:p w14:paraId="36DFF2E4" w14:textId="77777777" w:rsidR="008952ED" w:rsidRDefault="008952ED" w:rsidP="00AA355B">
      <w:pPr>
        <w:rPr>
          <w:bCs/>
        </w:rPr>
      </w:pPr>
    </w:p>
    <w:p w14:paraId="6F46684F" w14:textId="77777777" w:rsidR="008952ED" w:rsidRDefault="008952ED" w:rsidP="00AA355B">
      <w:pPr>
        <w:rPr>
          <w:bCs/>
        </w:rPr>
      </w:pPr>
    </w:p>
    <w:p w14:paraId="10B03C35" w14:textId="77777777" w:rsidR="008952ED" w:rsidRDefault="008952ED" w:rsidP="00AA355B">
      <w:pPr>
        <w:rPr>
          <w:bCs/>
        </w:rPr>
      </w:pPr>
    </w:p>
    <w:p w14:paraId="4671FA63" w14:textId="7500C74B" w:rsidR="008952ED" w:rsidRDefault="008952ED" w:rsidP="008952ED">
      <w:pPr>
        <w:pStyle w:val="Heading2"/>
      </w:pPr>
      <w:r>
        <w:lastRenderedPageBreak/>
        <w:t>Challenges</w:t>
      </w:r>
    </w:p>
    <w:p w14:paraId="2A7D54EC" w14:textId="5959006B"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4804" w:type="pct"/>
        <w:tblCellMar>
          <w:left w:w="10" w:type="dxa"/>
          <w:right w:w="10" w:type="dxa"/>
        </w:tblCellMar>
        <w:tblLook w:val="04A0" w:firstRow="1" w:lastRow="0" w:firstColumn="1" w:lastColumn="0" w:noHBand="0" w:noVBand="1"/>
      </w:tblPr>
      <w:tblGrid>
        <w:gridCol w:w="1653"/>
        <w:gridCol w:w="8549"/>
      </w:tblGrid>
      <w:tr w:rsidR="00E66558" w14:paraId="2A7D54EF" w14:textId="77777777" w:rsidTr="008C0863">
        <w:tc>
          <w:tcPr>
            <w:tcW w:w="165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54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rsidTr="008C0863">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630598" w:rsidRDefault="009D71E8" w:rsidP="00C31636">
            <w:pPr>
              <w:pStyle w:val="TableRow"/>
              <w:ind w:left="0" w:right="0"/>
              <w:rPr>
                <w:rFonts w:ascii="Calibri" w:hAnsi="Calibri" w:cs="Calibri"/>
              </w:rPr>
            </w:pPr>
            <w:r w:rsidRPr="00630598">
              <w:rPr>
                <w:rFonts w:ascii="Calibri" w:hAnsi="Calibri" w:cs="Calibri"/>
              </w:rPr>
              <w:t>1</w:t>
            </w:r>
          </w:p>
        </w:tc>
        <w:tc>
          <w:tcPr>
            <w:tcW w:w="8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500CEA40" w:rsidR="00E66558" w:rsidRPr="00504902" w:rsidRDefault="00630598" w:rsidP="00C31636">
            <w:pPr>
              <w:pStyle w:val="TableRowCentered"/>
              <w:ind w:left="0" w:right="0"/>
              <w:jc w:val="left"/>
              <w:rPr>
                <w:rFonts w:ascii="Calibri" w:hAnsi="Calibri" w:cs="Calibri"/>
                <w:szCs w:val="24"/>
              </w:rPr>
            </w:pPr>
            <w:r w:rsidRPr="00504902">
              <w:rPr>
                <w:rFonts w:ascii="Calibri" w:hAnsi="Calibri" w:cs="Calibri"/>
                <w:w w:val="105"/>
                <w:szCs w:val="24"/>
              </w:rPr>
              <w:t>Over</w:t>
            </w:r>
            <w:r w:rsidRPr="00504902">
              <w:rPr>
                <w:rFonts w:ascii="Calibri" w:hAnsi="Calibri" w:cs="Calibri"/>
                <w:spacing w:val="1"/>
                <w:w w:val="105"/>
                <w:szCs w:val="24"/>
              </w:rPr>
              <w:t xml:space="preserve"> </w:t>
            </w:r>
            <w:r w:rsidRPr="00504902">
              <w:rPr>
                <w:rFonts w:ascii="Calibri" w:hAnsi="Calibri" w:cs="Calibri"/>
                <w:w w:val="105"/>
                <w:szCs w:val="24"/>
              </w:rPr>
              <w:t>50%</w:t>
            </w:r>
            <w:r w:rsidRPr="00504902">
              <w:rPr>
                <w:rFonts w:ascii="Calibri" w:hAnsi="Calibri" w:cs="Calibri"/>
                <w:spacing w:val="1"/>
                <w:w w:val="105"/>
                <w:szCs w:val="24"/>
              </w:rPr>
              <w:t xml:space="preserve"> </w:t>
            </w:r>
            <w:r w:rsidRPr="00504902">
              <w:rPr>
                <w:rFonts w:ascii="Calibri" w:hAnsi="Calibri" w:cs="Calibri"/>
                <w:w w:val="105"/>
                <w:szCs w:val="24"/>
              </w:rPr>
              <w:t>of</w:t>
            </w:r>
            <w:r w:rsidRPr="00504902">
              <w:rPr>
                <w:rFonts w:ascii="Calibri" w:hAnsi="Calibri" w:cs="Calibri"/>
                <w:spacing w:val="1"/>
                <w:w w:val="105"/>
                <w:szCs w:val="24"/>
              </w:rPr>
              <w:t xml:space="preserve"> </w:t>
            </w:r>
            <w:r w:rsidRPr="00504902">
              <w:rPr>
                <w:rFonts w:ascii="Calibri" w:hAnsi="Calibri" w:cs="Calibri"/>
                <w:w w:val="105"/>
                <w:szCs w:val="24"/>
              </w:rPr>
              <w:t>children</w:t>
            </w:r>
            <w:r w:rsidRPr="00504902">
              <w:rPr>
                <w:rFonts w:ascii="Calibri" w:hAnsi="Calibri" w:cs="Calibri"/>
                <w:spacing w:val="1"/>
                <w:w w:val="105"/>
                <w:szCs w:val="24"/>
              </w:rPr>
              <w:t xml:space="preserve"> </w:t>
            </w:r>
            <w:r w:rsidRPr="00504902">
              <w:rPr>
                <w:rFonts w:ascii="Calibri" w:hAnsi="Calibri" w:cs="Calibri"/>
                <w:w w:val="105"/>
                <w:szCs w:val="24"/>
              </w:rPr>
              <w:t>in</w:t>
            </w:r>
            <w:r w:rsidRPr="00504902">
              <w:rPr>
                <w:rFonts w:ascii="Calibri" w:hAnsi="Calibri" w:cs="Calibri"/>
                <w:spacing w:val="1"/>
                <w:w w:val="105"/>
                <w:szCs w:val="24"/>
              </w:rPr>
              <w:t xml:space="preserve"> </w:t>
            </w:r>
            <w:r w:rsidRPr="00504902">
              <w:rPr>
                <w:rFonts w:ascii="Calibri" w:hAnsi="Calibri" w:cs="Calibri"/>
                <w:w w:val="105"/>
                <w:szCs w:val="24"/>
              </w:rPr>
              <w:t>socially</w:t>
            </w:r>
            <w:r w:rsidRPr="00504902">
              <w:rPr>
                <w:rFonts w:ascii="Calibri" w:hAnsi="Calibri" w:cs="Calibri"/>
                <w:spacing w:val="1"/>
                <w:w w:val="105"/>
                <w:szCs w:val="24"/>
              </w:rPr>
              <w:t xml:space="preserve"> </w:t>
            </w:r>
            <w:r w:rsidRPr="00504902">
              <w:rPr>
                <w:rFonts w:ascii="Calibri" w:hAnsi="Calibri" w:cs="Calibri"/>
                <w:w w:val="105"/>
                <w:szCs w:val="24"/>
              </w:rPr>
              <w:t>deprived</w:t>
            </w:r>
            <w:r w:rsidRPr="00504902">
              <w:rPr>
                <w:rFonts w:ascii="Calibri" w:hAnsi="Calibri" w:cs="Calibri"/>
                <w:spacing w:val="1"/>
                <w:w w:val="105"/>
                <w:szCs w:val="24"/>
              </w:rPr>
              <w:t xml:space="preserve"> </w:t>
            </w:r>
            <w:r w:rsidRPr="00504902">
              <w:rPr>
                <w:rFonts w:ascii="Calibri" w:hAnsi="Calibri" w:cs="Calibri"/>
                <w:w w:val="105"/>
                <w:szCs w:val="24"/>
              </w:rPr>
              <w:t>areas</w:t>
            </w:r>
            <w:r w:rsidRPr="00504902">
              <w:rPr>
                <w:rFonts w:ascii="Calibri" w:hAnsi="Calibri" w:cs="Calibri"/>
                <w:spacing w:val="1"/>
                <w:w w:val="105"/>
                <w:szCs w:val="24"/>
              </w:rPr>
              <w:t xml:space="preserve"> </w:t>
            </w:r>
            <w:r w:rsidRPr="00504902">
              <w:rPr>
                <w:rFonts w:ascii="Calibri" w:hAnsi="Calibri" w:cs="Calibri"/>
                <w:w w:val="105"/>
                <w:szCs w:val="24"/>
              </w:rPr>
              <w:t>may</w:t>
            </w:r>
            <w:r w:rsidRPr="00504902">
              <w:rPr>
                <w:rFonts w:ascii="Calibri" w:hAnsi="Calibri" w:cs="Calibri"/>
                <w:spacing w:val="1"/>
                <w:w w:val="105"/>
                <w:szCs w:val="24"/>
              </w:rPr>
              <w:t xml:space="preserve"> </w:t>
            </w:r>
            <w:r w:rsidRPr="00504902">
              <w:rPr>
                <w:rFonts w:ascii="Calibri" w:hAnsi="Calibri" w:cs="Calibri"/>
                <w:w w:val="105"/>
                <w:szCs w:val="24"/>
              </w:rPr>
              <w:t>start</w:t>
            </w:r>
            <w:r w:rsidRPr="00504902">
              <w:rPr>
                <w:rFonts w:ascii="Calibri" w:hAnsi="Calibri" w:cs="Calibri"/>
                <w:spacing w:val="1"/>
                <w:w w:val="105"/>
                <w:szCs w:val="24"/>
              </w:rPr>
              <w:t xml:space="preserve"> </w:t>
            </w:r>
            <w:r w:rsidRPr="00504902">
              <w:rPr>
                <w:rFonts w:ascii="Calibri" w:hAnsi="Calibri" w:cs="Calibri"/>
                <w:w w:val="105"/>
                <w:szCs w:val="24"/>
              </w:rPr>
              <w:t>school</w:t>
            </w:r>
            <w:r w:rsidRPr="00504902">
              <w:rPr>
                <w:rFonts w:ascii="Calibri" w:hAnsi="Calibri" w:cs="Calibri"/>
                <w:spacing w:val="1"/>
                <w:w w:val="105"/>
                <w:szCs w:val="24"/>
              </w:rPr>
              <w:t xml:space="preserve"> </w:t>
            </w:r>
            <w:r w:rsidRPr="00504902">
              <w:rPr>
                <w:rFonts w:ascii="Calibri" w:hAnsi="Calibri" w:cs="Calibri"/>
                <w:w w:val="105"/>
                <w:szCs w:val="24"/>
              </w:rPr>
              <w:t>with</w:t>
            </w:r>
            <w:r w:rsidRPr="00504902">
              <w:rPr>
                <w:rFonts w:ascii="Calibri" w:hAnsi="Calibri" w:cs="Calibri"/>
                <w:spacing w:val="1"/>
                <w:w w:val="105"/>
                <w:szCs w:val="24"/>
              </w:rPr>
              <w:t xml:space="preserve"> </w:t>
            </w:r>
            <w:r w:rsidRPr="00504902">
              <w:rPr>
                <w:rFonts w:ascii="Calibri" w:hAnsi="Calibri" w:cs="Calibri"/>
                <w:szCs w:val="24"/>
              </w:rPr>
              <w:t xml:space="preserve">impoverished </w:t>
            </w:r>
            <w:r w:rsidRPr="00504902">
              <w:rPr>
                <w:rFonts w:ascii="Calibri" w:hAnsi="Calibri" w:cs="Calibri"/>
                <w:b/>
                <w:szCs w:val="24"/>
              </w:rPr>
              <w:t>speech, language</w:t>
            </w:r>
            <w:r w:rsidRPr="00504902">
              <w:rPr>
                <w:rFonts w:ascii="Calibri" w:hAnsi="Calibri" w:cs="Calibri"/>
                <w:b/>
                <w:spacing w:val="1"/>
                <w:szCs w:val="24"/>
              </w:rPr>
              <w:t xml:space="preserve"> </w:t>
            </w:r>
            <w:r w:rsidRPr="00504902">
              <w:rPr>
                <w:rFonts w:ascii="Calibri" w:hAnsi="Calibri" w:cs="Calibri"/>
                <w:szCs w:val="24"/>
              </w:rPr>
              <w:t xml:space="preserve">and </w:t>
            </w:r>
            <w:r w:rsidRPr="00504902">
              <w:rPr>
                <w:rFonts w:ascii="Calibri" w:hAnsi="Calibri" w:cs="Calibri"/>
                <w:b/>
                <w:szCs w:val="24"/>
              </w:rPr>
              <w:t xml:space="preserve">communication </w:t>
            </w:r>
            <w:r w:rsidRPr="00504902">
              <w:rPr>
                <w:rFonts w:ascii="Calibri" w:hAnsi="Calibri" w:cs="Calibri"/>
                <w:szCs w:val="24"/>
              </w:rPr>
              <w:t>skills. On average children</w:t>
            </w:r>
            <w:r w:rsidRPr="00504902">
              <w:rPr>
                <w:rFonts w:ascii="Calibri" w:hAnsi="Calibri" w:cs="Calibri"/>
                <w:spacing w:val="1"/>
                <w:szCs w:val="24"/>
              </w:rPr>
              <w:t xml:space="preserve"> </w:t>
            </w:r>
            <w:r w:rsidRPr="00504902">
              <w:rPr>
                <w:rFonts w:ascii="Calibri" w:hAnsi="Calibri" w:cs="Calibri"/>
                <w:w w:val="105"/>
                <w:szCs w:val="24"/>
              </w:rPr>
              <w:t>from the poorest 20% of the population are over 17 months behind a child in</w:t>
            </w:r>
            <w:r w:rsidRPr="00504902">
              <w:rPr>
                <w:rFonts w:ascii="Calibri" w:hAnsi="Calibri" w:cs="Calibri"/>
                <w:spacing w:val="1"/>
                <w:w w:val="105"/>
                <w:szCs w:val="24"/>
              </w:rPr>
              <w:t xml:space="preserve"> </w:t>
            </w:r>
            <w:r w:rsidRPr="00504902">
              <w:rPr>
                <w:rFonts w:ascii="Calibri" w:hAnsi="Calibri" w:cs="Calibri"/>
                <w:w w:val="105"/>
                <w:szCs w:val="24"/>
              </w:rPr>
              <w:t>the</w:t>
            </w:r>
            <w:r w:rsidRPr="00504902">
              <w:rPr>
                <w:rFonts w:ascii="Calibri" w:hAnsi="Calibri" w:cs="Calibri"/>
                <w:spacing w:val="-2"/>
                <w:w w:val="105"/>
                <w:szCs w:val="24"/>
              </w:rPr>
              <w:t xml:space="preserve"> </w:t>
            </w:r>
            <w:r w:rsidRPr="00504902">
              <w:rPr>
                <w:rFonts w:ascii="Calibri" w:hAnsi="Calibri" w:cs="Calibri"/>
                <w:w w:val="105"/>
                <w:szCs w:val="24"/>
              </w:rPr>
              <w:t>highest</w:t>
            </w:r>
            <w:r w:rsidRPr="00504902">
              <w:rPr>
                <w:rFonts w:ascii="Calibri" w:hAnsi="Calibri" w:cs="Calibri"/>
                <w:spacing w:val="-6"/>
                <w:w w:val="105"/>
                <w:szCs w:val="24"/>
              </w:rPr>
              <w:t xml:space="preserve"> </w:t>
            </w:r>
            <w:r w:rsidRPr="00504902">
              <w:rPr>
                <w:rFonts w:ascii="Calibri" w:hAnsi="Calibri" w:cs="Calibri"/>
                <w:w w:val="105"/>
                <w:szCs w:val="24"/>
              </w:rPr>
              <w:t>income</w:t>
            </w:r>
            <w:r w:rsidRPr="00504902">
              <w:rPr>
                <w:rFonts w:ascii="Calibri" w:hAnsi="Calibri" w:cs="Calibri"/>
                <w:spacing w:val="-2"/>
                <w:w w:val="105"/>
                <w:szCs w:val="24"/>
              </w:rPr>
              <w:t xml:space="preserve"> </w:t>
            </w:r>
            <w:r w:rsidRPr="00504902">
              <w:rPr>
                <w:rFonts w:ascii="Calibri" w:hAnsi="Calibri" w:cs="Calibri"/>
                <w:w w:val="105"/>
                <w:szCs w:val="24"/>
              </w:rPr>
              <w:t>group</w:t>
            </w:r>
            <w:r w:rsidRPr="00504902">
              <w:rPr>
                <w:rFonts w:ascii="Calibri" w:hAnsi="Calibri" w:cs="Calibri"/>
                <w:spacing w:val="-8"/>
                <w:w w:val="105"/>
                <w:szCs w:val="24"/>
              </w:rPr>
              <w:t xml:space="preserve"> </w:t>
            </w:r>
            <w:r w:rsidRPr="00504902">
              <w:rPr>
                <w:rFonts w:ascii="Calibri" w:hAnsi="Calibri" w:cs="Calibri"/>
                <w:w w:val="105"/>
                <w:szCs w:val="24"/>
              </w:rPr>
              <w:t>in</w:t>
            </w:r>
            <w:r w:rsidRPr="00504902">
              <w:rPr>
                <w:rFonts w:ascii="Calibri" w:hAnsi="Calibri" w:cs="Calibri"/>
                <w:spacing w:val="-9"/>
                <w:w w:val="105"/>
                <w:szCs w:val="24"/>
              </w:rPr>
              <w:t xml:space="preserve"> </w:t>
            </w:r>
            <w:r w:rsidRPr="00504902">
              <w:rPr>
                <w:rFonts w:ascii="Calibri" w:hAnsi="Calibri" w:cs="Calibri"/>
                <w:w w:val="105"/>
                <w:szCs w:val="24"/>
              </w:rPr>
              <w:t>language</w:t>
            </w:r>
            <w:r w:rsidRPr="00504902">
              <w:rPr>
                <w:rFonts w:ascii="Calibri" w:hAnsi="Calibri" w:cs="Calibri"/>
                <w:spacing w:val="-1"/>
                <w:w w:val="105"/>
                <w:szCs w:val="24"/>
              </w:rPr>
              <w:t xml:space="preserve"> </w:t>
            </w:r>
            <w:r w:rsidRPr="00504902">
              <w:rPr>
                <w:rFonts w:ascii="Calibri" w:hAnsi="Calibri" w:cs="Calibri"/>
                <w:w w:val="105"/>
                <w:szCs w:val="24"/>
              </w:rPr>
              <w:t>development</w:t>
            </w:r>
            <w:r w:rsidRPr="00504902">
              <w:rPr>
                <w:rFonts w:ascii="Calibri" w:hAnsi="Calibri" w:cs="Calibri"/>
                <w:spacing w:val="-7"/>
                <w:w w:val="105"/>
                <w:szCs w:val="24"/>
              </w:rPr>
              <w:t xml:space="preserve"> </w:t>
            </w:r>
            <w:r w:rsidRPr="00504902">
              <w:rPr>
                <w:rFonts w:ascii="Calibri" w:hAnsi="Calibri" w:cs="Calibri"/>
                <w:w w:val="105"/>
                <w:szCs w:val="24"/>
              </w:rPr>
              <w:t>at</w:t>
            </w:r>
            <w:r w:rsidRPr="00504902">
              <w:rPr>
                <w:rFonts w:ascii="Calibri" w:hAnsi="Calibri" w:cs="Calibri"/>
                <w:spacing w:val="1"/>
                <w:w w:val="105"/>
                <w:szCs w:val="24"/>
              </w:rPr>
              <w:t xml:space="preserve"> </w:t>
            </w:r>
            <w:r w:rsidRPr="00504902">
              <w:rPr>
                <w:rFonts w:ascii="Calibri" w:hAnsi="Calibri" w:cs="Calibri"/>
                <w:w w:val="105"/>
                <w:szCs w:val="24"/>
              </w:rPr>
              <w:t>age</w:t>
            </w:r>
            <w:r w:rsidRPr="00504902">
              <w:rPr>
                <w:rFonts w:ascii="Calibri" w:hAnsi="Calibri" w:cs="Calibri"/>
                <w:spacing w:val="-1"/>
                <w:w w:val="105"/>
                <w:szCs w:val="24"/>
              </w:rPr>
              <w:t xml:space="preserve"> </w:t>
            </w:r>
            <w:r w:rsidRPr="00504902">
              <w:rPr>
                <w:rFonts w:ascii="Calibri" w:hAnsi="Calibri" w:cs="Calibri"/>
                <w:w w:val="105"/>
                <w:szCs w:val="24"/>
              </w:rPr>
              <w:t>three.</w:t>
            </w:r>
          </w:p>
        </w:tc>
      </w:tr>
      <w:tr w:rsidR="00E66558" w14:paraId="2A7D54F5" w14:textId="77777777" w:rsidTr="008C0863">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630598" w:rsidRDefault="009D71E8" w:rsidP="00C31636">
            <w:pPr>
              <w:pStyle w:val="TableRow"/>
              <w:ind w:left="0" w:right="0"/>
              <w:rPr>
                <w:rFonts w:ascii="Calibri" w:hAnsi="Calibri" w:cs="Calibri"/>
              </w:rPr>
            </w:pPr>
            <w:r w:rsidRPr="00630598">
              <w:rPr>
                <w:rFonts w:ascii="Calibri" w:hAnsi="Calibri" w:cs="Calibri"/>
              </w:rPr>
              <w:t>2</w:t>
            </w:r>
          </w:p>
        </w:tc>
        <w:tc>
          <w:tcPr>
            <w:tcW w:w="8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6B7EB5C8" w:rsidR="00E66558" w:rsidRPr="00504902" w:rsidRDefault="00630598" w:rsidP="00C31636">
            <w:pPr>
              <w:pStyle w:val="TableRowCentered"/>
              <w:ind w:left="0" w:right="0"/>
              <w:jc w:val="left"/>
              <w:rPr>
                <w:rFonts w:ascii="Calibri" w:hAnsi="Calibri" w:cs="Calibri"/>
                <w:w w:val="105"/>
                <w:szCs w:val="24"/>
              </w:rPr>
            </w:pPr>
            <w:r w:rsidRPr="00504902">
              <w:rPr>
                <w:rFonts w:ascii="Calibri" w:hAnsi="Calibri" w:cs="Calibri"/>
                <w:w w:val="105"/>
                <w:szCs w:val="24"/>
              </w:rPr>
              <w:t xml:space="preserve">Assessments, observations, and discussions with pupils indicate underdeveloped </w:t>
            </w:r>
            <w:r w:rsidRPr="00504902">
              <w:rPr>
                <w:rFonts w:ascii="Calibri" w:hAnsi="Calibri" w:cs="Calibri"/>
                <w:b/>
                <w:w w:val="105"/>
                <w:szCs w:val="24"/>
              </w:rPr>
              <w:t xml:space="preserve">oral language </w:t>
            </w:r>
            <w:r w:rsidRPr="00504902">
              <w:rPr>
                <w:rFonts w:ascii="Calibri" w:hAnsi="Calibri" w:cs="Calibri"/>
                <w:w w:val="105"/>
                <w:szCs w:val="24"/>
              </w:rPr>
              <w:t xml:space="preserve">skills and </w:t>
            </w:r>
            <w:r w:rsidRPr="00504902">
              <w:rPr>
                <w:rFonts w:ascii="Calibri" w:hAnsi="Calibri" w:cs="Calibri"/>
                <w:b/>
                <w:w w:val="105"/>
                <w:szCs w:val="24"/>
              </w:rPr>
              <w:t xml:space="preserve">vocabulary </w:t>
            </w:r>
            <w:r w:rsidRPr="00504902">
              <w:rPr>
                <w:rFonts w:ascii="Calibri" w:hAnsi="Calibri" w:cs="Calibri"/>
                <w:w w:val="105"/>
                <w:szCs w:val="24"/>
              </w:rPr>
              <w:t>gaps among many disadvantaged pupils including SEND. These are evident from Reception through to KS2 and in</w:t>
            </w:r>
            <w:r w:rsidRPr="00504902">
              <w:rPr>
                <w:rFonts w:ascii="Calibri" w:hAnsi="Calibri" w:cs="Calibri"/>
                <w:spacing w:val="1"/>
                <w:w w:val="105"/>
                <w:szCs w:val="24"/>
              </w:rPr>
              <w:t xml:space="preserve"> </w:t>
            </w:r>
            <w:r w:rsidRPr="00504902">
              <w:rPr>
                <w:rFonts w:ascii="Calibri" w:hAnsi="Calibri" w:cs="Calibri"/>
                <w:szCs w:val="24"/>
              </w:rPr>
              <w:t>general,</w:t>
            </w:r>
            <w:r w:rsidRPr="00504902">
              <w:rPr>
                <w:rFonts w:ascii="Calibri" w:hAnsi="Calibri" w:cs="Calibri"/>
                <w:spacing w:val="13"/>
                <w:szCs w:val="24"/>
              </w:rPr>
              <w:t xml:space="preserve"> </w:t>
            </w:r>
            <w:r w:rsidRPr="00504902">
              <w:rPr>
                <w:rFonts w:ascii="Calibri" w:hAnsi="Calibri" w:cs="Calibri"/>
                <w:szCs w:val="24"/>
              </w:rPr>
              <w:t>are</w:t>
            </w:r>
            <w:r w:rsidRPr="00504902">
              <w:rPr>
                <w:rFonts w:ascii="Calibri" w:hAnsi="Calibri" w:cs="Calibri"/>
                <w:spacing w:val="21"/>
                <w:szCs w:val="24"/>
              </w:rPr>
              <w:t xml:space="preserve"> </w:t>
            </w:r>
            <w:r w:rsidRPr="00504902">
              <w:rPr>
                <w:rFonts w:ascii="Calibri" w:hAnsi="Calibri" w:cs="Calibri"/>
                <w:szCs w:val="24"/>
              </w:rPr>
              <w:t>more</w:t>
            </w:r>
            <w:r w:rsidRPr="00504902">
              <w:rPr>
                <w:rFonts w:ascii="Calibri" w:hAnsi="Calibri" w:cs="Calibri"/>
                <w:spacing w:val="21"/>
                <w:szCs w:val="24"/>
              </w:rPr>
              <w:t xml:space="preserve"> </w:t>
            </w:r>
            <w:r w:rsidRPr="00504902">
              <w:rPr>
                <w:rFonts w:ascii="Calibri" w:hAnsi="Calibri" w:cs="Calibri"/>
                <w:szCs w:val="24"/>
              </w:rPr>
              <w:t>prevalent</w:t>
            </w:r>
            <w:r w:rsidRPr="00504902">
              <w:rPr>
                <w:rFonts w:ascii="Calibri" w:hAnsi="Calibri" w:cs="Calibri"/>
                <w:spacing w:val="15"/>
                <w:szCs w:val="24"/>
              </w:rPr>
              <w:t xml:space="preserve"> </w:t>
            </w:r>
            <w:r w:rsidRPr="00504902">
              <w:rPr>
                <w:rFonts w:ascii="Calibri" w:hAnsi="Calibri" w:cs="Calibri"/>
                <w:szCs w:val="24"/>
              </w:rPr>
              <w:t>among</w:t>
            </w:r>
            <w:r w:rsidRPr="00504902">
              <w:rPr>
                <w:rFonts w:ascii="Calibri" w:hAnsi="Calibri" w:cs="Calibri"/>
                <w:spacing w:val="29"/>
                <w:szCs w:val="24"/>
              </w:rPr>
              <w:t xml:space="preserve"> </w:t>
            </w:r>
            <w:r w:rsidRPr="00504902">
              <w:rPr>
                <w:rFonts w:ascii="Calibri" w:hAnsi="Calibri" w:cs="Calibri"/>
                <w:szCs w:val="24"/>
              </w:rPr>
              <w:t>our</w:t>
            </w:r>
            <w:r w:rsidRPr="00504902">
              <w:rPr>
                <w:rFonts w:ascii="Calibri" w:hAnsi="Calibri" w:cs="Calibri"/>
                <w:spacing w:val="30"/>
                <w:szCs w:val="24"/>
              </w:rPr>
              <w:t xml:space="preserve"> </w:t>
            </w:r>
            <w:r w:rsidRPr="00504902">
              <w:rPr>
                <w:rFonts w:ascii="Calibri" w:hAnsi="Calibri" w:cs="Calibri"/>
                <w:szCs w:val="24"/>
              </w:rPr>
              <w:t>disadvantaged</w:t>
            </w:r>
            <w:r w:rsidRPr="00504902">
              <w:rPr>
                <w:rFonts w:ascii="Calibri" w:hAnsi="Calibri" w:cs="Calibri"/>
                <w:spacing w:val="31"/>
                <w:szCs w:val="24"/>
              </w:rPr>
              <w:t xml:space="preserve"> </w:t>
            </w:r>
            <w:r w:rsidRPr="00504902">
              <w:rPr>
                <w:rFonts w:ascii="Calibri" w:hAnsi="Calibri" w:cs="Calibri"/>
                <w:szCs w:val="24"/>
              </w:rPr>
              <w:t>pupils</w:t>
            </w:r>
            <w:r w:rsidRPr="00504902">
              <w:rPr>
                <w:rFonts w:ascii="Calibri" w:hAnsi="Calibri" w:cs="Calibri"/>
                <w:spacing w:val="17"/>
                <w:szCs w:val="24"/>
              </w:rPr>
              <w:t xml:space="preserve"> </w:t>
            </w:r>
            <w:r w:rsidRPr="00504902">
              <w:rPr>
                <w:rFonts w:ascii="Calibri" w:hAnsi="Calibri" w:cs="Calibri"/>
                <w:szCs w:val="24"/>
              </w:rPr>
              <w:t>than</w:t>
            </w:r>
            <w:r w:rsidRPr="00504902">
              <w:rPr>
                <w:rFonts w:ascii="Calibri" w:hAnsi="Calibri" w:cs="Calibri"/>
                <w:spacing w:val="12"/>
                <w:szCs w:val="24"/>
              </w:rPr>
              <w:t xml:space="preserve"> </w:t>
            </w:r>
            <w:r w:rsidRPr="00504902">
              <w:rPr>
                <w:rFonts w:ascii="Calibri" w:hAnsi="Calibri" w:cs="Calibri"/>
                <w:szCs w:val="24"/>
              </w:rPr>
              <w:t>their</w:t>
            </w:r>
            <w:r w:rsidRPr="00504902">
              <w:rPr>
                <w:rFonts w:ascii="Calibri" w:hAnsi="Calibri" w:cs="Calibri"/>
                <w:spacing w:val="29"/>
                <w:szCs w:val="24"/>
              </w:rPr>
              <w:t xml:space="preserve"> </w:t>
            </w:r>
            <w:r w:rsidRPr="00504902">
              <w:rPr>
                <w:rFonts w:ascii="Calibri" w:hAnsi="Calibri" w:cs="Calibri"/>
                <w:szCs w:val="24"/>
              </w:rPr>
              <w:t>peers.</w:t>
            </w:r>
          </w:p>
        </w:tc>
      </w:tr>
      <w:tr w:rsidR="00E66558" w14:paraId="2A7D54F8" w14:textId="77777777" w:rsidTr="008C0863">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630598" w:rsidRDefault="009D71E8" w:rsidP="00C31636">
            <w:pPr>
              <w:pStyle w:val="TableRow"/>
              <w:ind w:left="0" w:right="0"/>
              <w:rPr>
                <w:rFonts w:ascii="Calibri" w:hAnsi="Calibri" w:cs="Calibri"/>
              </w:rPr>
            </w:pPr>
            <w:r w:rsidRPr="00630598">
              <w:rPr>
                <w:rFonts w:ascii="Calibri" w:hAnsi="Calibri" w:cs="Calibri"/>
              </w:rPr>
              <w:t>3</w:t>
            </w:r>
          </w:p>
        </w:tc>
        <w:tc>
          <w:tcPr>
            <w:tcW w:w="8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25E5B44C" w:rsidR="00E66558" w:rsidRPr="00504902" w:rsidRDefault="00630598" w:rsidP="00C31636">
            <w:pPr>
              <w:pStyle w:val="TableRowCentered"/>
              <w:ind w:left="0" w:right="0"/>
              <w:jc w:val="left"/>
              <w:rPr>
                <w:rFonts w:ascii="Calibri" w:hAnsi="Calibri" w:cs="Calibri"/>
                <w:szCs w:val="24"/>
              </w:rPr>
            </w:pPr>
            <w:r w:rsidRPr="00504902">
              <w:rPr>
                <w:rFonts w:ascii="Calibri" w:hAnsi="Calibri" w:cs="Calibri"/>
                <w:w w:val="105"/>
                <w:szCs w:val="24"/>
              </w:rPr>
              <w:t>Assessments, observations, and discussions with pupils suggest disadvantaged</w:t>
            </w:r>
            <w:r w:rsidRPr="00504902">
              <w:rPr>
                <w:rFonts w:ascii="Calibri" w:hAnsi="Calibri" w:cs="Calibri"/>
                <w:spacing w:val="-53"/>
                <w:w w:val="105"/>
                <w:szCs w:val="24"/>
              </w:rPr>
              <w:t xml:space="preserve"> </w:t>
            </w:r>
            <w:r w:rsidRPr="00504902">
              <w:rPr>
                <w:rFonts w:ascii="Calibri" w:hAnsi="Calibri" w:cs="Calibri"/>
                <w:szCs w:val="24"/>
              </w:rPr>
              <w:t xml:space="preserve">pupils generally have greater difficulties with </w:t>
            </w:r>
            <w:r w:rsidRPr="00504902">
              <w:rPr>
                <w:rFonts w:ascii="Calibri" w:hAnsi="Calibri" w:cs="Calibri"/>
                <w:b/>
                <w:szCs w:val="24"/>
              </w:rPr>
              <w:t xml:space="preserve">phonics </w:t>
            </w:r>
            <w:r w:rsidRPr="00504902">
              <w:rPr>
                <w:rFonts w:ascii="Calibri" w:hAnsi="Calibri" w:cs="Calibri"/>
                <w:szCs w:val="24"/>
              </w:rPr>
              <w:t>than their peers including</w:t>
            </w:r>
            <w:r w:rsidRPr="00504902">
              <w:rPr>
                <w:rFonts w:ascii="Calibri" w:hAnsi="Calibri" w:cs="Calibri"/>
                <w:spacing w:val="1"/>
                <w:szCs w:val="24"/>
              </w:rPr>
              <w:t xml:space="preserve"> </w:t>
            </w:r>
            <w:r w:rsidRPr="00504902">
              <w:rPr>
                <w:rFonts w:ascii="Calibri" w:hAnsi="Calibri" w:cs="Calibri"/>
                <w:w w:val="105"/>
                <w:szCs w:val="24"/>
              </w:rPr>
              <w:t>SEND.</w:t>
            </w:r>
            <w:r w:rsidRPr="00504902">
              <w:rPr>
                <w:rFonts w:ascii="Calibri" w:hAnsi="Calibri" w:cs="Calibri"/>
                <w:spacing w:val="-2"/>
                <w:w w:val="105"/>
                <w:szCs w:val="24"/>
              </w:rPr>
              <w:t xml:space="preserve"> </w:t>
            </w:r>
            <w:r w:rsidRPr="00504902">
              <w:rPr>
                <w:rFonts w:ascii="Calibri" w:hAnsi="Calibri" w:cs="Calibri"/>
                <w:w w:val="105"/>
                <w:szCs w:val="24"/>
              </w:rPr>
              <w:t>This</w:t>
            </w:r>
            <w:r w:rsidRPr="00504902">
              <w:rPr>
                <w:rFonts w:ascii="Calibri" w:hAnsi="Calibri" w:cs="Calibri"/>
                <w:spacing w:val="1"/>
                <w:w w:val="105"/>
                <w:szCs w:val="24"/>
              </w:rPr>
              <w:t xml:space="preserve"> </w:t>
            </w:r>
            <w:r w:rsidRPr="00504902">
              <w:rPr>
                <w:rFonts w:ascii="Calibri" w:hAnsi="Calibri" w:cs="Calibri"/>
                <w:w w:val="105"/>
                <w:szCs w:val="24"/>
              </w:rPr>
              <w:t>negatively</w:t>
            </w:r>
            <w:r w:rsidRPr="00504902">
              <w:rPr>
                <w:rFonts w:ascii="Calibri" w:hAnsi="Calibri" w:cs="Calibri"/>
                <w:spacing w:val="-6"/>
                <w:w w:val="105"/>
                <w:szCs w:val="24"/>
              </w:rPr>
              <w:t xml:space="preserve"> </w:t>
            </w:r>
            <w:r w:rsidRPr="00504902">
              <w:rPr>
                <w:rFonts w:ascii="Calibri" w:hAnsi="Calibri" w:cs="Calibri"/>
                <w:w w:val="105"/>
                <w:szCs w:val="24"/>
              </w:rPr>
              <w:t>impacts</w:t>
            </w:r>
            <w:r w:rsidRPr="00504902">
              <w:rPr>
                <w:rFonts w:ascii="Calibri" w:hAnsi="Calibri" w:cs="Calibri"/>
                <w:spacing w:val="2"/>
                <w:w w:val="105"/>
                <w:szCs w:val="24"/>
              </w:rPr>
              <w:t xml:space="preserve"> </w:t>
            </w:r>
            <w:r w:rsidRPr="00504902">
              <w:rPr>
                <w:rFonts w:ascii="Calibri" w:hAnsi="Calibri" w:cs="Calibri"/>
                <w:w w:val="105"/>
                <w:szCs w:val="24"/>
              </w:rPr>
              <w:t>their</w:t>
            </w:r>
            <w:r w:rsidRPr="00504902">
              <w:rPr>
                <w:rFonts w:ascii="Calibri" w:hAnsi="Calibri" w:cs="Calibri"/>
                <w:spacing w:val="-3"/>
                <w:w w:val="105"/>
                <w:szCs w:val="24"/>
              </w:rPr>
              <w:t xml:space="preserve"> </w:t>
            </w:r>
            <w:r w:rsidRPr="00504902">
              <w:rPr>
                <w:rFonts w:ascii="Calibri" w:hAnsi="Calibri" w:cs="Calibri"/>
                <w:w w:val="105"/>
                <w:szCs w:val="24"/>
              </w:rPr>
              <w:t>development</w:t>
            </w:r>
            <w:r w:rsidRPr="00504902">
              <w:rPr>
                <w:rFonts w:ascii="Calibri" w:hAnsi="Calibri" w:cs="Calibri"/>
                <w:spacing w:val="-7"/>
                <w:w w:val="105"/>
                <w:szCs w:val="24"/>
              </w:rPr>
              <w:t xml:space="preserve"> </w:t>
            </w:r>
            <w:r w:rsidRPr="00504902">
              <w:rPr>
                <w:rFonts w:ascii="Calibri" w:hAnsi="Calibri" w:cs="Calibri"/>
                <w:w w:val="105"/>
                <w:szCs w:val="24"/>
              </w:rPr>
              <w:t>as readers.</w:t>
            </w:r>
          </w:p>
        </w:tc>
      </w:tr>
      <w:tr w:rsidR="00E66558" w14:paraId="2A7D54FB" w14:textId="77777777" w:rsidTr="008C0863">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630598" w:rsidRDefault="009D71E8" w:rsidP="00C31636">
            <w:pPr>
              <w:pStyle w:val="TableRow"/>
              <w:ind w:left="0" w:right="0"/>
              <w:rPr>
                <w:rFonts w:ascii="Calibri" w:hAnsi="Calibri" w:cs="Calibri"/>
              </w:rPr>
            </w:pPr>
            <w:r w:rsidRPr="00630598">
              <w:rPr>
                <w:rFonts w:ascii="Calibri" w:hAnsi="Calibri" w:cs="Calibri"/>
              </w:rPr>
              <w:t>4</w:t>
            </w:r>
          </w:p>
        </w:tc>
        <w:tc>
          <w:tcPr>
            <w:tcW w:w="8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7710A7DF" w:rsidR="00E66558" w:rsidRPr="00504902" w:rsidRDefault="00630598" w:rsidP="00C31636">
            <w:pPr>
              <w:pStyle w:val="TableRowCentered"/>
              <w:ind w:left="0" w:right="0"/>
              <w:jc w:val="left"/>
              <w:rPr>
                <w:rFonts w:ascii="Calibri" w:hAnsi="Calibri" w:cs="Calibri"/>
                <w:iCs/>
                <w:szCs w:val="24"/>
              </w:rPr>
            </w:pPr>
            <w:r w:rsidRPr="00504902">
              <w:rPr>
                <w:rFonts w:ascii="Calibri" w:hAnsi="Calibri" w:cs="Calibri"/>
                <w:szCs w:val="24"/>
              </w:rPr>
              <w:t>Internal and external</w:t>
            </w:r>
            <w:r w:rsidRPr="00504902">
              <w:rPr>
                <w:rFonts w:ascii="Calibri" w:hAnsi="Calibri" w:cs="Calibri"/>
                <w:spacing w:val="1"/>
                <w:szCs w:val="24"/>
              </w:rPr>
              <w:t xml:space="preserve"> </w:t>
            </w:r>
            <w:r w:rsidRPr="00504902">
              <w:rPr>
                <w:rFonts w:ascii="Calibri" w:hAnsi="Calibri" w:cs="Calibri"/>
                <w:szCs w:val="24"/>
              </w:rPr>
              <w:t>(where available)</w:t>
            </w:r>
            <w:r w:rsidRPr="00504902">
              <w:rPr>
                <w:rFonts w:ascii="Calibri" w:hAnsi="Calibri" w:cs="Calibri"/>
                <w:spacing w:val="52"/>
                <w:szCs w:val="24"/>
              </w:rPr>
              <w:t xml:space="preserve"> </w:t>
            </w:r>
            <w:r w:rsidRPr="00504902">
              <w:rPr>
                <w:rFonts w:ascii="Calibri" w:hAnsi="Calibri" w:cs="Calibri"/>
                <w:szCs w:val="24"/>
              </w:rPr>
              <w:t>assessments</w:t>
            </w:r>
            <w:r w:rsidRPr="00504902">
              <w:rPr>
                <w:rFonts w:ascii="Calibri" w:hAnsi="Calibri" w:cs="Calibri"/>
                <w:spacing w:val="52"/>
                <w:szCs w:val="24"/>
              </w:rPr>
              <w:t xml:space="preserve"> </w:t>
            </w:r>
            <w:r w:rsidRPr="00504902">
              <w:rPr>
                <w:rFonts w:ascii="Calibri" w:hAnsi="Calibri" w:cs="Calibri"/>
                <w:szCs w:val="24"/>
              </w:rPr>
              <w:t>indicate that</w:t>
            </w:r>
            <w:r w:rsidRPr="00504902">
              <w:rPr>
                <w:rFonts w:ascii="Calibri" w:hAnsi="Calibri" w:cs="Calibri"/>
                <w:spacing w:val="52"/>
                <w:szCs w:val="24"/>
              </w:rPr>
              <w:t xml:space="preserve"> </w:t>
            </w:r>
            <w:r w:rsidRPr="00504902">
              <w:rPr>
                <w:rFonts w:ascii="Calibri" w:hAnsi="Calibri" w:cs="Calibri"/>
                <w:szCs w:val="24"/>
              </w:rPr>
              <w:t>attainment</w:t>
            </w:r>
            <w:r w:rsidRPr="00504902">
              <w:rPr>
                <w:rFonts w:ascii="Calibri" w:hAnsi="Calibri" w:cs="Calibri"/>
                <w:spacing w:val="1"/>
                <w:szCs w:val="24"/>
              </w:rPr>
              <w:t xml:space="preserve"> </w:t>
            </w:r>
            <w:r w:rsidRPr="00504902">
              <w:rPr>
                <w:rFonts w:ascii="Calibri" w:hAnsi="Calibri" w:cs="Calibri"/>
                <w:w w:val="105"/>
                <w:szCs w:val="24"/>
              </w:rPr>
              <w:t>in</w:t>
            </w:r>
            <w:r w:rsidRPr="00504902">
              <w:rPr>
                <w:rFonts w:ascii="Calibri" w:hAnsi="Calibri" w:cs="Calibri"/>
                <w:spacing w:val="-13"/>
                <w:w w:val="105"/>
                <w:szCs w:val="24"/>
              </w:rPr>
              <w:t xml:space="preserve"> </w:t>
            </w:r>
            <w:r w:rsidRPr="00504902">
              <w:rPr>
                <w:rFonts w:ascii="Calibri" w:hAnsi="Calibri" w:cs="Calibri"/>
                <w:b/>
                <w:w w:val="105"/>
                <w:szCs w:val="24"/>
              </w:rPr>
              <w:t>reading,</w:t>
            </w:r>
            <w:r w:rsidRPr="00504902">
              <w:rPr>
                <w:rFonts w:ascii="Calibri" w:hAnsi="Calibri" w:cs="Calibri"/>
                <w:b/>
                <w:spacing w:val="-9"/>
                <w:w w:val="105"/>
                <w:szCs w:val="24"/>
              </w:rPr>
              <w:t xml:space="preserve"> </w:t>
            </w:r>
            <w:r w:rsidRPr="00504902">
              <w:rPr>
                <w:rFonts w:ascii="Calibri" w:hAnsi="Calibri" w:cs="Calibri"/>
                <w:b/>
                <w:w w:val="105"/>
                <w:szCs w:val="24"/>
              </w:rPr>
              <w:t>writing</w:t>
            </w:r>
            <w:r w:rsidRPr="00504902">
              <w:rPr>
                <w:rFonts w:ascii="Calibri" w:hAnsi="Calibri" w:cs="Calibri"/>
                <w:b/>
                <w:spacing w:val="-3"/>
                <w:w w:val="105"/>
                <w:szCs w:val="24"/>
              </w:rPr>
              <w:t xml:space="preserve"> </w:t>
            </w:r>
            <w:r w:rsidRPr="00504902">
              <w:rPr>
                <w:rFonts w:ascii="Calibri" w:hAnsi="Calibri" w:cs="Calibri"/>
                <w:b/>
                <w:w w:val="105"/>
                <w:szCs w:val="24"/>
              </w:rPr>
              <w:t>and</w:t>
            </w:r>
            <w:r w:rsidRPr="00504902">
              <w:rPr>
                <w:rFonts w:ascii="Calibri" w:hAnsi="Calibri" w:cs="Calibri"/>
                <w:b/>
                <w:spacing w:val="-9"/>
                <w:w w:val="105"/>
                <w:szCs w:val="24"/>
              </w:rPr>
              <w:t xml:space="preserve"> </w:t>
            </w:r>
            <w:r w:rsidRPr="00504902">
              <w:rPr>
                <w:rFonts w:ascii="Calibri" w:hAnsi="Calibri" w:cs="Calibri"/>
                <w:b/>
                <w:w w:val="105"/>
                <w:szCs w:val="24"/>
              </w:rPr>
              <w:t>mathematics</w:t>
            </w:r>
            <w:r w:rsidRPr="00504902">
              <w:rPr>
                <w:rFonts w:ascii="Calibri" w:hAnsi="Calibri" w:cs="Calibri"/>
                <w:b/>
                <w:spacing w:val="-6"/>
                <w:w w:val="105"/>
                <w:szCs w:val="24"/>
              </w:rPr>
              <w:t xml:space="preserve"> </w:t>
            </w:r>
            <w:r w:rsidRPr="00504902">
              <w:rPr>
                <w:rFonts w:ascii="Calibri" w:hAnsi="Calibri" w:cs="Calibri"/>
                <w:w w:val="105"/>
                <w:szCs w:val="24"/>
              </w:rPr>
              <w:t>in</w:t>
            </w:r>
            <w:r w:rsidRPr="00504902">
              <w:rPr>
                <w:rFonts w:ascii="Calibri" w:hAnsi="Calibri" w:cs="Calibri"/>
                <w:spacing w:val="-6"/>
                <w:w w:val="105"/>
                <w:szCs w:val="24"/>
              </w:rPr>
              <w:t xml:space="preserve"> </w:t>
            </w:r>
            <w:r w:rsidRPr="00504902">
              <w:rPr>
                <w:rFonts w:ascii="Calibri" w:hAnsi="Calibri" w:cs="Calibri"/>
                <w:b/>
                <w:w w:val="105"/>
                <w:szCs w:val="24"/>
              </w:rPr>
              <w:t>KS1</w:t>
            </w:r>
            <w:r w:rsidRPr="00504902">
              <w:rPr>
                <w:rFonts w:ascii="Calibri" w:hAnsi="Calibri" w:cs="Calibri"/>
                <w:b/>
                <w:spacing w:val="-9"/>
                <w:w w:val="105"/>
                <w:szCs w:val="24"/>
              </w:rPr>
              <w:t xml:space="preserve"> </w:t>
            </w:r>
            <w:r w:rsidRPr="00504902">
              <w:rPr>
                <w:rFonts w:ascii="Calibri" w:hAnsi="Calibri" w:cs="Calibri"/>
                <w:w w:val="105"/>
                <w:szCs w:val="24"/>
              </w:rPr>
              <w:t>among</w:t>
            </w:r>
            <w:r w:rsidRPr="00504902">
              <w:rPr>
                <w:rFonts w:ascii="Calibri" w:hAnsi="Calibri" w:cs="Calibri"/>
                <w:spacing w:val="-2"/>
                <w:w w:val="105"/>
                <w:szCs w:val="24"/>
              </w:rPr>
              <w:t xml:space="preserve"> </w:t>
            </w:r>
            <w:r w:rsidRPr="00504902">
              <w:rPr>
                <w:rFonts w:ascii="Calibri" w:hAnsi="Calibri" w:cs="Calibri"/>
                <w:w w:val="105"/>
                <w:szCs w:val="24"/>
              </w:rPr>
              <w:t>disadvantaged</w:t>
            </w:r>
            <w:r w:rsidRPr="00504902">
              <w:rPr>
                <w:rFonts w:ascii="Calibri" w:hAnsi="Calibri" w:cs="Calibri"/>
                <w:spacing w:val="-8"/>
                <w:w w:val="105"/>
                <w:szCs w:val="24"/>
              </w:rPr>
              <w:t xml:space="preserve"> </w:t>
            </w:r>
            <w:r w:rsidRPr="00504902">
              <w:rPr>
                <w:rFonts w:ascii="Calibri" w:hAnsi="Calibri" w:cs="Calibri"/>
                <w:w w:val="105"/>
                <w:szCs w:val="24"/>
              </w:rPr>
              <w:t>pupils,</w:t>
            </w:r>
            <w:r w:rsidRPr="00504902">
              <w:rPr>
                <w:rFonts w:ascii="Calibri" w:hAnsi="Calibri" w:cs="Calibri"/>
                <w:spacing w:val="-12"/>
                <w:w w:val="105"/>
                <w:szCs w:val="24"/>
              </w:rPr>
              <w:t xml:space="preserve"> </w:t>
            </w:r>
            <w:r w:rsidRPr="00504902">
              <w:rPr>
                <w:rFonts w:ascii="Calibri" w:hAnsi="Calibri" w:cs="Calibri"/>
                <w:w w:val="105"/>
                <w:szCs w:val="24"/>
              </w:rPr>
              <w:t>in</w:t>
            </w:r>
            <w:r w:rsidRPr="00504902">
              <w:rPr>
                <w:rFonts w:ascii="Calibri" w:hAnsi="Calibri" w:cs="Calibri"/>
                <w:spacing w:val="-53"/>
                <w:w w:val="105"/>
                <w:szCs w:val="24"/>
              </w:rPr>
              <w:t xml:space="preserve"> </w:t>
            </w:r>
            <w:proofErr w:type="spellStart"/>
            <w:r w:rsidRPr="00504902">
              <w:rPr>
                <w:rFonts w:ascii="Calibri" w:hAnsi="Calibri" w:cs="Calibri"/>
                <w:w w:val="105"/>
                <w:szCs w:val="24"/>
              </w:rPr>
              <w:t>cluding</w:t>
            </w:r>
            <w:proofErr w:type="spellEnd"/>
            <w:r w:rsidRPr="00504902">
              <w:rPr>
                <w:rFonts w:ascii="Calibri" w:hAnsi="Calibri" w:cs="Calibri"/>
                <w:spacing w:val="-4"/>
                <w:w w:val="105"/>
                <w:szCs w:val="24"/>
              </w:rPr>
              <w:t xml:space="preserve"> </w:t>
            </w:r>
            <w:r w:rsidRPr="00504902">
              <w:rPr>
                <w:rFonts w:ascii="Calibri" w:hAnsi="Calibri" w:cs="Calibri"/>
                <w:w w:val="105"/>
                <w:szCs w:val="24"/>
              </w:rPr>
              <w:t>SEND and prior higher attainers,</w:t>
            </w:r>
            <w:r w:rsidRPr="00504902">
              <w:rPr>
                <w:rFonts w:ascii="Calibri" w:hAnsi="Calibri" w:cs="Calibri"/>
                <w:spacing w:val="1"/>
                <w:w w:val="105"/>
                <w:szCs w:val="24"/>
              </w:rPr>
              <w:t xml:space="preserve"> </w:t>
            </w:r>
            <w:r w:rsidRPr="00504902">
              <w:rPr>
                <w:rFonts w:ascii="Calibri" w:hAnsi="Calibri" w:cs="Calibri"/>
                <w:w w:val="105"/>
                <w:szCs w:val="24"/>
              </w:rPr>
              <w:t>is</w:t>
            </w:r>
            <w:r w:rsidRPr="00504902">
              <w:rPr>
                <w:rFonts w:ascii="Calibri" w:hAnsi="Calibri" w:cs="Calibri"/>
                <w:spacing w:val="-5"/>
                <w:w w:val="105"/>
                <w:szCs w:val="24"/>
              </w:rPr>
              <w:t xml:space="preserve"> </w:t>
            </w:r>
            <w:r w:rsidRPr="00504902">
              <w:rPr>
                <w:rFonts w:ascii="Calibri" w:hAnsi="Calibri" w:cs="Calibri"/>
                <w:w w:val="105"/>
                <w:szCs w:val="24"/>
              </w:rPr>
              <w:t>below</w:t>
            </w:r>
            <w:r w:rsidRPr="00504902">
              <w:rPr>
                <w:rFonts w:ascii="Calibri" w:hAnsi="Calibri" w:cs="Calibri"/>
                <w:spacing w:val="3"/>
                <w:w w:val="105"/>
                <w:szCs w:val="24"/>
              </w:rPr>
              <w:t xml:space="preserve"> </w:t>
            </w:r>
            <w:r w:rsidRPr="00504902">
              <w:rPr>
                <w:rFonts w:ascii="Calibri" w:hAnsi="Calibri" w:cs="Calibri"/>
                <w:w w:val="105"/>
                <w:szCs w:val="24"/>
              </w:rPr>
              <w:t>that</w:t>
            </w:r>
            <w:r w:rsidRPr="00504902">
              <w:rPr>
                <w:rFonts w:ascii="Calibri" w:hAnsi="Calibri" w:cs="Calibri"/>
                <w:spacing w:val="1"/>
                <w:w w:val="105"/>
                <w:szCs w:val="24"/>
              </w:rPr>
              <w:t xml:space="preserve"> </w:t>
            </w:r>
            <w:r w:rsidRPr="00504902">
              <w:rPr>
                <w:rFonts w:ascii="Calibri" w:hAnsi="Calibri" w:cs="Calibri"/>
                <w:w w:val="105"/>
                <w:szCs w:val="24"/>
              </w:rPr>
              <w:t>of non-disadvantaged</w:t>
            </w:r>
            <w:r w:rsidRPr="00504902">
              <w:rPr>
                <w:rFonts w:ascii="Calibri" w:hAnsi="Calibri" w:cs="Calibri"/>
                <w:spacing w:val="-2"/>
                <w:w w:val="105"/>
                <w:szCs w:val="24"/>
              </w:rPr>
              <w:t xml:space="preserve"> </w:t>
            </w:r>
            <w:r w:rsidRPr="00504902">
              <w:rPr>
                <w:rFonts w:ascii="Calibri" w:hAnsi="Calibri" w:cs="Calibri"/>
                <w:w w:val="105"/>
                <w:szCs w:val="24"/>
              </w:rPr>
              <w:t>pupils.</w:t>
            </w:r>
          </w:p>
        </w:tc>
      </w:tr>
      <w:tr w:rsidR="00E66558" w14:paraId="2A7D54FE" w14:textId="77777777" w:rsidTr="008C0863">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Pr="00630598" w:rsidRDefault="009D71E8" w:rsidP="00C31636">
            <w:pPr>
              <w:pStyle w:val="TableRow"/>
              <w:ind w:left="0" w:right="0"/>
              <w:rPr>
                <w:rFonts w:ascii="Calibri" w:hAnsi="Calibri" w:cs="Calibri"/>
              </w:rPr>
            </w:pPr>
            <w:bookmarkStart w:id="16" w:name="_Toc443397160"/>
            <w:r w:rsidRPr="00630598">
              <w:rPr>
                <w:rFonts w:ascii="Calibri" w:hAnsi="Calibri" w:cs="Calibri"/>
              </w:rPr>
              <w:t>5</w:t>
            </w:r>
          </w:p>
        </w:tc>
        <w:tc>
          <w:tcPr>
            <w:tcW w:w="8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53991DA8" w:rsidR="00E66558" w:rsidRPr="00504902" w:rsidRDefault="00630598" w:rsidP="00C31636">
            <w:pPr>
              <w:pStyle w:val="TableRowCentered"/>
              <w:ind w:left="0" w:right="0"/>
              <w:jc w:val="left"/>
              <w:rPr>
                <w:rFonts w:ascii="Calibri" w:hAnsi="Calibri" w:cs="Calibri"/>
                <w:iCs/>
                <w:szCs w:val="24"/>
              </w:rPr>
            </w:pPr>
            <w:r w:rsidRPr="00504902">
              <w:rPr>
                <w:rFonts w:ascii="Calibri" w:hAnsi="Calibri" w:cs="Calibri"/>
                <w:szCs w:val="24"/>
              </w:rPr>
              <w:t>Internal and</w:t>
            </w:r>
            <w:r w:rsidRPr="00504902">
              <w:rPr>
                <w:rFonts w:ascii="Calibri" w:hAnsi="Calibri" w:cs="Calibri"/>
                <w:spacing w:val="1"/>
                <w:szCs w:val="24"/>
              </w:rPr>
              <w:t xml:space="preserve"> </w:t>
            </w:r>
            <w:r w:rsidRPr="00504902">
              <w:rPr>
                <w:rFonts w:ascii="Calibri" w:hAnsi="Calibri" w:cs="Calibri"/>
                <w:szCs w:val="24"/>
              </w:rPr>
              <w:t>external</w:t>
            </w:r>
            <w:r w:rsidRPr="00504902">
              <w:rPr>
                <w:rFonts w:ascii="Calibri" w:hAnsi="Calibri" w:cs="Calibri"/>
                <w:spacing w:val="1"/>
                <w:szCs w:val="24"/>
              </w:rPr>
              <w:t xml:space="preserve"> </w:t>
            </w:r>
            <w:r w:rsidRPr="00504902">
              <w:rPr>
                <w:rFonts w:ascii="Calibri" w:hAnsi="Calibri" w:cs="Calibri"/>
                <w:szCs w:val="24"/>
              </w:rPr>
              <w:t>(where available)</w:t>
            </w:r>
            <w:r w:rsidRPr="00504902">
              <w:rPr>
                <w:rFonts w:ascii="Calibri" w:hAnsi="Calibri" w:cs="Calibri"/>
                <w:spacing w:val="52"/>
                <w:szCs w:val="24"/>
              </w:rPr>
              <w:t xml:space="preserve"> </w:t>
            </w:r>
            <w:r w:rsidRPr="00504902">
              <w:rPr>
                <w:rFonts w:ascii="Calibri" w:hAnsi="Calibri" w:cs="Calibri"/>
                <w:szCs w:val="24"/>
              </w:rPr>
              <w:t>assessments</w:t>
            </w:r>
            <w:r w:rsidRPr="00504902">
              <w:rPr>
                <w:rFonts w:ascii="Calibri" w:hAnsi="Calibri" w:cs="Calibri"/>
                <w:spacing w:val="52"/>
                <w:szCs w:val="24"/>
              </w:rPr>
              <w:t xml:space="preserve"> </w:t>
            </w:r>
            <w:r w:rsidRPr="00504902">
              <w:rPr>
                <w:rFonts w:ascii="Calibri" w:hAnsi="Calibri" w:cs="Calibri"/>
                <w:szCs w:val="24"/>
              </w:rPr>
              <w:t>indicate that</w:t>
            </w:r>
            <w:r w:rsidRPr="00504902">
              <w:rPr>
                <w:rFonts w:ascii="Calibri" w:hAnsi="Calibri" w:cs="Calibri"/>
                <w:spacing w:val="52"/>
                <w:szCs w:val="24"/>
              </w:rPr>
              <w:t xml:space="preserve"> </w:t>
            </w:r>
            <w:r w:rsidRPr="00504902">
              <w:rPr>
                <w:rFonts w:ascii="Calibri" w:hAnsi="Calibri" w:cs="Calibri"/>
                <w:szCs w:val="24"/>
              </w:rPr>
              <w:t>attainment</w:t>
            </w:r>
            <w:r w:rsidRPr="00504902">
              <w:rPr>
                <w:rFonts w:ascii="Calibri" w:hAnsi="Calibri" w:cs="Calibri"/>
                <w:spacing w:val="-49"/>
                <w:szCs w:val="24"/>
              </w:rPr>
              <w:t xml:space="preserve"> </w:t>
            </w:r>
            <w:r w:rsidRPr="00504902">
              <w:rPr>
                <w:rFonts w:ascii="Calibri" w:hAnsi="Calibri" w:cs="Calibri"/>
                <w:w w:val="105"/>
                <w:szCs w:val="24"/>
              </w:rPr>
              <w:t>in</w:t>
            </w:r>
            <w:r w:rsidRPr="00504902">
              <w:rPr>
                <w:rFonts w:ascii="Calibri" w:hAnsi="Calibri" w:cs="Calibri"/>
                <w:spacing w:val="-8"/>
                <w:w w:val="105"/>
                <w:szCs w:val="24"/>
              </w:rPr>
              <w:t xml:space="preserve"> </w:t>
            </w:r>
            <w:r w:rsidRPr="00504902">
              <w:rPr>
                <w:rFonts w:ascii="Calibri" w:hAnsi="Calibri" w:cs="Calibri"/>
                <w:b/>
                <w:w w:val="105"/>
                <w:szCs w:val="24"/>
              </w:rPr>
              <w:t>reading,</w:t>
            </w:r>
            <w:r w:rsidRPr="00504902">
              <w:rPr>
                <w:rFonts w:ascii="Calibri" w:hAnsi="Calibri" w:cs="Calibri"/>
                <w:b/>
                <w:spacing w:val="-3"/>
                <w:w w:val="105"/>
                <w:szCs w:val="24"/>
              </w:rPr>
              <w:t xml:space="preserve"> </w:t>
            </w:r>
            <w:r w:rsidRPr="00504902">
              <w:rPr>
                <w:rFonts w:ascii="Calibri" w:hAnsi="Calibri" w:cs="Calibri"/>
                <w:b/>
                <w:w w:val="105"/>
                <w:szCs w:val="24"/>
              </w:rPr>
              <w:t>writing,</w:t>
            </w:r>
            <w:r w:rsidRPr="00504902">
              <w:rPr>
                <w:rFonts w:ascii="Calibri" w:hAnsi="Calibri" w:cs="Calibri"/>
                <w:b/>
                <w:spacing w:val="-3"/>
                <w:w w:val="105"/>
                <w:szCs w:val="24"/>
              </w:rPr>
              <w:t xml:space="preserve"> </w:t>
            </w:r>
            <w:r w:rsidRPr="00504902">
              <w:rPr>
                <w:rFonts w:ascii="Calibri" w:hAnsi="Calibri" w:cs="Calibri"/>
                <w:b/>
                <w:w w:val="105"/>
                <w:szCs w:val="24"/>
              </w:rPr>
              <w:t>mathematics and</w:t>
            </w:r>
            <w:r w:rsidRPr="00504902">
              <w:rPr>
                <w:rFonts w:ascii="Calibri" w:hAnsi="Calibri" w:cs="Calibri"/>
                <w:b/>
                <w:spacing w:val="3"/>
                <w:w w:val="105"/>
                <w:szCs w:val="24"/>
              </w:rPr>
              <w:t xml:space="preserve"> </w:t>
            </w:r>
            <w:r w:rsidRPr="00504902">
              <w:rPr>
                <w:rFonts w:ascii="Calibri" w:hAnsi="Calibri" w:cs="Calibri"/>
                <w:b/>
                <w:w w:val="105"/>
                <w:szCs w:val="24"/>
              </w:rPr>
              <w:t>GPS</w:t>
            </w:r>
            <w:r w:rsidRPr="00504902">
              <w:rPr>
                <w:rFonts w:ascii="Calibri" w:hAnsi="Calibri" w:cs="Calibri"/>
                <w:b/>
                <w:spacing w:val="5"/>
                <w:w w:val="105"/>
                <w:szCs w:val="24"/>
              </w:rPr>
              <w:t xml:space="preserve"> </w:t>
            </w:r>
            <w:r w:rsidRPr="00504902">
              <w:rPr>
                <w:rFonts w:ascii="Calibri" w:hAnsi="Calibri" w:cs="Calibri"/>
                <w:w w:val="105"/>
                <w:szCs w:val="24"/>
              </w:rPr>
              <w:t>in</w:t>
            </w:r>
            <w:r w:rsidRPr="00504902">
              <w:rPr>
                <w:rFonts w:ascii="Calibri" w:hAnsi="Calibri" w:cs="Calibri"/>
                <w:spacing w:val="-1"/>
                <w:w w:val="105"/>
                <w:szCs w:val="24"/>
              </w:rPr>
              <w:t xml:space="preserve"> </w:t>
            </w:r>
            <w:r w:rsidRPr="00504902">
              <w:rPr>
                <w:rFonts w:ascii="Calibri" w:hAnsi="Calibri" w:cs="Calibri"/>
                <w:b/>
                <w:w w:val="105"/>
                <w:szCs w:val="24"/>
              </w:rPr>
              <w:t>KS2</w:t>
            </w:r>
            <w:r w:rsidRPr="00504902">
              <w:rPr>
                <w:rFonts w:ascii="Calibri" w:hAnsi="Calibri" w:cs="Calibri"/>
                <w:b/>
                <w:spacing w:val="-3"/>
                <w:w w:val="105"/>
                <w:szCs w:val="24"/>
              </w:rPr>
              <w:t xml:space="preserve"> </w:t>
            </w:r>
            <w:r w:rsidRPr="00504902">
              <w:rPr>
                <w:rFonts w:ascii="Calibri" w:hAnsi="Calibri" w:cs="Calibri"/>
                <w:w w:val="105"/>
                <w:szCs w:val="24"/>
              </w:rPr>
              <w:t>is</w:t>
            </w:r>
            <w:r w:rsidRPr="00504902">
              <w:rPr>
                <w:rFonts w:ascii="Calibri" w:hAnsi="Calibri" w:cs="Calibri"/>
                <w:spacing w:val="-5"/>
                <w:w w:val="105"/>
                <w:szCs w:val="24"/>
              </w:rPr>
              <w:t xml:space="preserve"> </w:t>
            </w:r>
            <w:r w:rsidRPr="00504902">
              <w:rPr>
                <w:rFonts w:ascii="Calibri" w:hAnsi="Calibri" w:cs="Calibri"/>
                <w:w w:val="105"/>
                <w:szCs w:val="24"/>
              </w:rPr>
              <w:t>too</w:t>
            </w:r>
            <w:r w:rsidRPr="00504902">
              <w:rPr>
                <w:rFonts w:ascii="Calibri" w:hAnsi="Calibri" w:cs="Calibri"/>
                <w:spacing w:val="-9"/>
                <w:w w:val="105"/>
                <w:szCs w:val="24"/>
              </w:rPr>
              <w:t xml:space="preserve"> </w:t>
            </w:r>
            <w:r w:rsidRPr="00504902">
              <w:rPr>
                <w:rFonts w:ascii="Calibri" w:hAnsi="Calibri" w:cs="Calibri"/>
                <w:w w:val="105"/>
                <w:szCs w:val="24"/>
              </w:rPr>
              <w:t>low.</w:t>
            </w:r>
          </w:p>
        </w:tc>
      </w:tr>
      <w:tr w:rsidR="00630598" w14:paraId="098633CC" w14:textId="77777777" w:rsidTr="008C0863">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65102" w14:textId="43DFE61F" w:rsidR="00630598" w:rsidRPr="00630598" w:rsidRDefault="00630598" w:rsidP="00C31636">
            <w:pPr>
              <w:pStyle w:val="TableRow"/>
              <w:ind w:left="0" w:right="0"/>
              <w:rPr>
                <w:rFonts w:ascii="Calibri" w:hAnsi="Calibri" w:cs="Calibri"/>
              </w:rPr>
            </w:pPr>
            <w:r w:rsidRPr="00630598">
              <w:rPr>
                <w:rFonts w:ascii="Calibri" w:hAnsi="Calibri" w:cs="Calibri"/>
              </w:rPr>
              <w:t>6</w:t>
            </w:r>
          </w:p>
        </w:tc>
        <w:tc>
          <w:tcPr>
            <w:tcW w:w="8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EB86F" w14:textId="2C50745D" w:rsidR="00630598" w:rsidRPr="00504902" w:rsidRDefault="00630598" w:rsidP="00C31636">
            <w:pPr>
              <w:pStyle w:val="TableRowCentered"/>
              <w:ind w:left="0" w:right="0"/>
              <w:jc w:val="left"/>
              <w:rPr>
                <w:rFonts w:ascii="Calibri" w:hAnsi="Calibri" w:cs="Calibri"/>
                <w:szCs w:val="24"/>
              </w:rPr>
            </w:pPr>
            <w:r w:rsidRPr="00504902">
              <w:rPr>
                <w:rFonts w:ascii="Calibri" w:hAnsi="Calibri" w:cs="Calibri"/>
                <w:szCs w:val="24"/>
              </w:rPr>
              <w:t xml:space="preserve">To address issues associated with </w:t>
            </w:r>
            <w:r w:rsidRPr="00504902">
              <w:rPr>
                <w:rFonts w:ascii="Calibri" w:hAnsi="Calibri" w:cs="Calibri"/>
                <w:b/>
                <w:szCs w:val="24"/>
              </w:rPr>
              <w:t xml:space="preserve">mental health </w:t>
            </w:r>
            <w:r w:rsidRPr="00504902">
              <w:rPr>
                <w:rFonts w:ascii="Calibri" w:hAnsi="Calibri" w:cs="Calibri"/>
                <w:szCs w:val="24"/>
              </w:rPr>
              <w:t xml:space="preserve">and </w:t>
            </w:r>
            <w:r w:rsidRPr="00504902">
              <w:rPr>
                <w:rFonts w:ascii="Calibri" w:hAnsi="Calibri" w:cs="Calibri"/>
                <w:b/>
                <w:szCs w:val="24"/>
              </w:rPr>
              <w:t>disadvantage</w:t>
            </w:r>
            <w:r w:rsidRPr="00504902">
              <w:rPr>
                <w:rFonts w:ascii="Calibri" w:hAnsi="Calibri" w:cs="Calibri"/>
                <w:szCs w:val="24"/>
              </w:rPr>
              <w:t>. Our assess-</w:t>
            </w:r>
            <w:r w:rsidRPr="00504902">
              <w:rPr>
                <w:rFonts w:ascii="Calibri" w:hAnsi="Calibri" w:cs="Calibri"/>
                <w:spacing w:val="1"/>
                <w:szCs w:val="24"/>
              </w:rPr>
              <w:t xml:space="preserve"> </w:t>
            </w:r>
            <w:proofErr w:type="spellStart"/>
            <w:r w:rsidRPr="00504902">
              <w:rPr>
                <w:rFonts w:ascii="Calibri" w:hAnsi="Calibri" w:cs="Calibri"/>
                <w:w w:val="105"/>
                <w:szCs w:val="24"/>
              </w:rPr>
              <w:t>ments</w:t>
            </w:r>
            <w:proofErr w:type="spellEnd"/>
            <w:r w:rsidRPr="00504902">
              <w:rPr>
                <w:rFonts w:ascii="Calibri" w:hAnsi="Calibri" w:cs="Calibri"/>
                <w:w w:val="105"/>
                <w:szCs w:val="24"/>
              </w:rPr>
              <w:t xml:space="preserve"> (including wellbeing survey and pupil voice), observations and discus-</w:t>
            </w:r>
            <w:r w:rsidRPr="00504902">
              <w:rPr>
                <w:rFonts w:ascii="Calibri" w:hAnsi="Calibri" w:cs="Calibri"/>
                <w:spacing w:val="1"/>
                <w:w w:val="105"/>
                <w:szCs w:val="24"/>
              </w:rPr>
              <w:t xml:space="preserve"> </w:t>
            </w:r>
            <w:proofErr w:type="spellStart"/>
            <w:r w:rsidRPr="00504902">
              <w:rPr>
                <w:rFonts w:ascii="Calibri" w:hAnsi="Calibri" w:cs="Calibri"/>
                <w:w w:val="105"/>
                <w:szCs w:val="24"/>
              </w:rPr>
              <w:t>sions</w:t>
            </w:r>
            <w:proofErr w:type="spellEnd"/>
            <w:r w:rsidRPr="00504902">
              <w:rPr>
                <w:rFonts w:ascii="Calibri" w:hAnsi="Calibri" w:cs="Calibri"/>
                <w:w w:val="105"/>
                <w:szCs w:val="24"/>
              </w:rPr>
              <w:t xml:space="preserve"> with pupils and families have identified </w:t>
            </w:r>
            <w:r w:rsidRPr="00504902">
              <w:rPr>
                <w:rFonts w:ascii="Calibri" w:hAnsi="Calibri" w:cs="Calibri"/>
                <w:b/>
                <w:w w:val="105"/>
                <w:szCs w:val="24"/>
              </w:rPr>
              <w:t xml:space="preserve">social </w:t>
            </w:r>
            <w:r w:rsidRPr="00504902">
              <w:rPr>
                <w:rFonts w:ascii="Calibri" w:hAnsi="Calibri" w:cs="Calibri"/>
                <w:w w:val="105"/>
                <w:szCs w:val="24"/>
              </w:rPr>
              <w:t xml:space="preserve">and </w:t>
            </w:r>
            <w:r w:rsidRPr="00504902">
              <w:rPr>
                <w:rFonts w:ascii="Calibri" w:hAnsi="Calibri" w:cs="Calibri"/>
                <w:b/>
                <w:w w:val="105"/>
                <w:szCs w:val="24"/>
              </w:rPr>
              <w:t xml:space="preserve">emotional </w:t>
            </w:r>
            <w:r w:rsidRPr="00504902">
              <w:rPr>
                <w:rFonts w:ascii="Calibri" w:hAnsi="Calibri" w:cs="Calibri"/>
                <w:w w:val="105"/>
                <w:szCs w:val="24"/>
              </w:rPr>
              <w:t>issues for</w:t>
            </w:r>
            <w:r w:rsidRPr="00504902">
              <w:rPr>
                <w:rFonts w:ascii="Calibri" w:hAnsi="Calibri" w:cs="Calibri"/>
                <w:spacing w:val="1"/>
                <w:w w:val="105"/>
                <w:szCs w:val="24"/>
              </w:rPr>
              <w:t xml:space="preserve"> </w:t>
            </w:r>
            <w:r w:rsidRPr="00504902">
              <w:rPr>
                <w:rFonts w:ascii="Calibri" w:hAnsi="Calibri" w:cs="Calibri"/>
                <w:szCs w:val="24"/>
              </w:rPr>
              <w:t>many pupils, notably due to self-esteem, and a lack of enrichment opportunities</w:t>
            </w:r>
            <w:r w:rsidRPr="00504902">
              <w:rPr>
                <w:rFonts w:ascii="Calibri" w:hAnsi="Calibri" w:cs="Calibri"/>
                <w:spacing w:val="1"/>
                <w:szCs w:val="24"/>
              </w:rPr>
              <w:t xml:space="preserve"> </w:t>
            </w:r>
            <w:r w:rsidRPr="00504902">
              <w:rPr>
                <w:rFonts w:ascii="Calibri" w:hAnsi="Calibri" w:cs="Calibri"/>
                <w:szCs w:val="24"/>
              </w:rPr>
              <w:t>as well as first hand experiences during school closure. These challenges partic</w:t>
            </w:r>
            <w:r w:rsidRPr="00504902">
              <w:rPr>
                <w:rFonts w:ascii="Calibri" w:hAnsi="Calibri" w:cs="Calibri"/>
                <w:w w:val="105"/>
                <w:szCs w:val="24"/>
              </w:rPr>
              <w:t>ularly</w:t>
            </w:r>
            <w:r w:rsidRPr="00504902">
              <w:rPr>
                <w:rFonts w:ascii="Calibri" w:hAnsi="Calibri" w:cs="Calibri"/>
                <w:spacing w:val="-12"/>
                <w:w w:val="105"/>
                <w:szCs w:val="24"/>
              </w:rPr>
              <w:t xml:space="preserve"> </w:t>
            </w:r>
            <w:r w:rsidRPr="00504902">
              <w:rPr>
                <w:rFonts w:ascii="Calibri" w:hAnsi="Calibri" w:cs="Calibri"/>
                <w:w w:val="105"/>
                <w:szCs w:val="24"/>
              </w:rPr>
              <w:t>affect</w:t>
            </w:r>
            <w:r w:rsidRPr="00504902">
              <w:rPr>
                <w:rFonts w:ascii="Calibri" w:hAnsi="Calibri" w:cs="Calibri"/>
                <w:spacing w:val="-6"/>
                <w:w w:val="105"/>
                <w:szCs w:val="24"/>
              </w:rPr>
              <w:t xml:space="preserve"> </w:t>
            </w:r>
            <w:r w:rsidRPr="00504902">
              <w:rPr>
                <w:rFonts w:ascii="Calibri" w:hAnsi="Calibri" w:cs="Calibri"/>
                <w:w w:val="105"/>
                <w:szCs w:val="24"/>
              </w:rPr>
              <w:t>disadvantaged</w:t>
            </w:r>
            <w:r w:rsidRPr="00504902">
              <w:rPr>
                <w:rFonts w:ascii="Calibri" w:hAnsi="Calibri" w:cs="Calibri"/>
                <w:spacing w:val="-9"/>
                <w:w w:val="105"/>
                <w:szCs w:val="24"/>
              </w:rPr>
              <w:t xml:space="preserve"> </w:t>
            </w:r>
            <w:r w:rsidRPr="00504902">
              <w:rPr>
                <w:rFonts w:ascii="Calibri" w:hAnsi="Calibri" w:cs="Calibri"/>
                <w:w w:val="105"/>
                <w:szCs w:val="24"/>
              </w:rPr>
              <w:t>pupils</w:t>
            </w:r>
            <w:r w:rsidR="00504902" w:rsidRPr="00504902">
              <w:rPr>
                <w:rFonts w:ascii="Calibri" w:hAnsi="Calibri" w:cs="Calibri"/>
                <w:w w:val="105"/>
                <w:szCs w:val="24"/>
              </w:rPr>
              <w:t>, including SEND, including their attainment.</w:t>
            </w:r>
          </w:p>
        </w:tc>
      </w:tr>
      <w:tr w:rsidR="00630598" w14:paraId="74C85132" w14:textId="77777777" w:rsidTr="008C0863">
        <w:tc>
          <w:tcPr>
            <w:tcW w:w="1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458E7" w14:textId="3FE7B4D0" w:rsidR="00630598" w:rsidRPr="00630598" w:rsidRDefault="00630598" w:rsidP="00C31636">
            <w:pPr>
              <w:pStyle w:val="TableRow"/>
              <w:ind w:left="0" w:right="0"/>
              <w:rPr>
                <w:rFonts w:ascii="Calibri" w:hAnsi="Calibri" w:cs="Calibri"/>
              </w:rPr>
            </w:pPr>
            <w:r w:rsidRPr="00630598">
              <w:rPr>
                <w:rFonts w:ascii="Calibri" w:hAnsi="Calibri" w:cs="Calibri"/>
              </w:rPr>
              <w:t>7</w:t>
            </w:r>
          </w:p>
        </w:tc>
        <w:tc>
          <w:tcPr>
            <w:tcW w:w="85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BF19D" w14:textId="401B1451" w:rsidR="00630598" w:rsidRPr="00504902" w:rsidRDefault="00630598" w:rsidP="00306CAA">
            <w:pPr>
              <w:pStyle w:val="TableParagraph"/>
              <w:ind w:right="151"/>
              <w:jc w:val="both"/>
              <w:rPr>
                <w:rFonts w:ascii="Calibri" w:hAnsi="Calibri" w:cs="Calibri"/>
                <w:sz w:val="24"/>
                <w:szCs w:val="24"/>
              </w:rPr>
            </w:pPr>
            <w:r w:rsidRPr="00504902">
              <w:rPr>
                <w:rFonts w:ascii="Calibri" w:hAnsi="Calibri" w:cs="Calibri"/>
                <w:sz w:val="24"/>
                <w:szCs w:val="24"/>
              </w:rPr>
              <w:t xml:space="preserve">Our </w:t>
            </w:r>
            <w:r w:rsidRPr="00504902">
              <w:rPr>
                <w:rFonts w:ascii="Calibri" w:hAnsi="Calibri" w:cs="Calibri"/>
                <w:b/>
                <w:sz w:val="24"/>
                <w:szCs w:val="24"/>
              </w:rPr>
              <w:t xml:space="preserve">attendance </w:t>
            </w:r>
            <w:r w:rsidRPr="00504902">
              <w:rPr>
                <w:rFonts w:ascii="Calibri" w:hAnsi="Calibri" w:cs="Calibri"/>
                <w:sz w:val="24"/>
                <w:szCs w:val="24"/>
              </w:rPr>
              <w:t>data over the last 2 years indicates that attendance among disadvantaged pupils has been between 1 - 4% lower than for non-disadvantaged</w:t>
            </w:r>
            <w:r w:rsidRPr="00504902">
              <w:rPr>
                <w:rFonts w:ascii="Calibri" w:hAnsi="Calibri" w:cs="Calibri"/>
                <w:spacing w:val="1"/>
                <w:sz w:val="24"/>
                <w:szCs w:val="24"/>
              </w:rPr>
              <w:t xml:space="preserve"> </w:t>
            </w:r>
            <w:r w:rsidRPr="00504902">
              <w:rPr>
                <w:rFonts w:ascii="Calibri" w:hAnsi="Calibri" w:cs="Calibri"/>
                <w:w w:val="105"/>
                <w:sz w:val="24"/>
                <w:szCs w:val="24"/>
              </w:rPr>
              <w:t>pupils.</w:t>
            </w:r>
          </w:p>
          <w:p w14:paraId="273AAAB1" w14:textId="77777777" w:rsidR="00630598" w:rsidRDefault="00630598" w:rsidP="00306CAA">
            <w:pPr>
              <w:pStyle w:val="TableRowCentered"/>
              <w:spacing w:before="0" w:after="0"/>
              <w:ind w:left="0" w:right="0"/>
              <w:jc w:val="left"/>
              <w:rPr>
                <w:rFonts w:ascii="Calibri" w:hAnsi="Calibri" w:cs="Calibri"/>
                <w:w w:val="105"/>
                <w:szCs w:val="24"/>
              </w:rPr>
            </w:pPr>
            <w:r w:rsidRPr="00504902">
              <w:rPr>
                <w:rFonts w:ascii="Calibri" w:hAnsi="Calibri" w:cs="Calibri"/>
                <w:w w:val="105"/>
                <w:szCs w:val="24"/>
              </w:rPr>
              <w:t>7%</w:t>
            </w:r>
            <w:r w:rsidRPr="00504902">
              <w:rPr>
                <w:rFonts w:ascii="Calibri" w:hAnsi="Calibri" w:cs="Calibri"/>
                <w:spacing w:val="-9"/>
                <w:w w:val="105"/>
                <w:szCs w:val="24"/>
              </w:rPr>
              <w:t xml:space="preserve"> </w:t>
            </w:r>
            <w:r w:rsidRPr="00504902">
              <w:rPr>
                <w:rFonts w:ascii="Calibri" w:hAnsi="Calibri" w:cs="Calibri"/>
                <w:w w:val="105"/>
                <w:szCs w:val="24"/>
              </w:rPr>
              <w:t>of</w:t>
            </w:r>
            <w:r w:rsidRPr="00504902">
              <w:rPr>
                <w:rFonts w:ascii="Calibri" w:hAnsi="Calibri" w:cs="Calibri"/>
                <w:spacing w:val="-7"/>
                <w:w w:val="105"/>
                <w:szCs w:val="24"/>
              </w:rPr>
              <w:t xml:space="preserve"> </w:t>
            </w:r>
            <w:r w:rsidRPr="00504902">
              <w:rPr>
                <w:rFonts w:ascii="Calibri" w:hAnsi="Calibri" w:cs="Calibri"/>
                <w:w w:val="105"/>
                <w:szCs w:val="24"/>
              </w:rPr>
              <w:t>disadvantaged</w:t>
            </w:r>
            <w:r w:rsidRPr="00504902">
              <w:rPr>
                <w:rFonts w:ascii="Calibri" w:hAnsi="Calibri" w:cs="Calibri"/>
                <w:spacing w:val="-7"/>
                <w:w w:val="105"/>
                <w:szCs w:val="24"/>
              </w:rPr>
              <w:t xml:space="preserve"> </w:t>
            </w:r>
            <w:r w:rsidRPr="00504902">
              <w:rPr>
                <w:rFonts w:ascii="Calibri" w:hAnsi="Calibri" w:cs="Calibri"/>
                <w:w w:val="105"/>
                <w:szCs w:val="24"/>
              </w:rPr>
              <w:t>pupils</w:t>
            </w:r>
            <w:r w:rsidRPr="00504902">
              <w:rPr>
                <w:rFonts w:ascii="Calibri" w:hAnsi="Calibri" w:cs="Calibri"/>
                <w:spacing w:val="-6"/>
                <w:w w:val="105"/>
                <w:szCs w:val="24"/>
              </w:rPr>
              <w:t xml:space="preserve"> </w:t>
            </w:r>
            <w:r w:rsidRPr="00504902">
              <w:rPr>
                <w:rFonts w:ascii="Calibri" w:hAnsi="Calibri" w:cs="Calibri"/>
                <w:w w:val="105"/>
                <w:szCs w:val="24"/>
              </w:rPr>
              <w:t>have</w:t>
            </w:r>
            <w:r w:rsidRPr="00504902">
              <w:rPr>
                <w:rFonts w:ascii="Calibri" w:hAnsi="Calibri" w:cs="Calibri"/>
                <w:spacing w:val="-2"/>
                <w:w w:val="105"/>
                <w:szCs w:val="24"/>
              </w:rPr>
              <w:t xml:space="preserve"> </w:t>
            </w:r>
            <w:r w:rsidRPr="00504902">
              <w:rPr>
                <w:rFonts w:ascii="Calibri" w:hAnsi="Calibri" w:cs="Calibri"/>
                <w:w w:val="105"/>
                <w:szCs w:val="24"/>
              </w:rPr>
              <w:t>been</w:t>
            </w:r>
            <w:r w:rsidRPr="00504902">
              <w:rPr>
                <w:rFonts w:ascii="Calibri" w:hAnsi="Calibri" w:cs="Calibri"/>
                <w:spacing w:val="-8"/>
                <w:w w:val="105"/>
                <w:szCs w:val="24"/>
              </w:rPr>
              <w:t xml:space="preserve"> </w:t>
            </w:r>
            <w:r w:rsidRPr="00504902">
              <w:rPr>
                <w:rFonts w:ascii="Calibri" w:hAnsi="Calibri" w:cs="Calibri"/>
                <w:w w:val="105"/>
                <w:szCs w:val="24"/>
              </w:rPr>
              <w:t>‘persistently</w:t>
            </w:r>
            <w:r w:rsidRPr="00504902">
              <w:rPr>
                <w:rFonts w:ascii="Calibri" w:hAnsi="Calibri" w:cs="Calibri"/>
                <w:spacing w:val="-5"/>
                <w:w w:val="105"/>
                <w:szCs w:val="24"/>
              </w:rPr>
              <w:t xml:space="preserve"> </w:t>
            </w:r>
            <w:r w:rsidRPr="00504902">
              <w:rPr>
                <w:rFonts w:ascii="Calibri" w:hAnsi="Calibri" w:cs="Calibri"/>
                <w:w w:val="105"/>
                <w:szCs w:val="24"/>
              </w:rPr>
              <w:t>absent’</w:t>
            </w:r>
            <w:r w:rsidRPr="00504902">
              <w:rPr>
                <w:rFonts w:ascii="Calibri" w:hAnsi="Calibri" w:cs="Calibri"/>
                <w:spacing w:val="-7"/>
                <w:w w:val="105"/>
                <w:szCs w:val="24"/>
              </w:rPr>
              <w:t xml:space="preserve"> </w:t>
            </w:r>
            <w:r w:rsidRPr="00504902">
              <w:rPr>
                <w:rFonts w:ascii="Calibri" w:hAnsi="Calibri" w:cs="Calibri"/>
                <w:w w:val="105"/>
                <w:szCs w:val="24"/>
              </w:rPr>
              <w:t>compared</w:t>
            </w:r>
            <w:r w:rsidRPr="00504902">
              <w:rPr>
                <w:rFonts w:ascii="Calibri" w:hAnsi="Calibri" w:cs="Calibri"/>
                <w:spacing w:val="-8"/>
                <w:w w:val="105"/>
                <w:szCs w:val="24"/>
              </w:rPr>
              <w:t xml:space="preserve"> </w:t>
            </w:r>
            <w:r w:rsidRPr="00504902">
              <w:rPr>
                <w:rFonts w:ascii="Calibri" w:hAnsi="Calibri" w:cs="Calibri"/>
                <w:w w:val="105"/>
                <w:szCs w:val="24"/>
              </w:rPr>
              <w:t>to</w:t>
            </w:r>
            <w:r w:rsidRPr="00504902">
              <w:rPr>
                <w:rFonts w:ascii="Calibri" w:hAnsi="Calibri" w:cs="Calibri"/>
                <w:spacing w:val="3"/>
                <w:w w:val="105"/>
                <w:szCs w:val="24"/>
              </w:rPr>
              <w:t xml:space="preserve"> </w:t>
            </w:r>
            <w:r w:rsidRPr="00504902">
              <w:rPr>
                <w:rFonts w:ascii="Calibri" w:hAnsi="Calibri" w:cs="Calibri"/>
                <w:w w:val="105"/>
                <w:szCs w:val="24"/>
              </w:rPr>
              <w:t>0%</w:t>
            </w:r>
            <w:r w:rsidRPr="00504902">
              <w:rPr>
                <w:rFonts w:ascii="Calibri" w:hAnsi="Calibri" w:cs="Calibri"/>
                <w:spacing w:val="-9"/>
                <w:w w:val="105"/>
                <w:szCs w:val="24"/>
              </w:rPr>
              <w:t xml:space="preserve"> </w:t>
            </w:r>
            <w:r w:rsidRPr="00504902">
              <w:rPr>
                <w:rFonts w:ascii="Calibri" w:hAnsi="Calibri" w:cs="Calibri"/>
                <w:w w:val="105"/>
                <w:szCs w:val="24"/>
              </w:rPr>
              <w:t>of</w:t>
            </w:r>
            <w:r w:rsidRPr="00504902">
              <w:rPr>
                <w:rFonts w:ascii="Calibri" w:hAnsi="Calibri" w:cs="Calibri"/>
                <w:spacing w:val="-52"/>
                <w:w w:val="105"/>
                <w:szCs w:val="24"/>
              </w:rPr>
              <w:t xml:space="preserve"> </w:t>
            </w:r>
            <w:r w:rsidRPr="00504902">
              <w:rPr>
                <w:rFonts w:ascii="Calibri" w:hAnsi="Calibri" w:cs="Calibri"/>
                <w:szCs w:val="24"/>
              </w:rPr>
              <w:t>their peers during that period. Our assessments and observations indicate that</w:t>
            </w:r>
            <w:r w:rsidRPr="00504902">
              <w:rPr>
                <w:rFonts w:ascii="Calibri" w:hAnsi="Calibri" w:cs="Calibri"/>
                <w:spacing w:val="1"/>
                <w:szCs w:val="24"/>
              </w:rPr>
              <w:t xml:space="preserve"> </w:t>
            </w:r>
            <w:r w:rsidRPr="00504902">
              <w:rPr>
                <w:rFonts w:ascii="Calibri" w:hAnsi="Calibri" w:cs="Calibri"/>
                <w:w w:val="105"/>
                <w:szCs w:val="24"/>
              </w:rPr>
              <w:t>absenteeism</w:t>
            </w:r>
            <w:r w:rsidRPr="00504902">
              <w:rPr>
                <w:rFonts w:ascii="Calibri" w:hAnsi="Calibri" w:cs="Calibri"/>
                <w:spacing w:val="-3"/>
                <w:w w:val="105"/>
                <w:szCs w:val="24"/>
              </w:rPr>
              <w:t xml:space="preserve"> </w:t>
            </w:r>
            <w:r w:rsidRPr="00504902">
              <w:rPr>
                <w:rFonts w:ascii="Calibri" w:hAnsi="Calibri" w:cs="Calibri"/>
                <w:w w:val="105"/>
                <w:szCs w:val="24"/>
              </w:rPr>
              <w:t>is</w:t>
            </w:r>
            <w:r w:rsidRPr="00504902">
              <w:rPr>
                <w:rFonts w:ascii="Calibri" w:hAnsi="Calibri" w:cs="Calibri"/>
                <w:spacing w:val="-1"/>
                <w:w w:val="105"/>
                <w:szCs w:val="24"/>
              </w:rPr>
              <w:t xml:space="preserve"> </w:t>
            </w:r>
            <w:r w:rsidRPr="00504902">
              <w:rPr>
                <w:rFonts w:ascii="Calibri" w:hAnsi="Calibri" w:cs="Calibri"/>
                <w:w w:val="105"/>
                <w:szCs w:val="24"/>
              </w:rPr>
              <w:t>negatively</w:t>
            </w:r>
            <w:r w:rsidRPr="00504902">
              <w:rPr>
                <w:rFonts w:ascii="Calibri" w:hAnsi="Calibri" w:cs="Calibri"/>
                <w:spacing w:val="-7"/>
                <w:w w:val="105"/>
                <w:szCs w:val="24"/>
              </w:rPr>
              <w:t xml:space="preserve"> </w:t>
            </w:r>
            <w:r w:rsidRPr="00504902">
              <w:rPr>
                <w:rFonts w:ascii="Calibri" w:hAnsi="Calibri" w:cs="Calibri"/>
                <w:w w:val="105"/>
                <w:szCs w:val="24"/>
              </w:rPr>
              <w:t>impacting</w:t>
            </w:r>
            <w:r w:rsidRPr="00504902">
              <w:rPr>
                <w:rFonts w:ascii="Calibri" w:hAnsi="Calibri" w:cs="Calibri"/>
                <w:spacing w:val="-5"/>
                <w:w w:val="105"/>
                <w:szCs w:val="24"/>
              </w:rPr>
              <w:t xml:space="preserve"> </w:t>
            </w:r>
            <w:r w:rsidRPr="00504902">
              <w:rPr>
                <w:rFonts w:ascii="Calibri" w:hAnsi="Calibri" w:cs="Calibri"/>
                <w:w w:val="105"/>
                <w:szCs w:val="24"/>
              </w:rPr>
              <w:t>disadvantaged</w:t>
            </w:r>
            <w:r w:rsidRPr="00504902">
              <w:rPr>
                <w:rFonts w:ascii="Calibri" w:hAnsi="Calibri" w:cs="Calibri"/>
                <w:spacing w:val="-3"/>
                <w:w w:val="105"/>
                <w:szCs w:val="24"/>
              </w:rPr>
              <w:t xml:space="preserve"> </w:t>
            </w:r>
            <w:r w:rsidRPr="00504902">
              <w:rPr>
                <w:rFonts w:ascii="Calibri" w:hAnsi="Calibri" w:cs="Calibri"/>
                <w:w w:val="105"/>
                <w:szCs w:val="24"/>
              </w:rPr>
              <w:t>pupils’</w:t>
            </w:r>
            <w:r w:rsidRPr="00504902">
              <w:rPr>
                <w:rFonts w:ascii="Calibri" w:hAnsi="Calibri" w:cs="Calibri"/>
                <w:spacing w:val="-2"/>
                <w:w w:val="105"/>
                <w:szCs w:val="24"/>
              </w:rPr>
              <w:t xml:space="preserve"> </w:t>
            </w:r>
            <w:r w:rsidRPr="00504902">
              <w:rPr>
                <w:rFonts w:ascii="Calibri" w:hAnsi="Calibri" w:cs="Calibri"/>
                <w:w w:val="105"/>
                <w:szCs w:val="24"/>
              </w:rPr>
              <w:t>progress.</w:t>
            </w:r>
          </w:p>
          <w:p w14:paraId="4DB35B74" w14:textId="258CD7AC" w:rsidR="00740601" w:rsidRPr="00504902" w:rsidRDefault="00740601" w:rsidP="00306CAA">
            <w:pPr>
              <w:pStyle w:val="TableRowCentered"/>
              <w:spacing w:before="0" w:after="0"/>
              <w:ind w:left="0" w:right="0"/>
              <w:jc w:val="left"/>
              <w:rPr>
                <w:rFonts w:ascii="Calibri" w:hAnsi="Calibri" w:cs="Calibri"/>
                <w:szCs w:val="24"/>
              </w:rPr>
            </w:pPr>
          </w:p>
        </w:tc>
      </w:tr>
    </w:tbl>
    <w:p w14:paraId="6B8CF57B" w14:textId="44014CC6" w:rsidR="00692A5B" w:rsidRDefault="00692A5B">
      <w:pPr>
        <w:pStyle w:val="Heading2"/>
        <w:rPr>
          <w:rFonts w:ascii="Calibri" w:hAnsi="Calibri" w:cs="Calibri"/>
        </w:rPr>
      </w:pPr>
    </w:p>
    <w:p w14:paraId="00EB1A35" w14:textId="77777777" w:rsidR="00306CAA" w:rsidRPr="00306CAA" w:rsidRDefault="00306CAA" w:rsidP="00306CAA"/>
    <w:p w14:paraId="32DBBB00" w14:textId="36B57D19" w:rsidR="00692A5B" w:rsidRDefault="00692A5B">
      <w:pPr>
        <w:pStyle w:val="Heading2"/>
        <w:rPr>
          <w:rFonts w:ascii="Calibri" w:hAnsi="Calibri" w:cs="Calibri"/>
        </w:rPr>
      </w:pPr>
      <w:r>
        <w:rPr>
          <w:rFonts w:ascii="Calibri" w:hAnsi="Calibri" w:cs="Calibri"/>
        </w:rPr>
        <w:lastRenderedPageBreak/>
        <w:t>Intended Outcomes</w:t>
      </w:r>
    </w:p>
    <w:p w14:paraId="2A7D5512" w14:textId="3FC63B3F" w:rsidR="00E66558" w:rsidRPr="002C3737" w:rsidRDefault="009D71E8">
      <w:pPr>
        <w:pStyle w:val="Heading2"/>
        <w:rPr>
          <w:rFonts w:ascii="Calibri" w:hAnsi="Calibri" w:cs="Calibri"/>
        </w:rPr>
      </w:pPr>
      <w:r w:rsidRPr="002C3737">
        <w:rPr>
          <w:rFonts w:ascii="Calibri" w:hAnsi="Calibri" w:cs="Calibri"/>
        </w:rPr>
        <w:t>Activity in this academic year</w:t>
      </w:r>
    </w:p>
    <w:p w14:paraId="2A7D5513" w14:textId="7D42DF4A" w:rsidR="00E66558" w:rsidRPr="008952ED" w:rsidRDefault="009D71E8" w:rsidP="008952ED">
      <w:pPr>
        <w:spacing w:after="0" w:line="240" w:lineRule="auto"/>
        <w:rPr>
          <w:rFonts w:ascii="Calibri" w:hAnsi="Calibri" w:cs="Calibri"/>
        </w:rPr>
      </w:pPr>
      <w:r w:rsidRPr="008952ED">
        <w:rPr>
          <w:rFonts w:ascii="Calibri" w:hAnsi="Calibri" w:cs="Calibri"/>
        </w:rPr>
        <w:t xml:space="preserve">This details how we intend to spend our pupil premium funding </w:t>
      </w:r>
      <w:r w:rsidRPr="008952ED">
        <w:rPr>
          <w:rFonts w:ascii="Calibri" w:hAnsi="Calibri" w:cs="Calibri"/>
          <w:b/>
          <w:bCs/>
        </w:rPr>
        <w:t>this academic year</w:t>
      </w:r>
      <w:r w:rsidRPr="008952ED">
        <w:rPr>
          <w:rFonts w:ascii="Calibri" w:hAnsi="Calibri" w:cs="Calibri"/>
        </w:rPr>
        <w:t xml:space="preserve"> to address the challenges listed above.</w:t>
      </w:r>
    </w:p>
    <w:p w14:paraId="097D1BAA" w14:textId="77777777" w:rsidR="002C3737" w:rsidRPr="008952ED" w:rsidRDefault="002C3737" w:rsidP="008952ED">
      <w:pPr>
        <w:spacing w:after="0" w:line="240" w:lineRule="auto"/>
        <w:rPr>
          <w:rFonts w:ascii="Calibri" w:hAnsi="Calibri" w:cs="Calibri"/>
          <w:sz w:val="16"/>
          <w:szCs w:val="16"/>
        </w:rPr>
      </w:pPr>
    </w:p>
    <w:p w14:paraId="04FAA194" w14:textId="1F9AECF3" w:rsidR="002C3737" w:rsidRPr="008952ED" w:rsidRDefault="002C3737" w:rsidP="008952ED">
      <w:pPr>
        <w:pStyle w:val="BodyText"/>
        <w:spacing w:after="0" w:line="240" w:lineRule="auto"/>
        <w:ind w:left="110"/>
        <w:rPr>
          <w:rFonts w:ascii="Calibri" w:hAnsi="Calibri" w:cs="Calibri"/>
          <w:w w:val="105"/>
        </w:rPr>
      </w:pPr>
      <w:r w:rsidRPr="008952ED">
        <w:rPr>
          <w:rFonts w:ascii="Calibri" w:hAnsi="Calibri" w:cs="Calibri"/>
          <w:b/>
          <w:color w:val="00AF50"/>
          <w:w w:val="105"/>
        </w:rPr>
        <w:t>Green</w:t>
      </w:r>
      <w:r w:rsidRPr="008952ED">
        <w:rPr>
          <w:rFonts w:ascii="Calibri" w:hAnsi="Calibri" w:cs="Calibri"/>
          <w:b/>
          <w:color w:val="00AF50"/>
          <w:spacing w:val="-5"/>
          <w:w w:val="105"/>
        </w:rPr>
        <w:t xml:space="preserve"> </w:t>
      </w:r>
      <w:r w:rsidRPr="008952ED">
        <w:rPr>
          <w:rFonts w:ascii="Calibri" w:hAnsi="Calibri" w:cs="Calibri"/>
          <w:w w:val="105"/>
        </w:rPr>
        <w:t>–</w:t>
      </w:r>
      <w:r w:rsidRPr="008952ED">
        <w:rPr>
          <w:rFonts w:ascii="Calibri" w:hAnsi="Calibri" w:cs="Calibri"/>
          <w:spacing w:val="-11"/>
          <w:w w:val="105"/>
        </w:rPr>
        <w:t xml:space="preserve"> </w:t>
      </w:r>
      <w:r w:rsidRPr="008952ED">
        <w:rPr>
          <w:rFonts w:ascii="Calibri" w:hAnsi="Calibri" w:cs="Calibri"/>
          <w:w w:val="105"/>
        </w:rPr>
        <w:t>What</w:t>
      </w:r>
      <w:r w:rsidRPr="008952ED">
        <w:rPr>
          <w:rFonts w:ascii="Calibri" w:hAnsi="Calibri" w:cs="Calibri"/>
          <w:spacing w:val="-3"/>
          <w:w w:val="105"/>
        </w:rPr>
        <w:t xml:space="preserve"> </w:t>
      </w:r>
      <w:r w:rsidRPr="008952ED">
        <w:rPr>
          <w:rFonts w:ascii="Calibri" w:hAnsi="Calibri" w:cs="Calibri"/>
          <w:w w:val="105"/>
        </w:rPr>
        <w:t>we</w:t>
      </w:r>
      <w:r w:rsidRPr="008952ED">
        <w:rPr>
          <w:rFonts w:ascii="Calibri" w:hAnsi="Calibri" w:cs="Calibri"/>
          <w:spacing w:val="-11"/>
          <w:w w:val="105"/>
        </w:rPr>
        <w:t xml:space="preserve"> </w:t>
      </w:r>
      <w:r w:rsidRPr="008952ED">
        <w:rPr>
          <w:rFonts w:ascii="Calibri" w:hAnsi="Calibri" w:cs="Calibri"/>
          <w:w w:val="105"/>
        </w:rPr>
        <w:t>currently</w:t>
      </w:r>
      <w:r w:rsidRPr="008952ED">
        <w:rPr>
          <w:rFonts w:ascii="Calibri" w:hAnsi="Calibri" w:cs="Calibri"/>
          <w:spacing w:val="-6"/>
          <w:w w:val="105"/>
        </w:rPr>
        <w:t xml:space="preserve"> </w:t>
      </w:r>
      <w:r w:rsidRPr="008952ED">
        <w:rPr>
          <w:rFonts w:ascii="Calibri" w:hAnsi="Calibri" w:cs="Calibri"/>
          <w:w w:val="105"/>
        </w:rPr>
        <w:t>offer.</w:t>
      </w:r>
    </w:p>
    <w:p w14:paraId="1580F5DB" w14:textId="77777777" w:rsidR="002C3737" w:rsidRPr="008952ED" w:rsidRDefault="002C3737" w:rsidP="002C3737">
      <w:pPr>
        <w:pStyle w:val="BodyText"/>
        <w:spacing w:after="0"/>
        <w:ind w:left="110"/>
        <w:rPr>
          <w:rFonts w:ascii="Calibri" w:hAnsi="Calibri" w:cs="Calibri"/>
          <w:sz w:val="16"/>
          <w:szCs w:val="16"/>
        </w:rPr>
      </w:pPr>
    </w:p>
    <w:p w14:paraId="2A7D5514" w14:textId="77777777" w:rsidR="00E66558" w:rsidRPr="002C3737" w:rsidRDefault="009D71E8" w:rsidP="002C3737">
      <w:pPr>
        <w:pStyle w:val="Heading3"/>
        <w:spacing w:before="0" w:after="0"/>
        <w:rPr>
          <w:rFonts w:ascii="Calibri" w:hAnsi="Calibri" w:cs="Calibri"/>
        </w:rPr>
      </w:pPr>
      <w:r w:rsidRPr="002C3737">
        <w:rPr>
          <w:rFonts w:ascii="Calibri" w:hAnsi="Calibri" w:cs="Calibri"/>
        </w:rPr>
        <w:t>Teaching (for example, CPD, recruitment and retention)</w:t>
      </w:r>
    </w:p>
    <w:p w14:paraId="2A7D5515" w14:textId="7FB6199F" w:rsidR="00E66558" w:rsidRDefault="009D71E8" w:rsidP="002C3737">
      <w:pPr>
        <w:spacing w:after="0"/>
        <w:rPr>
          <w:rFonts w:ascii="Calibri" w:hAnsi="Calibri" w:cs="Calibri"/>
          <w:i/>
          <w:iCs/>
          <w:highlight w:val="yellow"/>
        </w:rPr>
      </w:pPr>
      <w:r w:rsidRPr="002C3737">
        <w:rPr>
          <w:rFonts w:ascii="Calibri" w:hAnsi="Calibri" w:cs="Calibri"/>
        </w:rPr>
        <w:t>Budgeted cost: £</w:t>
      </w:r>
      <w:r w:rsidR="00CF7E29">
        <w:rPr>
          <w:rFonts w:ascii="Calibri" w:hAnsi="Calibri" w:cs="Calibri"/>
        </w:rPr>
        <w:t>75</w:t>
      </w:r>
      <w:r w:rsidR="00B61EC2">
        <w:rPr>
          <w:rFonts w:ascii="Calibri" w:hAnsi="Calibri" w:cs="Calibri"/>
        </w:rPr>
        <w:t>,000</w:t>
      </w:r>
    </w:p>
    <w:p w14:paraId="1DE71F69" w14:textId="5A23083B" w:rsidR="002C3737" w:rsidRDefault="002C3737" w:rsidP="002C3737">
      <w:pPr>
        <w:spacing w:after="0"/>
        <w:rPr>
          <w:rFonts w:ascii="Calibri" w:hAnsi="Calibri" w:cs="Calibri"/>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6"/>
        <w:gridCol w:w="4473"/>
        <w:gridCol w:w="1881"/>
      </w:tblGrid>
      <w:tr w:rsidR="006D76B6" w14:paraId="7339E8BA" w14:textId="77777777" w:rsidTr="008952ED">
        <w:trPr>
          <w:trHeight w:val="947"/>
        </w:trPr>
        <w:tc>
          <w:tcPr>
            <w:tcW w:w="3136" w:type="dxa"/>
            <w:shd w:val="clear" w:color="auto" w:fill="D7E1E9"/>
          </w:tcPr>
          <w:p w14:paraId="1C4D7553" w14:textId="77777777" w:rsidR="006D76B6" w:rsidRPr="006D76B6" w:rsidRDefault="006D76B6" w:rsidP="006D76B6">
            <w:pPr>
              <w:pStyle w:val="TableParagraph"/>
              <w:ind w:left="168"/>
              <w:rPr>
                <w:rFonts w:ascii="Calibri" w:hAnsi="Calibri" w:cs="Calibri"/>
                <w:b/>
                <w:sz w:val="24"/>
                <w:szCs w:val="24"/>
              </w:rPr>
            </w:pPr>
            <w:r w:rsidRPr="006D76B6">
              <w:rPr>
                <w:rFonts w:ascii="Calibri" w:hAnsi="Calibri" w:cs="Calibri"/>
                <w:b/>
                <w:color w:val="0D0D0D"/>
                <w:w w:val="105"/>
                <w:sz w:val="24"/>
                <w:szCs w:val="24"/>
              </w:rPr>
              <w:t>Activity</w:t>
            </w:r>
          </w:p>
        </w:tc>
        <w:tc>
          <w:tcPr>
            <w:tcW w:w="4473" w:type="dxa"/>
            <w:shd w:val="clear" w:color="auto" w:fill="D7E1E9"/>
          </w:tcPr>
          <w:p w14:paraId="629AB782" w14:textId="77777777" w:rsidR="006D76B6" w:rsidRPr="006D76B6" w:rsidRDefault="006D76B6" w:rsidP="006D76B6">
            <w:pPr>
              <w:pStyle w:val="TableParagraph"/>
              <w:ind w:left="174"/>
              <w:rPr>
                <w:rFonts w:ascii="Calibri" w:hAnsi="Calibri" w:cs="Calibri"/>
                <w:b/>
                <w:sz w:val="24"/>
                <w:szCs w:val="24"/>
              </w:rPr>
            </w:pPr>
            <w:r w:rsidRPr="006D76B6">
              <w:rPr>
                <w:rFonts w:ascii="Calibri" w:hAnsi="Calibri" w:cs="Calibri"/>
                <w:b/>
                <w:color w:val="0D0D0D"/>
                <w:w w:val="105"/>
                <w:sz w:val="24"/>
                <w:szCs w:val="24"/>
              </w:rPr>
              <w:t>Evidence</w:t>
            </w:r>
            <w:r w:rsidRPr="006D76B6">
              <w:rPr>
                <w:rFonts w:ascii="Calibri" w:hAnsi="Calibri" w:cs="Calibri"/>
                <w:b/>
                <w:color w:val="0D0D0D"/>
                <w:spacing w:val="-8"/>
                <w:w w:val="105"/>
                <w:sz w:val="24"/>
                <w:szCs w:val="24"/>
              </w:rPr>
              <w:t xml:space="preserve"> </w:t>
            </w:r>
            <w:r w:rsidRPr="006D76B6">
              <w:rPr>
                <w:rFonts w:ascii="Calibri" w:hAnsi="Calibri" w:cs="Calibri"/>
                <w:b/>
                <w:color w:val="0D0D0D"/>
                <w:w w:val="105"/>
                <w:sz w:val="24"/>
                <w:szCs w:val="24"/>
              </w:rPr>
              <w:t>that</w:t>
            </w:r>
            <w:r w:rsidRPr="006D76B6">
              <w:rPr>
                <w:rFonts w:ascii="Calibri" w:hAnsi="Calibri" w:cs="Calibri"/>
                <w:b/>
                <w:color w:val="0D0D0D"/>
                <w:spacing w:val="-13"/>
                <w:w w:val="105"/>
                <w:sz w:val="24"/>
                <w:szCs w:val="24"/>
              </w:rPr>
              <w:t xml:space="preserve"> </w:t>
            </w:r>
            <w:r w:rsidRPr="006D76B6">
              <w:rPr>
                <w:rFonts w:ascii="Calibri" w:hAnsi="Calibri" w:cs="Calibri"/>
                <w:b/>
                <w:color w:val="0D0D0D"/>
                <w:w w:val="105"/>
                <w:sz w:val="24"/>
                <w:szCs w:val="24"/>
              </w:rPr>
              <w:t>supports</w:t>
            </w:r>
            <w:r w:rsidRPr="006D76B6">
              <w:rPr>
                <w:rFonts w:ascii="Calibri" w:hAnsi="Calibri" w:cs="Calibri"/>
                <w:b/>
                <w:color w:val="0D0D0D"/>
                <w:spacing w:val="-14"/>
                <w:w w:val="105"/>
                <w:sz w:val="24"/>
                <w:szCs w:val="24"/>
              </w:rPr>
              <w:t xml:space="preserve"> </w:t>
            </w:r>
            <w:r w:rsidRPr="006D76B6">
              <w:rPr>
                <w:rFonts w:ascii="Calibri" w:hAnsi="Calibri" w:cs="Calibri"/>
                <w:b/>
                <w:color w:val="0D0D0D"/>
                <w:w w:val="105"/>
                <w:sz w:val="24"/>
                <w:szCs w:val="24"/>
              </w:rPr>
              <w:t>this</w:t>
            </w:r>
            <w:r w:rsidRPr="006D76B6">
              <w:rPr>
                <w:rFonts w:ascii="Calibri" w:hAnsi="Calibri" w:cs="Calibri"/>
                <w:b/>
                <w:color w:val="0D0D0D"/>
                <w:spacing w:val="-8"/>
                <w:w w:val="105"/>
                <w:sz w:val="24"/>
                <w:szCs w:val="24"/>
              </w:rPr>
              <w:t xml:space="preserve"> </w:t>
            </w:r>
            <w:r w:rsidRPr="006D76B6">
              <w:rPr>
                <w:rFonts w:ascii="Calibri" w:hAnsi="Calibri" w:cs="Calibri"/>
                <w:b/>
                <w:color w:val="0D0D0D"/>
                <w:w w:val="105"/>
                <w:sz w:val="24"/>
                <w:szCs w:val="24"/>
              </w:rPr>
              <w:t>approach</w:t>
            </w:r>
          </w:p>
        </w:tc>
        <w:tc>
          <w:tcPr>
            <w:tcW w:w="1881" w:type="dxa"/>
            <w:shd w:val="clear" w:color="auto" w:fill="D7E1E9"/>
          </w:tcPr>
          <w:p w14:paraId="647EE591" w14:textId="77777777" w:rsidR="006D76B6" w:rsidRPr="006D76B6" w:rsidRDefault="006D76B6" w:rsidP="006D76B6">
            <w:pPr>
              <w:pStyle w:val="TableParagraph"/>
              <w:ind w:left="167" w:right="506"/>
              <w:jc w:val="both"/>
              <w:rPr>
                <w:rFonts w:ascii="Calibri" w:hAnsi="Calibri" w:cs="Calibri"/>
                <w:b/>
                <w:sz w:val="24"/>
                <w:szCs w:val="24"/>
              </w:rPr>
            </w:pPr>
            <w:r w:rsidRPr="006D76B6">
              <w:rPr>
                <w:rFonts w:ascii="Calibri" w:hAnsi="Calibri" w:cs="Calibri"/>
                <w:b/>
                <w:color w:val="0D0D0D"/>
                <w:w w:val="105"/>
                <w:sz w:val="24"/>
                <w:szCs w:val="24"/>
              </w:rPr>
              <w:t>Challenge</w:t>
            </w:r>
            <w:r w:rsidRPr="006D76B6">
              <w:rPr>
                <w:rFonts w:ascii="Calibri" w:hAnsi="Calibri" w:cs="Calibri"/>
                <w:b/>
                <w:color w:val="0D0D0D"/>
                <w:spacing w:val="-65"/>
                <w:w w:val="105"/>
                <w:sz w:val="24"/>
                <w:szCs w:val="24"/>
              </w:rPr>
              <w:t xml:space="preserve"> </w:t>
            </w:r>
            <w:r w:rsidRPr="006D76B6">
              <w:rPr>
                <w:rFonts w:ascii="Calibri" w:hAnsi="Calibri" w:cs="Calibri"/>
                <w:b/>
                <w:color w:val="0D0D0D"/>
                <w:w w:val="105"/>
                <w:sz w:val="24"/>
                <w:szCs w:val="24"/>
              </w:rPr>
              <w:t>number(s)</w:t>
            </w:r>
            <w:r w:rsidRPr="006D76B6">
              <w:rPr>
                <w:rFonts w:ascii="Calibri" w:hAnsi="Calibri" w:cs="Calibri"/>
                <w:b/>
                <w:color w:val="0D0D0D"/>
                <w:spacing w:val="-65"/>
                <w:w w:val="105"/>
                <w:sz w:val="24"/>
                <w:szCs w:val="24"/>
              </w:rPr>
              <w:t xml:space="preserve"> </w:t>
            </w:r>
            <w:r w:rsidRPr="006D76B6">
              <w:rPr>
                <w:rFonts w:ascii="Calibri" w:hAnsi="Calibri" w:cs="Calibri"/>
                <w:b/>
                <w:color w:val="0D0D0D"/>
                <w:sz w:val="24"/>
                <w:szCs w:val="24"/>
              </w:rPr>
              <w:t>addressed</w:t>
            </w:r>
          </w:p>
        </w:tc>
      </w:tr>
      <w:tr w:rsidR="006D76B6" w14:paraId="5923C09F" w14:textId="77777777" w:rsidTr="008952ED">
        <w:trPr>
          <w:trHeight w:val="2257"/>
        </w:trPr>
        <w:tc>
          <w:tcPr>
            <w:tcW w:w="3136" w:type="dxa"/>
            <w:shd w:val="clear" w:color="auto" w:fill="EAF0DD"/>
          </w:tcPr>
          <w:p w14:paraId="5BC57E20" w14:textId="2EA9027D" w:rsidR="006D76B6" w:rsidRPr="006D76B6" w:rsidRDefault="006D76B6" w:rsidP="008952ED">
            <w:pPr>
              <w:pStyle w:val="TableParagraph"/>
              <w:ind w:left="168" w:right="215"/>
              <w:rPr>
                <w:rFonts w:ascii="Calibri" w:hAnsi="Calibri" w:cs="Calibri"/>
                <w:sz w:val="24"/>
                <w:szCs w:val="24"/>
              </w:rPr>
            </w:pPr>
            <w:r w:rsidRPr="006D76B6">
              <w:rPr>
                <w:rFonts w:ascii="Calibri" w:hAnsi="Calibri" w:cs="Calibri"/>
                <w:color w:val="0D0D0D"/>
                <w:sz w:val="24"/>
                <w:szCs w:val="24"/>
              </w:rPr>
              <w:t>Developing high quality</w:t>
            </w:r>
            <w:r w:rsidRPr="006D76B6">
              <w:rPr>
                <w:rFonts w:ascii="Calibri" w:hAnsi="Calibri" w:cs="Calibri"/>
                <w:color w:val="0D0D0D"/>
                <w:spacing w:val="-59"/>
                <w:sz w:val="24"/>
                <w:szCs w:val="24"/>
              </w:rPr>
              <w:t xml:space="preserve"> </w:t>
            </w:r>
            <w:r w:rsidRPr="006D76B6">
              <w:rPr>
                <w:rFonts w:ascii="Calibri" w:hAnsi="Calibri" w:cs="Calibri"/>
                <w:color w:val="0D0D0D"/>
                <w:sz w:val="24"/>
                <w:szCs w:val="24"/>
              </w:rPr>
              <w:t>teaching,</w:t>
            </w:r>
            <w:r w:rsidRPr="006D76B6">
              <w:rPr>
                <w:rFonts w:ascii="Calibri" w:hAnsi="Calibri" w:cs="Calibri"/>
                <w:color w:val="0D0D0D"/>
                <w:spacing w:val="1"/>
                <w:sz w:val="24"/>
                <w:szCs w:val="24"/>
              </w:rPr>
              <w:t xml:space="preserve"> </w:t>
            </w:r>
            <w:r w:rsidRPr="006D76B6">
              <w:rPr>
                <w:rFonts w:ascii="Calibri" w:hAnsi="Calibri" w:cs="Calibri"/>
                <w:color w:val="0D0D0D"/>
                <w:sz w:val="24"/>
                <w:szCs w:val="24"/>
              </w:rPr>
              <w:t>assessment</w:t>
            </w:r>
            <w:r w:rsidRPr="006D76B6">
              <w:rPr>
                <w:rFonts w:ascii="Calibri" w:hAnsi="Calibri" w:cs="Calibri"/>
                <w:color w:val="0D0D0D"/>
                <w:spacing w:val="1"/>
                <w:sz w:val="24"/>
                <w:szCs w:val="24"/>
              </w:rPr>
              <w:t xml:space="preserve"> </w:t>
            </w:r>
            <w:r w:rsidRPr="006D76B6">
              <w:rPr>
                <w:rFonts w:ascii="Calibri" w:hAnsi="Calibri" w:cs="Calibri"/>
                <w:color w:val="0D0D0D"/>
                <w:sz w:val="24"/>
                <w:szCs w:val="24"/>
              </w:rPr>
              <w:t>and a curriculum which</w:t>
            </w:r>
            <w:r w:rsidR="008334DD">
              <w:rPr>
                <w:rFonts w:ascii="Calibri" w:hAnsi="Calibri" w:cs="Calibri"/>
                <w:color w:val="0D0D0D"/>
                <w:sz w:val="24"/>
                <w:szCs w:val="24"/>
              </w:rPr>
              <w:t xml:space="preserve"> </w:t>
            </w:r>
            <w:r w:rsidRPr="006D76B6">
              <w:rPr>
                <w:rFonts w:ascii="Calibri" w:hAnsi="Calibri" w:cs="Calibri"/>
                <w:color w:val="0D0D0D"/>
                <w:spacing w:val="-59"/>
                <w:sz w:val="24"/>
                <w:szCs w:val="24"/>
              </w:rPr>
              <w:t xml:space="preserve"> </w:t>
            </w:r>
            <w:r w:rsidRPr="006D76B6">
              <w:rPr>
                <w:rFonts w:ascii="Calibri" w:hAnsi="Calibri" w:cs="Calibri"/>
                <w:color w:val="0D0D0D"/>
                <w:sz w:val="24"/>
                <w:szCs w:val="24"/>
              </w:rPr>
              <w:t>responds to the needs</w:t>
            </w:r>
            <w:r w:rsidRPr="006D76B6">
              <w:rPr>
                <w:rFonts w:ascii="Calibri" w:hAnsi="Calibri" w:cs="Calibri"/>
                <w:color w:val="0D0D0D"/>
                <w:spacing w:val="1"/>
                <w:sz w:val="24"/>
                <w:szCs w:val="24"/>
              </w:rPr>
              <w:t xml:space="preserve"> </w:t>
            </w:r>
            <w:r w:rsidRPr="006D76B6">
              <w:rPr>
                <w:rFonts w:ascii="Calibri" w:hAnsi="Calibri" w:cs="Calibri"/>
                <w:color w:val="0D0D0D"/>
                <w:sz w:val="24"/>
                <w:szCs w:val="24"/>
              </w:rPr>
              <w:t>of</w:t>
            </w:r>
            <w:r w:rsidRPr="006D76B6">
              <w:rPr>
                <w:rFonts w:ascii="Calibri" w:hAnsi="Calibri" w:cs="Calibri"/>
                <w:color w:val="0D0D0D"/>
                <w:spacing w:val="-3"/>
                <w:sz w:val="24"/>
                <w:szCs w:val="24"/>
              </w:rPr>
              <w:t xml:space="preserve"> </w:t>
            </w:r>
            <w:r w:rsidRPr="006D76B6">
              <w:rPr>
                <w:rFonts w:ascii="Calibri" w:hAnsi="Calibri" w:cs="Calibri"/>
                <w:color w:val="0D0D0D"/>
                <w:sz w:val="24"/>
                <w:szCs w:val="24"/>
              </w:rPr>
              <w:t>pupils</w:t>
            </w:r>
          </w:p>
          <w:p w14:paraId="4284767B" w14:textId="77777777" w:rsidR="006D76B6" w:rsidRPr="008C0863" w:rsidRDefault="006D76B6" w:rsidP="00960B9A">
            <w:pPr>
              <w:pStyle w:val="TableParagraph"/>
              <w:numPr>
                <w:ilvl w:val="0"/>
                <w:numId w:val="15"/>
              </w:numPr>
              <w:tabs>
                <w:tab w:val="left" w:pos="528"/>
                <w:tab w:val="left" w:pos="529"/>
              </w:tabs>
              <w:ind w:right="456"/>
              <w:rPr>
                <w:rFonts w:ascii="Calibri" w:hAnsi="Calibri" w:cs="Calibri"/>
                <w:sz w:val="24"/>
                <w:szCs w:val="24"/>
              </w:rPr>
            </w:pPr>
            <w:r w:rsidRPr="008C0863">
              <w:rPr>
                <w:rFonts w:ascii="Calibri" w:hAnsi="Calibri" w:cs="Calibri"/>
                <w:color w:val="00AF50"/>
                <w:sz w:val="24"/>
                <w:szCs w:val="24"/>
              </w:rPr>
              <w:t>High</w:t>
            </w:r>
            <w:r w:rsidRPr="008C0863">
              <w:rPr>
                <w:rFonts w:ascii="Calibri" w:hAnsi="Calibri" w:cs="Calibri"/>
                <w:color w:val="00AF50"/>
                <w:spacing w:val="1"/>
                <w:sz w:val="24"/>
                <w:szCs w:val="24"/>
              </w:rPr>
              <w:t xml:space="preserve"> </w:t>
            </w:r>
            <w:r w:rsidRPr="008C0863">
              <w:rPr>
                <w:rFonts w:ascii="Calibri" w:hAnsi="Calibri" w:cs="Calibri"/>
                <w:color w:val="00AF50"/>
                <w:sz w:val="24"/>
                <w:szCs w:val="24"/>
              </w:rPr>
              <w:t>Quality</w:t>
            </w:r>
            <w:r w:rsidRPr="008C0863">
              <w:rPr>
                <w:rFonts w:ascii="Calibri" w:hAnsi="Calibri" w:cs="Calibri"/>
                <w:color w:val="00AF50"/>
                <w:spacing w:val="1"/>
                <w:sz w:val="24"/>
                <w:szCs w:val="24"/>
              </w:rPr>
              <w:t xml:space="preserve"> </w:t>
            </w:r>
            <w:r w:rsidRPr="008C0863">
              <w:rPr>
                <w:rFonts w:ascii="Calibri" w:hAnsi="Calibri" w:cs="Calibri"/>
                <w:color w:val="00AF50"/>
                <w:sz w:val="24"/>
                <w:szCs w:val="24"/>
              </w:rPr>
              <w:t>CPD/staff training</w:t>
            </w:r>
            <w:r w:rsidRPr="008C0863">
              <w:rPr>
                <w:rFonts w:ascii="Calibri" w:hAnsi="Calibri" w:cs="Calibri"/>
                <w:color w:val="00AF50"/>
                <w:spacing w:val="-53"/>
                <w:sz w:val="24"/>
                <w:szCs w:val="24"/>
              </w:rPr>
              <w:t xml:space="preserve"> </w:t>
            </w:r>
            <w:r w:rsidRPr="008C0863">
              <w:rPr>
                <w:rFonts w:ascii="Calibri" w:hAnsi="Calibri" w:cs="Calibri"/>
                <w:color w:val="00AF50"/>
                <w:sz w:val="24"/>
                <w:szCs w:val="24"/>
              </w:rPr>
              <w:t>supports the</w:t>
            </w:r>
            <w:r w:rsidRPr="008C0863">
              <w:rPr>
                <w:rFonts w:ascii="Calibri" w:hAnsi="Calibri" w:cs="Calibri"/>
                <w:color w:val="00AF50"/>
                <w:spacing w:val="1"/>
                <w:sz w:val="24"/>
                <w:szCs w:val="24"/>
              </w:rPr>
              <w:t xml:space="preserve"> </w:t>
            </w:r>
            <w:r w:rsidRPr="008C0863">
              <w:rPr>
                <w:rFonts w:ascii="Calibri" w:hAnsi="Calibri" w:cs="Calibri"/>
                <w:color w:val="00AF50"/>
                <w:sz w:val="24"/>
                <w:szCs w:val="24"/>
              </w:rPr>
              <w:t>development of</w:t>
            </w:r>
            <w:r w:rsidRPr="008C0863">
              <w:rPr>
                <w:rFonts w:ascii="Calibri" w:hAnsi="Calibri" w:cs="Calibri"/>
                <w:color w:val="00AF50"/>
                <w:spacing w:val="1"/>
                <w:sz w:val="24"/>
                <w:szCs w:val="24"/>
              </w:rPr>
              <w:t xml:space="preserve"> </w:t>
            </w:r>
            <w:r w:rsidRPr="008C0863">
              <w:rPr>
                <w:rFonts w:ascii="Calibri" w:hAnsi="Calibri" w:cs="Calibri"/>
                <w:color w:val="00AF50"/>
                <w:sz w:val="24"/>
                <w:szCs w:val="24"/>
              </w:rPr>
              <w:t>teaching and</w:t>
            </w:r>
            <w:r w:rsidRPr="008C0863">
              <w:rPr>
                <w:rFonts w:ascii="Calibri" w:hAnsi="Calibri" w:cs="Calibri"/>
                <w:color w:val="00AF50"/>
                <w:spacing w:val="1"/>
                <w:sz w:val="24"/>
                <w:szCs w:val="24"/>
              </w:rPr>
              <w:t xml:space="preserve"> </w:t>
            </w:r>
            <w:r w:rsidRPr="008C0863">
              <w:rPr>
                <w:rFonts w:ascii="Calibri" w:hAnsi="Calibri" w:cs="Calibri"/>
                <w:color w:val="00AF50"/>
                <w:sz w:val="24"/>
                <w:szCs w:val="24"/>
              </w:rPr>
              <w:t>learning.</w:t>
            </w:r>
          </w:p>
          <w:p w14:paraId="6EC212E4" w14:textId="24D12E95" w:rsidR="006D76B6" w:rsidRPr="008C0863" w:rsidRDefault="006D76B6" w:rsidP="00960B9A">
            <w:pPr>
              <w:pStyle w:val="TableParagraph"/>
              <w:numPr>
                <w:ilvl w:val="0"/>
                <w:numId w:val="15"/>
              </w:numPr>
              <w:tabs>
                <w:tab w:val="left" w:pos="528"/>
                <w:tab w:val="left" w:pos="529"/>
              </w:tabs>
              <w:ind w:right="298"/>
              <w:rPr>
                <w:rFonts w:ascii="Calibri" w:hAnsi="Calibri" w:cs="Calibri"/>
                <w:sz w:val="24"/>
                <w:szCs w:val="24"/>
              </w:rPr>
            </w:pPr>
            <w:r w:rsidRPr="008C0863">
              <w:rPr>
                <w:rFonts w:ascii="Calibri" w:hAnsi="Calibri" w:cs="Calibri"/>
                <w:color w:val="00AF50"/>
                <w:sz w:val="24"/>
                <w:szCs w:val="24"/>
              </w:rPr>
              <w:t>Shared PPA across</w:t>
            </w:r>
            <w:r w:rsidR="008334DD">
              <w:rPr>
                <w:rFonts w:ascii="Calibri" w:hAnsi="Calibri" w:cs="Calibri"/>
                <w:color w:val="00AF50"/>
                <w:sz w:val="24"/>
                <w:szCs w:val="24"/>
              </w:rPr>
              <w:t xml:space="preserve"> </w:t>
            </w:r>
            <w:r w:rsidRPr="008C0863">
              <w:rPr>
                <w:rFonts w:ascii="Calibri" w:hAnsi="Calibri" w:cs="Calibri"/>
                <w:color w:val="00AF50"/>
                <w:spacing w:val="-53"/>
                <w:sz w:val="24"/>
                <w:szCs w:val="24"/>
              </w:rPr>
              <w:t xml:space="preserve"> </w:t>
            </w:r>
            <w:r w:rsidRPr="008C0863">
              <w:rPr>
                <w:rFonts w:ascii="Calibri" w:hAnsi="Calibri" w:cs="Calibri"/>
                <w:color w:val="00AF50"/>
                <w:sz w:val="24"/>
                <w:szCs w:val="24"/>
              </w:rPr>
              <w:t>the</w:t>
            </w:r>
            <w:r w:rsidRPr="008C0863">
              <w:rPr>
                <w:rFonts w:ascii="Calibri" w:hAnsi="Calibri" w:cs="Calibri"/>
                <w:color w:val="00AF50"/>
                <w:spacing w:val="4"/>
                <w:sz w:val="24"/>
                <w:szCs w:val="24"/>
              </w:rPr>
              <w:t xml:space="preserve"> </w:t>
            </w:r>
            <w:r w:rsidRPr="008C0863">
              <w:rPr>
                <w:rFonts w:ascii="Calibri" w:hAnsi="Calibri" w:cs="Calibri"/>
                <w:color w:val="00AF50"/>
                <w:sz w:val="24"/>
                <w:szCs w:val="24"/>
              </w:rPr>
              <w:t>Partnership</w:t>
            </w:r>
            <w:r w:rsidRPr="008C0863">
              <w:rPr>
                <w:rFonts w:ascii="Calibri" w:hAnsi="Calibri" w:cs="Calibri"/>
                <w:color w:val="00AF50"/>
                <w:spacing w:val="1"/>
                <w:sz w:val="24"/>
                <w:szCs w:val="24"/>
              </w:rPr>
              <w:t xml:space="preserve"> </w:t>
            </w:r>
            <w:r w:rsidRPr="008C0863">
              <w:rPr>
                <w:rFonts w:ascii="Calibri" w:hAnsi="Calibri" w:cs="Calibri"/>
                <w:color w:val="00AF50"/>
                <w:sz w:val="24"/>
                <w:szCs w:val="24"/>
              </w:rPr>
              <w:t>supports the</w:t>
            </w:r>
            <w:r w:rsidRPr="008C0863">
              <w:rPr>
                <w:rFonts w:ascii="Calibri" w:hAnsi="Calibri" w:cs="Calibri"/>
                <w:color w:val="00AF50"/>
                <w:spacing w:val="1"/>
                <w:sz w:val="24"/>
                <w:szCs w:val="24"/>
              </w:rPr>
              <w:t xml:space="preserve"> </w:t>
            </w:r>
            <w:r w:rsidRPr="008C0863">
              <w:rPr>
                <w:rFonts w:ascii="Calibri" w:hAnsi="Calibri" w:cs="Calibri"/>
                <w:color w:val="00AF50"/>
                <w:sz w:val="24"/>
                <w:szCs w:val="24"/>
              </w:rPr>
              <w:t>development of</w:t>
            </w:r>
            <w:r w:rsidRPr="008C0863">
              <w:rPr>
                <w:rFonts w:ascii="Calibri" w:hAnsi="Calibri" w:cs="Calibri"/>
                <w:color w:val="00AF50"/>
                <w:spacing w:val="1"/>
                <w:sz w:val="24"/>
                <w:szCs w:val="24"/>
              </w:rPr>
              <w:t xml:space="preserve"> </w:t>
            </w:r>
            <w:r w:rsidRPr="008C0863">
              <w:rPr>
                <w:rFonts w:ascii="Calibri" w:hAnsi="Calibri" w:cs="Calibri"/>
                <w:color w:val="00AF50"/>
                <w:sz w:val="24"/>
                <w:szCs w:val="24"/>
              </w:rPr>
              <w:t>planning within all</w:t>
            </w:r>
            <w:r w:rsidRPr="008C0863">
              <w:rPr>
                <w:rFonts w:ascii="Calibri" w:hAnsi="Calibri" w:cs="Calibri"/>
                <w:color w:val="00AF50"/>
                <w:spacing w:val="1"/>
                <w:sz w:val="24"/>
                <w:szCs w:val="24"/>
              </w:rPr>
              <w:t xml:space="preserve"> </w:t>
            </w:r>
            <w:r w:rsidRPr="008C0863">
              <w:rPr>
                <w:rFonts w:ascii="Calibri" w:hAnsi="Calibri" w:cs="Calibri"/>
                <w:color w:val="00AF50"/>
                <w:sz w:val="24"/>
                <w:szCs w:val="24"/>
              </w:rPr>
              <w:t>curriculum areas in</w:t>
            </w:r>
            <w:r w:rsidRPr="008C0863">
              <w:rPr>
                <w:rFonts w:ascii="Calibri" w:hAnsi="Calibri" w:cs="Calibri"/>
                <w:color w:val="00AF50"/>
                <w:spacing w:val="-53"/>
                <w:sz w:val="24"/>
                <w:szCs w:val="24"/>
              </w:rPr>
              <w:t xml:space="preserve"> </w:t>
            </w:r>
            <w:r w:rsidRPr="008C0863">
              <w:rPr>
                <w:rFonts w:ascii="Calibri" w:hAnsi="Calibri" w:cs="Calibri"/>
                <w:color w:val="00AF50"/>
                <w:sz w:val="24"/>
                <w:szCs w:val="24"/>
              </w:rPr>
              <w:t>all</w:t>
            </w:r>
            <w:r w:rsidRPr="008C0863">
              <w:rPr>
                <w:rFonts w:ascii="Calibri" w:hAnsi="Calibri" w:cs="Calibri"/>
                <w:color w:val="00AF50"/>
                <w:spacing w:val="-4"/>
                <w:sz w:val="24"/>
                <w:szCs w:val="24"/>
              </w:rPr>
              <w:t xml:space="preserve"> </w:t>
            </w:r>
            <w:r w:rsidRPr="008C0863">
              <w:rPr>
                <w:rFonts w:ascii="Calibri" w:hAnsi="Calibri" w:cs="Calibri"/>
                <w:color w:val="00AF50"/>
                <w:sz w:val="24"/>
                <w:szCs w:val="24"/>
              </w:rPr>
              <w:t>year</w:t>
            </w:r>
            <w:r w:rsidRPr="008C0863">
              <w:rPr>
                <w:rFonts w:ascii="Calibri" w:hAnsi="Calibri" w:cs="Calibri"/>
                <w:color w:val="00AF50"/>
                <w:spacing w:val="-5"/>
                <w:sz w:val="24"/>
                <w:szCs w:val="24"/>
              </w:rPr>
              <w:t xml:space="preserve"> </w:t>
            </w:r>
            <w:r w:rsidRPr="008C0863">
              <w:rPr>
                <w:rFonts w:ascii="Calibri" w:hAnsi="Calibri" w:cs="Calibri"/>
                <w:color w:val="00AF50"/>
                <w:sz w:val="24"/>
                <w:szCs w:val="24"/>
              </w:rPr>
              <w:t>groups.</w:t>
            </w:r>
          </w:p>
          <w:p w14:paraId="265B963D" w14:textId="07F4D450" w:rsidR="006D76B6" w:rsidRPr="008C0863" w:rsidRDefault="006D76B6" w:rsidP="00960B9A">
            <w:pPr>
              <w:pStyle w:val="TableParagraph"/>
              <w:numPr>
                <w:ilvl w:val="0"/>
                <w:numId w:val="15"/>
              </w:numPr>
              <w:tabs>
                <w:tab w:val="left" w:pos="528"/>
                <w:tab w:val="left" w:pos="529"/>
              </w:tabs>
              <w:ind w:right="154"/>
              <w:rPr>
                <w:rFonts w:ascii="Calibri" w:hAnsi="Calibri" w:cs="Calibri"/>
                <w:sz w:val="24"/>
                <w:szCs w:val="24"/>
              </w:rPr>
            </w:pPr>
            <w:r w:rsidRPr="008C0863">
              <w:rPr>
                <w:rFonts w:ascii="Calibri" w:hAnsi="Calibri" w:cs="Calibri"/>
                <w:color w:val="00AF50"/>
                <w:sz w:val="24"/>
                <w:szCs w:val="24"/>
              </w:rPr>
              <w:t>LSAs have access to</w:t>
            </w:r>
            <w:r w:rsidR="008334DD">
              <w:rPr>
                <w:rFonts w:ascii="Calibri" w:hAnsi="Calibri" w:cs="Calibri"/>
                <w:color w:val="00AF50"/>
                <w:sz w:val="24"/>
                <w:szCs w:val="24"/>
              </w:rPr>
              <w:t xml:space="preserve"> </w:t>
            </w:r>
            <w:r w:rsidRPr="008C0863">
              <w:rPr>
                <w:rFonts w:ascii="Calibri" w:hAnsi="Calibri" w:cs="Calibri"/>
                <w:color w:val="00AF50"/>
                <w:spacing w:val="-53"/>
                <w:sz w:val="24"/>
                <w:szCs w:val="24"/>
              </w:rPr>
              <w:t xml:space="preserve"> </w:t>
            </w:r>
            <w:r w:rsidRPr="008C0863">
              <w:rPr>
                <w:rFonts w:ascii="Calibri" w:hAnsi="Calibri" w:cs="Calibri"/>
                <w:color w:val="00AF50"/>
                <w:sz w:val="24"/>
                <w:szCs w:val="24"/>
              </w:rPr>
              <w:t>planning</w:t>
            </w:r>
            <w:r w:rsidRPr="008C0863">
              <w:rPr>
                <w:rFonts w:ascii="Calibri" w:hAnsi="Calibri" w:cs="Calibri"/>
                <w:color w:val="00AF50"/>
                <w:spacing w:val="-7"/>
                <w:sz w:val="24"/>
                <w:szCs w:val="24"/>
              </w:rPr>
              <w:t xml:space="preserve"> </w:t>
            </w:r>
            <w:r w:rsidRPr="008C0863">
              <w:rPr>
                <w:rFonts w:ascii="Calibri" w:hAnsi="Calibri" w:cs="Calibri"/>
                <w:color w:val="00AF50"/>
                <w:sz w:val="24"/>
                <w:szCs w:val="24"/>
              </w:rPr>
              <w:t>time.</w:t>
            </w:r>
          </w:p>
          <w:p w14:paraId="229F5ABC" w14:textId="5D0292DC" w:rsidR="006D76B6" w:rsidRPr="008C0863" w:rsidRDefault="008334DD" w:rsidP="00960B9A">
            <w:pPr>
              <w:pStyle w:val="TableParagraph"/>
              <w:numPr>
                <w:ilvl w:val="0"/>
                <w:numId w:val="15"/>
              </w:numPr>
              <w:tabs>
                <w:tab w:val="left" w:pos="528"/>
                <w:tab w:val="left" w:pos="529"/>
              </w:tabs>
              <w:ind w:right="200"/>
              <w:rPr>
                <w:rFonts w:ascii="Calibri" w:hAnsi="Calibri" w:cs="Calibri"/>
                <w:sz w:val="24"/>
                <w:szCs w:val="24"/>
              </w:rPr>
            </w:pPr>
            <w:r>
              <w:rPr>
                <w:rFonts w:ascii="Calibri" w:hAnsi="Calibri" w:cs="Calibri"/>
                <w:color w:val="00AF50"/>
                <w:sz w:val="24"/>
                <w:szCs w:val="24"/>
              </w:rPr>
              <w:t>T</w:t>
            </w:r>
            <w:r w:rsidR="006D76B6" w:rsidRPr="008C0863">
              <w:rPr>
                <w:rFonts w:ascii="Calibri" w:hAnsi="Calibri" w:cs="Calibri"/>
                <w:color w:val="00AF50"/>
                <w:sz w:val="24"/>
                <w:szCs w:val="24"/>
              </w:rPr>
              <w:t>eam teaching e.g.</w:t>
            </w:r>
            <w:r w:rsidR="006D76B6" w:rsidRPr="008C0863">
              <w:rPr>
                <w:rFonts w:ascii="Calibri" w:hAnsi="Calibri" w:cs="Calibri"/>
                <w:color w:val="00AF50"/>
                <w:spacing w:val="1"/>
                <w:sz w:val="24"/>
                <w:szCs w:val="24"/>
              </w:rPr>
              <w:t xml:space="preserve"> </w:t>
            </w:r>
            <w:proofErr w:type="spellStart"/>
            <w:r w:rsidR="006D76B6" w:rsidRPr="008C0863">
              <w:rPr>
                <w:rFonts w:ascii="Calibri" w:hAnsi="Calibri" w:cs="Calibri"/>
                <w:color w:val="00AF50"/>
                <w:sz w:val="24"/>
                <w:szCs w:val="24"/>
              </w:rPr>
              <w:t>RWInc</w:t>
            </w:r>
            <w:proofErr w:type="spellEnd"/>
            <w:r w:rsidR="006D76B6" w:rsidRPr="008C0863">
              <w:rPr>
                <w:rFonts w:ascii="Calibri" w:hAnsi="Calibri" w:cs="Calibri"/>
                <w:color w:val="00AF50"/>
                <w:spacing w:val="3"/>
                <w:sz w:val="24"/>
                <w:szCs w:val="24"/>
              </w:rPr>
              <w:t xml:space="preserve"> </w:t>
            </w:r>
            <w:r w:rsidR="006D76B6" w:rsidRPr="008C0863">
              <w:rPr>
                <w:rFonts w:ascii="Calibri" w:hAnsi="Calibri" w:cs="Calibri"/>
                <w:color w:val="00AF50"/>
                <w:sz w:val="24"/>
                <w:szCs w:val="24"/>
              </w:rPr>
              <w:t>and peer</w:t>
            </w:r>
            <w:r w:rsidR="006D76B6" w:rsidRPr="008C0863">
              <w:rPr>
                <w:rFonts w:ascii="Calibri" w:hAnsi="Calibri" w:cs="Calibri"/>
                <w:color w:val="00AF50"/>
                <w:spacing w:val="1"/>
                <w:sz w:val="24"/>
                <w:szCs w:val="24"/>
              </w:rPr>
              <w:t xml:space="preserve"> </w:t>
            </w:r>
            <w:r w:rsidR="006D76B6" w:rsidRPr="008C0863">
              <w:rPr>
                <w:rFonts w:ascii="Calibri" w:hAnsi="Calibri" w:cs="Calibri"/>
                <w:color w:val="00AF50"/>
                <w:sz w:val="24"/>
                <w:szCs w:val="24"/>
              </w:rPr>
              <w:t>observations enable</w:t>
            </w:r>
            <w:r>
              <w:rPr>
                <w:rFonts w:ascii="Calibri" w:hAnsi="Calibri" w:cs="Calibri"/>
                <w:color w:val="00AF50"/>
                <w:sz w:val="24"/>
                <w:szCs w:val="24"/>
              </w:rPr>
              <w:t xml:space="preserve"> </w:t>
            </w:r>
            <w:r w:rsidR="006D76B6" w:rsidRPr="008C0863">
              <w:rPr>
                <w:rFonts w:ascii="Calibri" w:hAnsi="Calibri" w:cs="Calibri"/>
                <w:color w:val="00AF50"/>
                <w:spacing w:val="-53"/>
                <w:sz w:val="24"/>
                <w:szCs w:val="24"/>
              </w:rPr>
              <w:t xml:space="preserve"> </w:t>
            </w:r>
            <w:r w:rsidR="006D76B6" w:rsidRPr="008C0863">
              <w:rPr>
                <w:rFonts w:ascii="Calibri" w:hAnsi="Calibri" w:cs="Calibri"/>
                <w:color w:val="00AF50"/>
                <w:sz w:val="24"/>
                <w:szCs w:val="24"/>
              </w:rPr>
              <w:t>teachers to develop</w:t>
            </w:r>
            <w:r w:rsidR="006D76B6" w:rsidRPr="008C0863">
              <w:rPr>
                <w:rFonts w:ascii="Calibri" w:hAnsi="Calibri" w:cs="Calibri"/>
                <w:color w:val="00AF50"/>
                <w:spacing w:val="1"/>
                <w:sz w:val="24"/>
                <w:szCs w:val="24"/>
              </w:rPr>
              <w:t xml:space="preserve"> </w:t>
            </w:r>
            <w:r w:rsidR="006D76B6" w:rsidRPr="008C0863">
              <w:rPr>
                <w:rFonts w:ascii="Calibri" w:hAnsi="Calibri" w:cs="Calibri"/>
                <w:color w:val="00AF50"/>
                <w:sz w:val="24"/>
                <w:szCs w:val="24"/>
              </w:rPr>
              <w:t>their</w:t>
            </w:r>
            <w:r w:rsidR="006D76B6" w:rsidRPr="008C0863">
              <w:rPr>
                <w:rFonts w:ascii="Calibri" w:hAnsi="Calibri" w:cs="Calibri"/>
                <w:color w:val="00AF50"/>
                <w:spacing w:val="-3"/>
                <w:sz w:val="24"/>
                <w:szCs w:val="24"/>
              </w:rPr>
              <w:t xml:space="preserve"> </w:t>
            </w:r>
            <w:r w:rsidR="006D76B6" w:rsidRPr="008C0863">
              <w:rPr>
                <w:rFonts w:ascii="Calibri" w:hAnsi="Calibri" w:cs="Calibri"/>
                <w:color w:val="00AF50"/>
                <w:sz w:val="24"/>
                <w:szCs w:val="24"/>
              </w:rPr>
              <w:t>own</w:t>
            </w:r>
            <w:r w:rsidR="006D76B6" w:rsidRPr="008C0863">
              <w:rPr>
                <w:rFonts w:ascii="Calibri" w:hAnsi="Calibri" w:cs="Calibri"/>
                <w:color w:val="00AF50"/>
                <w:spacing w:val="-3"/>
                <w:sz w:val="24"/>
                <w:szCs w:val="24"/>
              </w:rPr>
              <w:t xml:space="preserve"> </w:t>
            </w:r>
            <w:r w:rsidR="006D76B6" w:rsidRPr="008C0863">
              <w:rPr>
                <w:rFonts w:ascii="Calibri" w:hAnsi="Calibri" w:cs="Calibri"/>
                <w:color w:val="00AF50"/>
                <w:sz w:val="24"/>
                <w:szCs w:val="24"/>
              </w:rPr>
              <w:t>pedagogy,</w:t>
            </w:r>
          </w:p>
          <w:p w14:paraId="3834FB82" w14:textId="77777777" w:rsidR="006D76B6" w:rsidRPr="008C0863" w:rsidRDefault="006D76B6" w:rsidP="006D76B6">
            <w:pPr>
              <w:pStyle w:val="TableParagraph"/>
              <w:ind w:left="528"/>
              <w:rPr>
                <w:rFonts w:ascii="Calibri" w:hAnsi="Calibri" w:cs="Calibri"/>
                <w:sz w:val="24"/>
                <w:szCs w:val="24"/>
              </w:rPr>
            </w:pPr>
            <w:r w:rsidRPr="008C0863">
              <w:rPr>
                <w:rFonts w:ascii="Calibri" w:hAnsi="Calibri" w:cs="Calibri"/>
                <w:color w:val="00AF50"/>
                <w:sz w:val="24"/>
                <w:szCs w:val="24"/>
              </w:rPr>
              <w:t>e.g.</w:t>
            </w:r>
            <w:r w:rsidRPr="008C0863">
              <w:rPr>
                <w:rFonts w:ascii="Calibri" w:hAnsi="Calibri" w:cs="Calibri"/>
                <w:color w:val="00AF50"/>
                <w:spacing w:val="-3"/>
                <w:sz w:val="24"/>
                <w:szCs w:val="24"/>
              </w:rPr>
              <w:t xml:space="preserve"> </w:t>
            </w:r>
            <w:r w:rsidRPr="008C0863">
              <w:rPr>
                <w:rFonts w:ascii="Calibri" w:hAnsi="Calibri" w:cs="Calibri"/>
                <w:color w:val="00AF50"/>
                <w:sz w:val="24"/>
                <w:szCs w:val="24"/>
              </w:rPr>
              <w:t>Philosophy/Oracy.</w:t>
            </w:r>
          </w:p>
          <w:p w14:paraId="4E8FCC11" w14:textId="77777777" w:rsidR="006D76B6" w:rsidRPr="008C0863" w:rsidRDefault="006D76B6" w:rsidP="00960B9A">
            <w:pPr>
              <w:pStyle w:val="TableParagraph"/>
              <w:numPr>
                <w:ilvl w:val="0"/>
                <w:numId w:val="16"/>
              </w:numPr>
              <w:rPr>
                <w:rFonts w:ascii="Calibri" w:hAnsi="Calibri" w:cs="Calibri"/>
                <w:sz w:val="24"/>
                <w:szCs w:val="24"/>
              </w:rPr>
            </w:pPr>
            <w:r w:rsidRPr="008C0863">
              <w:rPr>
                <w:rFonts w:ascii="Calibri" w:hAnsi="Calibri" w:cs="Calibri"/>
                <w:color w:val="00AF50"/>
                <w:sz w:val="24"/>
                <w:szCs w:val="24"/>
              </w:rPr>
              <w:t>Moderation activities</w:t>
            </w:r>
            <w:r w:rsidRPr="008C0863">
              <w:rPr>
                <w:rFonts w:ascii="Calibri" w:hAnsi="Calibri" w:cs="Calibri"/>
                <w:color w:val="00AF50"/>
                <w:spacing w:val="-53"/>
                <w:sz w:val="24"/>
                <w:szCs w:val="24"/>
              </w:rPr>
              <w:t xml:space="preserve"> </w:t>
            </w:r>
            <w:r w:rsidRPr="008C0863">
              <w:rPr>
                <w:rFonts w:ascii="Calibri" w:hAnsi="Calibri" w:cs="Calibri"/>
                <w:color w:val="00AF50"/>
                <w:sz w:val="24"/>
                <w:szCs w:val="24"/>
              </w:rPr>
              <w:t>across Partnership;</w:t>
            </w:r>
            <w:r w:rsidRPr="008C0863">
              <w:rPr>
                <w:rFonts w:ascii="Calibri" w:hAnsi="Calibri" w:cs="Calibri"/>
                <w:color w:val="00AF50"/>
                <w:spacing w:val="1"/>
                <w:sz w:val="24"/>
                <w:szCs w:val="24"/>
              </w:rPr>
              <w:t xml:space="preserve"> </w:t>
            </w:r>
            <w:r w:rsidRPr="008C0863">
              <w:rPr>
                <w:rFonts w:ascii="Calibri" w:hAnsi="Calibri" w:cs="Calibri"/>
                <w:color w:val="00AF50"/>
                <w:sz w:val="24"/>
                <w:szCs w:val="24"/>
              </w:rPr>
              <w:t>Cluster and wider</w:t>
            </w:r>
            <w:r w:rsidRPr="008C0863">
              <w:rPr>
                <w:rFonts w:ascii="Calibri" w:hAnsi="Calibri" w:cs="Calibri"/>
                <w:color w:val="00AF50"/>
                <w:spacing w:val="1"/>
                <w:sz w:val="24"/>
                <w:szCs w:val="24"/>
              </w:rPr>
              <w:t xml:space="preserve"> </w:t>
            </w:r>
            <w:r w:rsidRPr="008C0863">
              <w:rPr>
                <w:rFonts w:ascii="Calibri" w:hAnsi="Calibri" w:cs="Calibri"/>
                <w:color w:val="00AF50"/>
                <w:sz w:val="24"/>
                <w:szCs w:val="24"/>
              </w:rPr>
              <w:t>LA.</w:t>
            </w:r>
          </w:p>
          <w:p w14:paraId="17CF8D93" w14:textId="7515089D" w:rsidR="006D76B6" w:rsidRPr="008334DD" w:rsidRDefault="006D76B6" w:rsidP="008334DD">
            <w:pPr>
              <w:pStyle w:val="TableParagraph"/>
              <w:numPr>
                <w:ilvl w:val="0"/>
                <w:numId w:val="16"/>
              </w:numPr>
              <w:rPr>
                <w:rFonts w:ascii="Calibri" w:hAnsi="Calibri" w:cs="Calibri"/>
                <w:color w:val="00B050"/>
                <w:sz w:val="24"/>
                <w:szCs w:val="24"/>
              </w:rPr>
            </w:pPr>
            <w:r w:rsidRPr="008C0863">
              <w:rPr>
                <w:rFonts w:ascii="Calibri" w:hAnsi="Calibri" w:cs="Calibri"/>
                <w:color w:val="00B050"/>
                <w:sz w:val="24"/>
                <w:szCs w:val="24"/>
              </w:rPr>
              <w:t>Opportunity</w:t>
            </w:r>
            <w:r w:rsidRPr="008C0863">
              <w:rPr>
                <w:rFonts w:ascii="Calibri" w:hAnsi="Calibri" w:cs="Calibri"/>
                <w:color w:val="00B050"/>
                <w:spacing w:val="3"/>
                <w:sz w:val="24"/>
                <w:szCs w:val="24"/>
              </w:rPr>
              <w:t xml:space="preserve"> </w:t>
            </w:r>
            <w:r w:rsidRPr="008C0863">
              <w:rPr>
                <w:rFonts w:ascii="Calibri" w:hAnsi="Calibri" w:cs="Calibri"/>
                <w:color w:val="00B050"/>
                <w:sz w:val="24"/>
                <w:szCs w:val="24"/>
              </w:rPr>
              <w:t>to</w:t>
            </w:r>
            <w:r w:rsidRPr="008C0863">
              <w:rPr>
                <w:rFonts w:ascii="Calibri" w:hAnsi="Calibri" w:cs="Calibri"/>
                <w:color w:val="00B050"/>
                <w:spacing w:val="1"/>
                <w:sz w:val="24"/>
                <w:szCs w:val="24"/>
              </w:rPr>
              <w:t xml:space="preserve"> </w:t>
            </w:r>
            <w:r w:rsidRPr="008C0863">
              <w:rPr>
                <w:rFonts w:ascii="Calibri" w:hAnsi="Calibri" w:cs="Calibri"/>
                <w:color w:val="00B050"/>
                <w:sz w:val="24"/>
                <w:szCs w:val="24"/>
              </w:rPr>
              <w:t>develop this further</w:t>
            </w:r>
            <w:r w:rsidRPr="008C0863">
              <w:rPr>
                <w:rFonts w:ascii="Calibri" w:hAnsi="Calibri" w:cs="Calibri"/>
                <w:color w:val="00B050"/>
                <w:spacing w:val="-53"/>
                <w:sz w:val="24"/>
                <w:szCs w:val="24"/>
              </w:rPr>
              <w:t xml:space="preserve"> </w:t>
            </w:r>
            <w:r w:rsidR="008334DD">
              <w:rPr>
                <w:rFonts w:ascii="Calibri" w:hAnsi="Calibri" w:cs="Calibri"/>
                <w:color w:val="00B050"/>
                <w:spacing w:val="-53"/>
                <w:sz w:val="24"/>
                <w:szCs w:val="24"/>
              </w:rPr>
              <w:t xml:space="preserve">         </w:t>
            </w:r>
            <w:r w:rsidR="008334DD">
              <w:rPr>
                <w:rFonts w:ascii="Calibri" w:hAnsi="Calibri" w:cs="Calibri"/>
                <w:color w:val="00B050"/>
                <w:sz w:val="24"/>
                <w:szCs w:val="24"/>
              </w:rPr>
              <w:t xml:space="preserve"> </w:t>
            </w:r>
            <w:r w:rsidRPr="008334DD">
              <w:rPr>
                <w:rFonts w:ascii="Calibri" w:hAnsi="Calibri" w:cs="Calibri"/>
                <w:color w:val="00B050"/>
                <w:sz w:val="24"/>
                <w:szCs w:val="24"/>
              </w:rPr>
              <w:t>within</w:t>
            </w:r>
            <w:r w:rsidRPr="008334DD">
              <w:rPr>
                <w:rFonts w:ascii="Calibri" w:hAnsi="Calibri" w:cs="Calibri"/>
                <w:color w:val="00B050"/>
                <w:spacing w:val="1"/>
                <w:sz w:val="24"/>
                <w:szCs w:val="24"/>
              </w:rPr>
              <w:t xml:space="preserve"> </w:t>
            </w:r>
            <w:r w:rsidRPr="008334DD">
              <w:rPr>
                <w:rFonts w:ascii="Calibri" w:hAnsi="Calibri" w:cs="Calibri"/>
                <w:color w:val="00B050"/>
                <w:sz w:val="24"/>
                <w:szCs w:val="24"/>
              </w:rPr>
              <w:t>Cluster</w:t>
            </w:r>
            <w:r w:rsidRPr="008334DD">
              <w:rPr>
                <w:rFonts w:ascii="Calibri" w:hAnsi="Calibri" w:cs="Calibri"/>
                <w:color w:val="00B050"/>
                <w:spacing w:val="-1"/>
                <w:sz w:val="24"/>
                <w:szCs w:val="24"/>
              </w:rPr>
              <w:t xml:space="preserve"> </w:t>
            </w:r>
            <w:r w:rsidRPr="008334DD">
              <w:rPr>
                <w:rFonts w:ascii="Calibri" w:hAnsi="Calibri" w:cs="Calibri"/>
                <w:color w:val="00B050"/>
                <w:sz w:val="24"/>
                <w:szCs w:val="24"/>
              </w:rPr>
              <w:t>and</w:t>
            </w:r>
            <w:r w:rsidRPr="008334DD">
              <w:rPr>
                <w:rFonts w:ascii="Calibri" w:hAnsi="Calibri" w:cs="Calibri"/>
                <w:color w:val="00B050"/>
                <w:spacing w:val="1"/>
                <w:sz w:val="24"/>
                <w:szCs w:val="24"/>
              </w:rPr>
              <w:t xml:space="preserve"> </w:t>
            </w:r>
            <w:r w:rsidRPr="008334DD">
              <w:rPr>
                <w:rFonts w:ascii="Calibri" w:hAnsi="Calibri" w:cs="Calibri"/>
                <w:color w:val="00B050"/>
                <w:sz w:val="24"/>
                <w:szCs w:val="24"/>
              </w:rPr>
              <w:t>through networks,</w:t>
            </w:r>
          </w:p>
          <w:p w14:paraId="7231FCC9" w14:textId="77777777" w:rsidR="006D76B6" w:rsidRPr="008C0863" w:rsidRDefault="006D76B6" w:rsidP="006D76B6">
            <w:pPr>
              <w:pStyle w:val="TableParagraph"/>
              <w:ind w:left="528" w:right="707"/>
              <w:rPr>
                <w:rFonts w:ascii="Calibri" w:hAnsi="Calibri" w:cs="Calibri"/>
                <w:color w:val="00B050"/>
                <w:sz w:val="24"/>
                <w:szCs w:val="24"/>
              </w:rPr>
            </w:pPr>
            <w:r w:rsidRPr="008C0863">
              <w:rPr>
                <w:rFonts w:ascii="Calibri" w:hAnsi="Calibri" w:cs="Calibri"/>
                <w:color w:val="00B050"/>
                <w:sz w:val="24"/>
                <w:szCs w:val="24"/>
              </w:rPr>
              <w:t>e.g. Maths Hub/</w:t>
            </w:r>
            <w:r w:rsidRPr="008C0863">
              <w:rPr>
                <w:rFonts w:ascii="Calibri" w:hAnsi="Calibri" w:cs="Calibri"/>
                <w:color w:val="00B050"/>
                <w:spacing w:val="-53"/>
                <w:sz w:val="24"/>
                <w:szCs w:val="24"/>
              </w:rPr>
              <w:t xml:space="preserve"> </w:t>
            </w:r>
            <w:r w:rsidRPr="008C0863">
              <w:rPr>
                <w:rFonts w:ascii="Calibri" w:hAnsi="Calibri" w:cs="Calibri"/>
                <w:color w:val="00B050"/>
                <w:sz w:val="24"/>
                <w:szCs w:val="24"/>
              </w:rPr>
              <w:t>TRGs.</w:t>
            </w:r>
          </w:p>
          <w:p w14:paraId="68526C08" w14:textId="110D6AD5" w:rsidR="006D76B6" w:rsidRPr="008C0863" w:rsidRDefault="006D76B6" w:rsidP="00960B9A">
            <w:pPr>
              <w:pStyle w:val="TableParagraph"/>
              <w:numPr>
                <w:ilvl w:val="0"/>
                <w:numId w:val="16"/>
              </w:numPr>
              <w:ind w:right="707"/>
              <w:rPr>
                <w:rFonts w:ascii="Calibri" w:hAnsi="Calibri" w:cs="Calibri"/>
                <w:color w:val="00B050"/>
                <w:sz w:val="24"/>
                <w:szCs w:val="24"/>
              </w:rPr>
            </w:pPr>
            <w:r w:rsidRPr="008C0863">
              <w:rPr>
                <w:rFonts w:ascii="Calibri" w:hAnsi="Calibri" w:cs="Calibri"/>
                <w:color w:val="00B050"/>
                <w:sz w:val="24"/>
                <w:szCs w:val="24"/>
              </w:rPr>
              <w:t>Opportunities</w:t>
            </w:r>
            <w:r w:rsidRPr="008C0863">
              <w:rPr>
                <w:rFonts w:ascii="Calibri" w:hAnsi="Calibri" w:cs="Calibri"/>
                <w:color w:val="00B050"/>
                <w:spacing w:val="2"/>
                <w:sz w:val="24"/>
                <w:szCs w:val="24"/>
              </w:rPr>
              <w:t xml:space="preserve"> </w:t>
            </w:r>
            <w:r w:rsidRPr="008C0863">
              <w:rPr>
                <w:rFonts w:ascii="Calibri" w:hAnsi="Calibri" w:cs="Calibri"/>
                <w:color w:val="00B050"/>
                <w:sz w:val="24"/>
                <w:szCs w:val="24"/>
              </w:rPr>
              <w:t>for</w:t>
            </w:r>
            <w:r w:rsidRPr="008C0863">
              <w:rPr>
                <w:rFonts w:ascii="Calibri" w:hAnsi="Calibri" w:cs="Calibri"/>
                <w:color w:val="00B050"/>
                <w:spacing w:val="1"/>
                <w:sz w:val="24"/>
                <w:szCs w:val="24"/>
              </w:rPr>
              <w:t xml:space="preserve"> </w:t>
            </w:r>
            <w:r w:rsidRPr="008C0863">
              <w:rPr>
                <w:rFonts w:ascii="Calibri" w:hAnsi="Calibri" w:cs="Calibri"/>
                <w:color w:val="00B050"/>
                <w:sz w:val="24"/>
                <w:szCs w:val="24"/>
              </w:rPr>
              <w:lastRenderedPageBreak/>
              <w:t>shared practice</w:t>
            </w:r>
            <w:r w:rsidRPr="008C0863">
              <w:rPr>
                <w:rFonts w:ascii="Calibri" w:hAnsi="Calibri" w:cs="Calibri"/>
                <w:color w:val="00B050"/>
                <w:spacing w:val="1"/>
                <w:sz w:val="24"/>
                <w:szCs w:val="24"/>
              </w:rPr>
              <w:t xml:space="preserve"> </w:t>
            </w:r>
            <w:r w:rsidRPr="008C0863">
              <w:rPr>
                <w:rFonts w:ascii="Calibri" w:hAnsi="Calibri" w:cs="Calibri"/>
                <w:color w:val="00B050"/>
                <w:sz w:val="24"/>
                <w:szCs w:val="24"/>
              </w:rPr>
              <w:t>within phases and</w:t>
            </w:r>
            <w:r w:rsidRPr="008C0863">
              <w:rPr>
                <w:rFonts w:ascii="Calibri" w:hAnsi="Calibri" w:cs="Calibri"/>
                <w:color w:val="00B050"/>
                <w:spacing w:val="-53"/>
                <w:sz w:val="24"/>
                <w:szCs w:val="24"/>
              </w:rPr>
              <w:t xml:space="preserve"> </w:t>
            </w:r>
            <w:r w:rsidRPr="008C0863">
              <w:rPr>
                <w:rFonts w:ascii="Calibri" w:hAnsi="Calibri" w:cs="Calibri"/>
                <w:color w:val="00B050"/>
                <w:sz w:val="24"/>
                <w:szCs w:val="24"/>
              </w:rPr>
              <w:t>paired/team</w:t>
            </w:r>
            <w:r w:rsidRPr="008C0863">
              <w:rPr>
                <w:rFonts w:ascii="Calibri" w:hAnsi="Calibri" w:cs="Calibri"/>
                <w:color w:val="00B050"/>
                <w:spacing w:val="1"/>
                <w:sz w:val="24"/>
                <w:szCs w:val="24"/>
              </w:rPr>
              <w:t xml:space="preserve"> </w:t>
            </w:r>
            <w:r w:rsidRPr="008C0863">
              <w:rPr>
                <w:rFonts w:ascii="Calibri" w:hAnsi="Calibri" w:cs="Calibri"/>
                <w:color w:val="00B050"/>
                <w:sz w:val="24"/>
                <w:szCs w:val="24"/>
              </w:rPr>
              <w:t>teaching</w:t>
            </w:r>
            <w:r w:rsidR="008334DD">
              <w:rPr>
                <w:rFonts w:ascii="Calibri" w:hAnsi="Calibri" w:cs="Calibri"/>
                <w:color w:val="00B050"/>
                <w:sz w:val="24"/>
                <w:szCs w:val="24"/>
              </w:rPr>
              <w:t>.</w:t>
            </w:r>
          </w:p>
          <w:p w14:paraId="56CB5869" w14:textId="0B58CA38" w:rsidR="006D76B6" w:rsidRPr="008C0863" w:rsidRDefault="006D76B6" w:rsidP="00960B9A">
            <w:pPr>
              <w:pStyle w:val="TableParagraph"/>
              <w:numPr>
                <w:ilvl w:val="0"/>
                <w:numId w:val="16"/>
              </w:numPr>
              <w:ind w:right="707"/>
              <w:rPr>
                <w:rFonts w:ascii="Calibri" w:hAnsi="Calibri" w:cs="Calibri"/>
                <w:color w:val="00B050"/>
                <w:sz w:val="24"/>
                <w:szCs w:val="24"/>
              </w:rPr>
            </w:pPr>
            <w:r w:rsidRPr="008C0863">
              <w:rPr>
                <w:rFonts w:ascii="Calibri" w:hAnsi="Calibri" w:cs="Calibri"/>
                <w:color w:val="00AF50"/>
                <w:sz w:val="24"/>
                <w:szCs w:val="24"/>
              </w:rPr>
              <w:t>NFER resources used</w:t>
            </w:r>
            <w:r w:rsidRPr="008C0863">
              <w:rPr>
                <w:rFonts w:ascii="Calibri" w:hAnsi="Calibri" w:cs="Calibri"/>
                <w:color w:val="00AF50"/>
                <w:spacing w:val="-53"/>
                <w:sz w:val="24"/>
                <w:szCs w:val="24"/>
              </w:rPr>
              <w:t xml:space="preserve"> </w:t>
            </w:r>
            <w:r w:rsidRPr="008C0863">
              <w:rPr>
                <w:rFonts w:ascii="Calibri" w:hAnsi="Calibri" w:cs="Calibri"/>
                <w:color w:val="00AF50"/>
                <w:sz w:val="24"/>
                <w:szCs w:val="24"/>
              </w:rPr>
              <w:t>for assessment;</w:t>
            </w:r>
            <w:r w:rsidRPr="008C0863">
              <w:rPr>
                <w:rFonts w:ascii="Calibri" w:hAnsi="Calibri" w:cs="Calibri"/>
                <w:color w:val="00AF50"/>
                <w:spacing w:val="1"/>
                <w:sz w:val="24"/>
                <w:szCs w:val="24"/>
              </w:rPr>
              <w:t xml:space="preserve"> </w:t>
            </w:r>
            <w:r w:rsidRPr="008C0863">
              <w:rPr>
                <w:rFonts w:ascii="Calibri" w:hAnsi="Calibri" w:cs="Calibri"/>
                <w:color w:val="00AF50"/>
                <w:sz w:val="24"/>
                <w:szCs w:val="24"/>
              </w:rPr>
              <w:t>QLAs and targeted</w:t>
            </w:r>
            <w:r w:rsidRPr="008C0863">
              <w:rPr>
                <w:rFonts w:ascii="Calibri" w:hAnsi="Calibri" w:cs="Calibri"/>
                <w:color w:val="00AF50"/>
                <w:spacing w:val="1"/>
                <w:sz w:val="24"/>
                <w:szCs w:val="24"/>
              </w:rPr>
              <w:t xml:space="preserve"> </w:t>
            </w:r>
            <w:r w:rsidRPr="008C0863">
              <w:rPr>
                <w:rFonts w:ascii="Calibri" w:hAnsi="Calibri" w:cs="Calibri"/>
                <w:color w:val="00AF50"/>
                <w:sz w:val="24"/>
                <w:szCs w:val="24"/>
              </w:rPr>
              <w:t>interventions.</w:t>
            </w:r>
          </w:p>
          <w:p w14:paraId="53126BF7" w14:textId="77777777" w:rsidR="006D76B6" w:rsidRPr="008C0863" w:rsidRDefault="006D76B6" w:rsidP="00960B9A">
            <w:pPr>
              <w:pStyle w:val="TableParagraph"/>
              <w:numPr>
                <w:ilvl w:val="0"/>
                <w:numId w:val="17"/>
              </w:numPr>
              <w:tabs>
                <w:tab w:val="left" w:pos="528"/>
                <w:tab w:val="left" w:pos="529"/>
              </w:tabs>
              <w:spacing w:before="61" w:line="237" w:lineRule="auto"/>
              <w:ind w:right="161"/>
              <w:rPr>
                <w:rFonts w:ascii="Calibri" w:hAnsi="Calibri" w:cs="Calibri"/>
                <w:color w:val="00AF50"/>
                <w:sz w:val="24"/>
                <w:szCs w:val="24"/>
              </w:rPr>
            </w:pPr>
            <w:r w:rsidRPr="008C0863">
              <w:rPr>
                <w:rFonts w:ascii="Calibri" w:hAnsi="Calibri" w:cs="Calibri"/>
                <w:color w:val="00B050"/>
                <w:sz w:val="24"/>
                <w:szCs w:val="24"/>
              </w:rPr>
              <w:t>121 phonics; tutoring; precision teaching; fresh start and targeted tutoring</w:t>
            </w:r>
            <w:r w:rsidRPr="008C0863">
              <w:rPr>
                <w:rFonts w:ascii="Calibri" w:hAnsi="Calibri" w:cs="Calibri"/>
                <w:i/>
                <w:color w:val="FFC000"/>
                <w:sz w:val="24"/>
                <w:szCs w:val="24"/>
              </w:rPr>
              <w:t>.</w:t>
            </w:r>
          </w:p>
          <w:p w14:paraId="5CCE6ECB" w14:textId="77777777" w:rsidR="006D76B6" w:rsidRPr="008C0863" w:rsidRDefault="006D76B6" w:rsidP="00960B9A">
            <w:pPr>
              <w:pStyle w:val="TableParagraph"/>
              <w:numPr>
                <w:ilvl w:val="0"/>
                <w:numId w:val="17"/>
              </w:numPr>
              <w:tabs>
                <w:tab w:val="left" w:pos="528"/>
                <w:tab w:val="left" w:pos="529"/>
              </w:tabs>
              <w:spacing w:before="61" w:line="237" w:lineRule="auto"/>
              <w:ind w:right="161"/>
              <w:rPr>
                <w:rFonts w:ascii="Calibri" w:hAnsi="Calibri" w:cs="Calibri"/>
                <w:color w:val="00AF50"/>
                <w:sz w:val="24"/>
                <w:szCs w:val="24"/>
              </w:rPr>
            </w:pPr>
            <w:r w:rsidRPr="008C0863">
              <w:rPr>
                <w:rFonts w:ascii="Calibri" w:hAnsi="Calibri" w:cs="Calibri"/>
                <w:color w:val="00AF50"/>
                <w:sz w:val="24"/>
                <w:szCs w:val="24"/>
              </w:rPr>
              <w:t>Key Priorities are</w:t>
            </w:r>
            <w:r w:rsidRPr="008C0863">
              <w:rPr>
                <w:rFonts w:ascii="Calibri" w:hAnsi="Calibri" w:cs="Calibri"/>
                <w:color w:val="00AF50"/>
                <w:spacing w:val="1"/>
                <w:sz w:val="24"/>
                <w:szCs w:val="24"/>
              </w:rPr>
              <w:t xml:space="preserve"> </w:t>
            </w:r>
            <w:r w:rsidRPr="008C0863">
              <w:rPr>
                <w:rFonts w:ascii="Calibri" w:hAnsi="Calibri" w:cs="Calibri"/>
                <w:color w:val="00AF50"/>
                <w:sz w:val="24"/>
                <w:szCs w:val="24"/>
              </w:rPr>
              <w:t>written to ensure</w:t>
            </w:r>
            <w:r w:rsidRPr="008C0863">
              <w:rPr>
                <w:rFonts w:ascii="Calibri" w:hAnsi="Calibri" w:cs="Calibri"/>
                <w:color w:val="00AF50"/>
                <w:spacing w:val="1"/>
                <w:sz w:val="24"/>
                <w:szCs w:val="24"/>
              </w:rPr>
              <w:t xml:space="preserve"> </w:t>
            </w:r>
            <w:r w:rsidRPr="008C0863">
              <w:rPr>
                <w:rFonts w:ascii="Calibri" w:hAnsi="Calibri" w:cs="Calibri"/>
                <w:color w:val="00AF50"/>
                <w:sz w:val="24"/>
                <w:szCs w:val="24"/>
              </w:rPr>
              <w:t xml:space="preserve">development of high </w:t>
            </w:r>
            <w:r w:rsidRPr="008C0863">
              <w:rPr>
                <w:rFonts w:ascii="Calibri" w:hAnsi="Calibri" w:cs="Calibri"/>
                <w:color w:val="00AF50"/>
                <w:spacing w:val="-52"/>
                <w:sz w:val="24"/>
                <w:szCs w:val="24"/>
              </w:rPr>
              <w:t xml:space="preserve"> </w:t>
            </w:r>
            <w:r w:rsidRPr="008C0863">
              <w:rPr>
                <w:rFonts w:ascii="Calibri" w:hAnsi="Calibri" w:cs="Calibri"/>
                <w:color w:val="00AF50"/>
                <w:sz w:val="24"/>
                <w:szCs w:val="24"/>
              </w:rPr>
              <w:t>quality teaching for</w:t>
            </w:r>
            <w:r w:rsidRPr="008C0863">
              <w:rPr>
                <w:rFonts w:ascii="Calibri" w:hAnsi="Calibri" w:cs="Calibri"/>
                <w:color w:val="00AF50"/>
                <w:spacing w:val="1"/>
                <w:sz w:val="24"/>
                <w:szCs w:val="24"/>
              </w:rPr>
              <w:t xml:space="preserve"> </w:t>
            </w:r>
            <w:r w:rsidRPr="008C0863">
              <w:rPr>
                <w:rFonts w:ascii="Calibri" w:hAnsi="Calibri" w:cs="Calibri"/>
                <w:color w:val="00AF50"/>
                <w:sz w:val="24"/>
                <w:szCs w:val="24"/>
              </w:rPr>
              <w:t>all</w:t>
            </w:r>
            <w:r w:rsidRPr="008C0863">
              <w:rPr>
                <w:rFonts w:ascii="Calibri" w:hAnsi="Calibri" w:cs="Calibri"/>
                <w:color w:val="00AF50"/>
                <w:spacing w:val="-5"/>
                <w:sz w:val="24"/>
                <w:szCs w:val="24"/>
              </w:rPr>
              <w:t xml:space="preserve"> </w:t>
            </w:r>
            <w:r w:rsidRPr="008C0863">
              <w:rPr>
                <w:rFonts w:ascii="Calibri" w:hAnsi="Calibri" w:cs="Calibri"/>
                <w:color w:val="00AF50"/>
                <w:sz w:val="24"/>
                <w:szCs w:val="24"/>
              </w:rPr>
              <w:t>learners.</w:t>
            </w:r>
          </w:p>
          <w:p w14:paraId="75B4D06E" w14:textId="0DF7218A" w:rsidR="006D76B6" w:rsidRPr="008C0863" w:rsidRDefault="006D76B6" w:rsidP="00960B9A">
            <w:pPr>
              <w:pStyle w:val="TableParagraph"/>
              <w:numPr>
                <w:ilvl w:val="0"/>
                <w:numId w:val="17"/>
              </w:numPr>
              <w:tabs>
                <w:tab w:val="left" w:pos="528"/>
                <w:tab w:val="left" w:pos="529"/>
              </w:tabs>
              <w:spacing w:before="61" w:line="237" w:lineRule="auto"/>
              <w:ind w:right="161"/>
              <w:rPr>
                <w:rFonts w:ascii="Calibri" w:hAnsi="Calibri" w:cs="Calibri"/>
                <w:color w:val="00AF50"/>
                <w:sz w:val="24"/>
                <w:szCs w:val="24"/>
              </w:rPr>
            </w:pPr>
            <w:r w:rsidRPr="008C0863">
              <w:rPr>
                <w:rFonts w:ascii="Calibri" w:hAnsi="Calibri" w:cs="Calibri"/>
                <w:color w:val="00AF50"/>
                <w:sz w:val="24"/>
                <w:szCs w:val="24"/>
              </w:rPr>
              <w:t>A</w:t>
            </w:r>
            <w:r w:rsidRPr="008C0863">
              <w:rPr>
                <w:rFonts w:ascii="Calibri" w:hAnsi="Calibri" w:cs="Calibri"/>
                <w:color w:val="00AF50"/>
                <w:spacing w:val="-8"/>
                <w:sz w:val="24"/>
                <w:szCs w:val="24"/>
              </w:rPr>
              <w:t xml:space="preserve"> </w:t>
            </w:r>
            <w:r w:rsidRPr="008C0863">
              <w:rPr>
                <w:rFonts w:ascii="Calibri" w:hAnsi="Calibri" w:cs="Calibri"/>
                <w:color w:val="00AF50"/>
                <w:sz w:val="24"/>
                <w:szCs w:val="24"/>
              </w:rPr>
              <w:t xml:space="preserve">KP for </w:t>
            </w:r>
            <w:r w:rsidRPr="008C0863">
              <w:rPr>
                <w:rFonts w:ascii="Calibri" w:hAnsi="Calibri" w:cs="Calibri"/>
                <w:color w:val="00AF50"/>
                <w:spacing w:val="-53"/>
                <w:sz w:val="24"/>
                <w:szCs w:val="24"/>
              </w:rPr>
              <w:t xml:space="preserve"> </w:t>
            </w:r>
            <w:r w:rsidRPr="008C0863">
              <w:rPr>
                <w:rFonts w:ascii="Calibri" w:hAnsi="Calibri" w:cs="Calibri"/>
                <w:color w:val="00AF50"/>
                <w:sz w:val="24"/>
                <w:szCs w:val="24"/>
              </w:rPr>
              <w:t>‘the</w:t>
            </w:r>
            <w:r w:rsidRPr="008C0863">
              <w:rPr>
                <w:rFonts w:ascii="Calibri" w:hAnsi="Calibri" w:cs="Calibri"/>
                <w:color w:val="00AF50"/>
                <w:spacing w:val="1"/>
                <w:sz w:val="24"/>
                <w:szCs w:val="24"/>
              </w:rPr>
              <w:t xml:space="preserve"> </w:t>
            </w:r>
            <w:r w:rsidRPr="008C0863">
              <w:rPr>
                <w:rFonts w:ascii="Calibri" w:hAnsi="Calibri" w:cs="Calibri"/>
                <w:color w:val="00AF50"/>
                <w:sz w:val="24"/>
                <w:szCs w:val="24"/>
              </w:rPr>
              <w:t>wider</w:t>
            </w:r>
            <w:r w:rsidRPr="008C0863">
              <w:rPr>
                <w:rFonts w:ascii="Calibri" w:hAnsi="Calibri" w:cs="Calibri"/>
                <w:color w:val="00AF50"/>
                <w:spacing w:val="1"/>
                <w:sz w:val="24"/>
                <w:szCs w:val="24"/>
              </w:rPr>
              <w:t xml:space="preserve"> </w:t>
            </w:r>
            <w:r w:rsidRPr="008C0863">
              <w:rPr>
                <w:rFonts w:ascii="Calibri" w:hAnsi="Calibri" w:cs="Calibri"/>
                <w:color w:val="00AF50"/>
                <w:sz w:val="24"/>
                <w:szCs w:val="24"/>
              </w:rPr>
              <w:t>curriculum</w:t>
            </w:r>
            <w:r w:rsidRPr="008C0863">
              <w:rPr>
                <w:rFonts w:ascii="Calibri" w:hAnsi="Calibri" w:cs="Calibri"/>
                <w:color w:val="00AF50"/>
                <w:spacing w:val="2"/>
                <w:sz w:val="24"/>
                <w:szCs w:val="24"/>
              </w:rPr>
              <w:t xml:space="preserve"> </w:t>
            </w:r>
            <w:r w:rsidRPr="008C0863">
              <w:rPr>
                <w:rFonts w:ascii="Calibri" w:hAnsi="Calibri" w:cs="Calibri"/>
                <w:color w:val="00AF50"/>
                <w:sz w:val="24"/>
                <w:szCs w:val="24"/>
              </w:rPr>
              <w:t>and</w:t>
            </w:r>
            <w:r w:rsidRPr="008C0863">
              <w:rPr>
                <w:rFonts w:ascii="Calibri" w:hAnsi="Calibri" w:cs="Calibri"/>
                <w:color w:val="00AF50"/>
                <w:spacing w:val="1"/>
                <w:sz w:val="24"/>
                <w:szCs w:val="24"/>
              </w:rPr>
              <w:t xml:space="preserve"> </w:t>
            </w:r>
            <w:r w:rsidRPr="008C0863">
              <w:rPr>
                <w:rFonts w:ascii="Calibri" w:hAnsi="Calibri" w:cs="Calibri"/>
                <w:color w:val="00AF50"/>
                <w:sz w:val="24"/>
                <w:szCs w:val="24"/>
              </w:rPr>
              <w:t>assessment’ written</w:t>
            </w:r>
            <w:r w:rsidRPr="008C0863">
              <w:rPr>
                <w:rFonts w:ascii="Calibri" w:hAnsi="Calibri" w:cs="Calibri"/>
                <w:color w:val="00AF50"/>
                <w:spacing w:val="1"/>
                <w:sz w:val="24"/>
                <w:szCs w:val="24"/>
              </w:rPr>
              <w:t xml:space="preserve"> </w:t>
            </w:r>
            <w:r w:rsidRPr="008C0863">
              <w:rPr>
                <w:rFonts w:ascii="Calibri" w:hAnsi="Calibri" w:cs="Calibri"/>
                <w:color w:val="00AF50"/>
                <w:sz w:val="24"/>
                <w:szCs w:val="24"/>
              </w:rPr>
              <w:t>to ensure clear next</w:t>
            </w:r>
            <w:r w:rsidRPr="008C0863">
              <w:rPr>
                <w:rFonts w:ascii="Calibri" w:hAnsi="Calibri" w:cs="Calibri"/>
                <w:color w:val="00AF50"/>
                <w:spacing w:val="1"/>
                <w:sz w:val="24"/>
                <w:szCs w:val="24"/>
              </w:rPr>
              <w:t xml:space="preserve"> </w:t>
            </w:r>
            <w:r w:rsidRPr="008C0863">
              <w:rPr>
                <w:rFonts w:ascii="Calibri" w:hAnsi="Calibri" w:cs="Calibri"/>
                <w:color w:val="00AF50"/>
                <w:sz w:val="24"/>
                <w:szCs w:val="24"/>
              </w:rPr>
              <w:t>steps can be looked</w:t>
            </w:r>
            <w:r w:rsidRPr="008C0863">
              <w:rPr>
                <w:rFonts w:ascii="Calibri" w:hAnsi="Calibri" w:cs="Calibri"/>
                <w:color w:val="00AF50"/>
                <w:spacing w:val="1"/>
                <w:sz w:val="24"/>
                <w:szCs w:val="24"/>
              </w:rPr>
              <w:t xml:space="preserve"> </w:t>
            </w:r>
            <w:r w:rsidRPr="008C0863">
              <w:rPr>
                <w:rFonts w:ascii="Calibri" w:hAnsi="Calibri" w:cs="Calibri"/>
                <w:color w:val="00AF50"/>
                <w:sz w:val="24"/>
                <w:szCs w:val="24"/>
              </w:rPr>
              <w:t>at</w:t>
            </w:r>
            <w:r w:rsidRPr="008C0863">
              <w:rPr>
                <w:rFonts w:ascii="Calibri" w:hAnsi="Calibri" w:cs="Calibri"/>
                <w:color w:val="00AF50"/>
                <w:spacing w:val="-2"/>
                <w:sz w:val="24"/>
                <w:szCs w:val="24"/>
              </w:rPr>
              <w:t xml:space="preserve"> </w:t>
            </w:r>
            <w:r w:rsidRPr="008C0863">
              <w:rPr>
                <w:rFonts w:ascii="Calibri" w:hAnsi="Calibri" w:cs="Calibri"/>
                <w:color w:val="00AF50"/>
                <w:sz w:val="24"/>
                <w:szCs w:val="24"/>
              </w:rPr>
              <w:t>for</w:t>
            </w:r>
            <w:r w:rsidRPr="008C0863">
              <w:rPr>
                <w:rFonts w:ascii="Calibri" w:hAnsi="Calibri" w:cs="Calibri"/>
                <w:color w:val="00AF50"/>
                <w:spacing w:val="1"/>
                <w:sz w:val="24"/>
                <w:szCs w:val="24"/>
              </w:rPr>
              <w:t xml:space="preserve"> </w:t>
            </w:r>
            <w:r w:rsidRPr="008C0863">
              <w:rPr>
                <w:rFonts w:ascii="Calibri" w:hAnsi="Calibri" w:cs="Calibri"/>
                <w:color w:val="00AF50"/>
                <w:sz w:val="24"/>
                <w:szCs w:val="24"/>
              </w:rPr>
              <w:t>all</w:t>
            </w:r>
            <w:r w:rsidRPr="008C0863">
              <w:rPr>
                <w:rFonts w:ascii="Calibri" w:hAnsi="Calibri" w:cs="Calibri"/>
                <w:color w:val="00AF50"/>
                <w:spacing w:val="-5"/>
                <w:sz w:val="24"/>
                <w:szCs w:val="24"/>
              </w:rPr>
              <w:t xml:space="preserve"> </w:t>
            </w:r>
            <w:r w:rsidRPr="008C0863">
              <w:rPr>
                <w:rFonts w:ascii="Calibri" w:hAnsi="Calibri" w:cs="Calibri"/>
                <w:color w:val="00AF50"/>
                <w:sz w:val="24"/>
                <w:szCs w:val="24"/>
              </w:rPr>
              <w:t>learners.</w:t>
            </w:r>
          </w:p>
          <w:p w14:paraId="107702DE" w14:textId="5B1DA159" w:rsidR="006D76B6" w:rsidRPr="006D76B6" w:rsidRDefault="006D76B6" w:rsidP="006D76B6">
            <w:pPr>
              <w:pStyle w:val="TableParagraph"/>
              <w:ind w:right="707"/>
              <w:rPr>
                <w:rFonts w:ascii="Calibri" w:hAnsi="Calibri" w:cs="Calibri"/>
                <w:b/>
                <w:i/>
                <w:sz w:val="24"/>
                <w:szCs w:val="24"/>
              </w:rPr>
            </w:pPr>
          </w:p>
        </w:tc>
        <w:tc>
          <w:tcPr>
            <w:tcW w:w="4473" w:type="dxa"/>
          </w:tcPr>
          <w:p w14:paraId="40B5B68C" w14:textId="299CBDCB" w:rsidR="006D76B6" w:rsidRPr="004C5FC8" w:rsidRDefault="006D76B6" w:rsidP="006D76B6">
            <w:pPr>
              <w:pStyle w:val="TableParagraph"/>
              <w:ind w:left="246" w:right="509"/>
              <w:rPr>
                <w:rFonts w:ascii="Calibri" w:hAnsi="Calibri" w:cs="Calibri"/>
                <w:sz w:val="24"/>
                <w:szCs w:val="24"/>
              </w:rPr>
            </w:pPr>
            <w:r w:rsidRPr="004C5FC8">
              <w:rPr>
                <w:rFonts w:ascii="Calibri" w:hAnsi="Calibri" w:cs="Calibri"/>
                <w:color w:val="0D0D0D"/>
                <w:sz w:val="24"/>
                <w:szCs w:val="24"/>
              </w:rPr>
              <w:lastRenderedPageBreak/>
              <w:t>Evidence indicates that high quality teaching is</w:t>
            </w:r>
            <w:r w:rsidR="008952ED" w:rsidRPr="004C5FC8">
              <w:rPr>
                <w:rFonts w:ascii="Calibri" w:hAnsi="Calibri" w:cs="Calibri"/>
                <w:color w:val="0D0D0D"/>
                <w:sz w:val="24"/>
                <w:szCs w:val="24"/>
              </w:rPr>
              <w:t xml:space="preserve"> </w:t>
            </w:r>
            <w:r w:rsidRPr="004C5FC8">
              <w:rPr>
                <w:rFonts w:ascii="Calibri" w:hAnsi="Calibri" w:cs="Calibri"/>
                <w:color w:val="0D0D0D"/>
                <w:spacing w:val="-54"/>
                <w:sz w:val="24"/>
                <w:szCs w:val="24"/>
              </w:rPr>
              <w:t xml:space="preserve"> </w:t>
            </w:r>
            <w:r w:rsidR="008952ED" w:rsidRPr="004C5FC8">
              <w:rPr>
                <w:rFonts w:ascii="Calibri" w:hAnsi="Calibri" w:cs="Calibri"/>
                <w:color w:val="0D0D0D"/>
                <w:spacing w:val="-54"/>
                <w:sz w:val="24"/>
                <w:szCs w:val="24"/>
              </w:rPr>
              <w:t xml:space="preserve">  </w:t>
            </w:r>
            <w:r w:rsidRPr="004C5FC8">
              <w:rPr>
                <w:rFonts w:ascii="Calibri" w:hAnsi="Calibri" w:cs="Calibri"/>
                <w:color w:val="0D0D0D"/>
                <w:sz w:val="24"/>
                <w:szCs w:val="24"/>
              </w:rPr>
              <w:t>the most important lever schools have to</w:t>
            </w:r>
            <w:r w:rsidRPr="004C5FC8">
              <w:rPr>
                <w:rFonts w:ascii="Calibri" w:hAnsi="Calibri" w:cs="Calibri"/>
                <w:color w:val="0D0D0D"/>
                <w:spacing w:val="1"/>
                <w:sz w:val="24"/>
                <w:szCs w:val="24"/>
              </w:rPr>
              <w:t xml:space="preserve"> </w:t>
            </w:r>
            <w:r w:rsidRPr="004C5FC8">
              <w:rPr>
                <w:rFonts w:ascii="Calibri" w:hAnsi="Calibri" w:cs="Calibri"/>
                <w:color w:val="0D0D0D"/>
                <w:sz w:val="24"/>
                <w:szCs w:val="24"/>
              </w:rPr>
              <w:t>improve</w:t>
            </w:r>
            <w:r w:rsidRPr="004C5FC8">
              <w:rPr>
                <w:rFonts w:ascii="Calibri" w:hAnsi="Calibri" w:cs="Calibri"/>
                <w:color w:val="0D0D0D"/>
                <w:spacing w:val="-10"/>
                <w:sz w:val="24"/>
                <w:szCs w:val="24"/>
              </w:rPr>
              <w:t xml:space="preserve"> </w:t>
            </w:r>
            <w:r w:rsidRPr="004C5FC8">
              <w:rPr>
                <w:rFonts w:ascii="Calibri" w:hAnsi="Calibri" w:cs="Calibri"/>
                <w:color w:val="0D0D0D"/>
                <w:sz w:val="24"/>
                <w:szCs w:val="24"/>
              </w:rPr>
              <w:t>pupil</w:t>
            </w:r>
            <w:r w:rsidRPr="004C5FC8">
              <w:rPr>
                <w:rFonts w:ascii="Calibri" w:hAnsi="Calibri" w:cs="Calibri"/>
                <w:color w:val="0D0D0D"/>
                <w:spacing w:val="-4"/>
                <w:sz w:val="24"/>
                <w:szCs w:val="24"/>
              </w:rPr>
              <w:t xml:space="preserve"> </w:t>
            </w:r>
            <w:r w:rsidRPr="004C5FC8">
              <w:rPr>
                <w:rFonts w:ascii="Calibri" w:hAnsi="Calibri" w:cs="Calibri"/>
                <w:color w:val="0D0D0D"/>
                <w:sz w:val="24"/>
                <w:szCs w:val="24"/>
              </w:rPr>
              <w:t>attainment,</w:t>
            </w:r>
            <w:r w:rsidRPr="004C5FC8">
              <w:rPr>
                <w:rFonts w:ascii="Calibri" w:hAnsi="Calibri" w:cs="Calibri"/>
                <w:color w:val="0D0D0D"/>
                <w:spacing w:val="8"/>
                <w:sz w:val="24"/>
                <w:szCs w:val="24"/>
              </w:rPr>
              <w:t xml:space="preserve"> </w:t>
            </w:r>
            <w:r w:rsidRPr="004C5FC8">
              <w:rPr>
                <w:rFonts w:ascii="Calibri" w:hAnsi="Calibri" w:cs="Calibri"/>
                <w:color w:val="0D0D0D"/>
                <w:sz w:val="24"/>
                <w:szCs w:val="24"/>
              </w:rPr>
              <w:t>including</w:t>
            </w:r>
            <w:r w:rsidRPr="004C5FC8">
              <w:rPr>
                <w:rFonts w:ascii="Calibri" w:hAnsi="Calibri" w:cs="Calibri"/>
                <w:color w:val="0D0D0D"/>
                <w:spacing w:val="8"/>
                <w:sz w:val="24"/>
                <w:szCs w:val="24"/>
              </w:rPr>
              <w:t xml:space="preserve"> </w:t>
            </w:r>
            <w:r w:rsidRPr="004C5FC8">
              <w:rPr>
                <w:rFonts w:ascii="Calibri" w:hAnsi="Calibri" w:cs="Calibri"/>
                <w:color w:val="0D0D0D"/>
                <w:sz w:val="24"/>
                <w:szCs w:val="24"/>
              </w:rPr>
              <w:t>for</w:t>
            </w:r>
            <w:r w:rsidRPr="004C5FC8">
              <w:rPr>
                <w:rFonts w:ascii="Calibri" w:hAnsi="Calibri" w:cs="Calibri"/>
                <w:color w:val="0D0D0D"/>
                <w:spacing w:val="1"/>
                <w:sz w:val="24"/>
                <w:szCs w:val="24"/>
              </w:rPr>
              <w:t xml:space="preserve"> </w:t>
            </w:r>
            <w:r w:rsidRPr="004C5FC8">
              <w:rPr>
                <w:rFonts w:ascii="Calibri" w:hAnsi="Calibri" w:cs="Calibri"/>
                <w:color w:val="0D0D0D"/>
                <w:w w:val="95"/>
                <w:sz w:val="24"/>
                <w:szCs w:val="24"/>
              </w:rPr>
              <w:t>disadvantaged</w:t>
            </w:r>
            <w:r w:rsidRPr="004C5FC8">
              <w:rPr>
                <w:rFonts w:ascii="Calibri" w:hAnsi="Calibri" w:cs="Calibri"/>
                <w:color w:val="0D0D0D"/>
                <w:spacing w:val="18"/>
                <w:w w:val="95"/>
                <w:sz w:val="24"/>
                <w:szCs w:val="24"/>
              </w:rPr>
              <w:t xml:space="preserve"> </w:t>
            </w:r>
            <w:r w:rsidRPr="004C5FC8">
              <w:rPr>
                <w:rFonts w:ascii="Calibri" w:hAnsi="Calibri" w:cs="Calibri"/>
                <w:color w:val="0D0D0D"/>
                <w:w w:val="95"/>
                <w:sz w:val="24"/>
                <w:szCs w:val="24"/>
              </w:rPr>
              <w:t>pupils.</w:t>
            </w:r>
            <w:r w:rsidRPr="004C5FC8">
              <w:rPr>
                <w:rFonts w:ascii="Calibri" w:hAnsi="Calibri" w:cs="Calibri"/>
                <w:color w:val="0D0D0D"/>
                <w:spacing w:val="10"/>
                <w:w w:val="95"/>
                <w:sz w:val="24"/>
                <w:szCs w:val="24"/>
              </w:rPr>
              <w:t xml:space="preserve"> </w:t>
            </w:r>
            <w:r w:rsidRPr="004C5FC8">
              <w:rPr>
                <w:rFonts w:ascii="Calibri" w:hAnsi="Calibri" w:cs="Calibri"/>
                <w:color w:val="0D0D0D"/>
                <w:w w:val="95"/>
                <w:sz w:val="24"/>
                <w:szCs w:val="24"/>
              </w:rPr>
              <w:t>Schools</w:t>
            </w:r>
            <w:r w:rsidRPr="004C5FC8">
              <w:rPr>
                <w:rFonts w:ascii="Calibri" w:hAnsi="Calibri" w:cs="Calibri"/>
                <w:color w:val="0D0D0D"/>
                <w:spacing w:val="8"/>
                <w:w w:val="95"/>
                <w:sz w:val="24"/>
                <w:szCs w:val="24"/>
              </w:rPr>
              <w:t xml:space="preserve"> </w:t>
            </w:r>
            <w:r w:rsidRPr="004C5FC8">
              <w:rPr>
                <w:rFonts w:ascii="Calibri" w:hAnsi="Calibri" w:cs="Calibri"/>
                <w:color w:val="0D0D0D"/>
                <w:w w:val="95"/>
                <w:sz w:val="24"/>
                <w:szCs w:val="24"/>
              </w:rPr>
              <w:t>should</w:t>
            </w:r>
            <w:r w:rsidRPr="004C5FC8">
              <w:rPr>
                <w:rFonts w:ascii="Calibri" w:hAnsi="Calibri" w:cs="Calibri"/>
                <w:color w:val="0D0D0D"/>
                <w:spacing w:val="10"/>
                <w:w w:val="95"/>
                <w:sz w:val="24"/>
                <w:szCs w:val="24"/>
              </w:rPr>
              <w:t xml:space="preserve"> </w:t>
            </w:r>
            <w:r w:rsidRPr="004C5FC8">
              <w:rPr>
                <w:rFonts w:ascii="Calibri" w:hAnsi="Calibri" w:cs="Calibri"/>
                <w:color w:val="0D0D0D"/>
                <w:w w:val="95"/>
                <w:sz w:val="24"/>
                <w:szCs w:val="24"/>
              </w:rPr>
              <w:t>focus</w:t>
            </w:r>
            <w:r w:rsidRPr="004C5FC8">
              <w:rPr>
                <w:rFonts w:ascii="Calibri" w:hAnsi="Calibri" w:cs="Calibri"/>
                <w:color w:val="0D0D0D"/>
                <w:spacing w:val="13"/>
                <w:w w:val="95"/>
                <w:sz w:val="24"/>
                <w:szCs w:val="24"/>
              </w:rPr>
              <w:t xml:space="preserve"> </w:t>
            </w:r>
            <w:r w:rsidRPr="004C5FC8">
              <w:rPr>
                <w:rFonts w:ascii="Calibri" w:hAnsi="Calibri" w:cs="Calibri"/>
                <w:color w:val="0D0D0D"/>
                <w:w w:val="95"/>
                <w:sz w:val="24"/>
                <w:szCs w:val="24"/>
              </w:rPr>
              <w:t>on</w:t>
            </w:r>
            <w:r w:rsidRPr="004C5FC8">
              <w:rPr>
                <w:rFonts w:ascii="Calibri" w:hAnsi="Calibri" w:cs="Calibri"/>
                <w:color w:val="0D0D0D"/>
                <w:spacing w:val="1"/>
                <w:w w:val="95"/>
                <w:sz w:val="24"/>
                <w:szCs w:val="24"/>
              </w:rPr>
              <w:t xml:space="preserve"> </w:t>
            </w:r>
            <w:r w:rsidRPr="004C5FC8">
              <w:rPr>
                <w:rFonts w:ascii="Calibri" w:hAnsi="Calibri" w:cs="Calibri"/>
                <w:color w:val="0D0D0D"/>
                <w:w w:val="95"/>
                <w:sz w:val="24"/>
                <w:szCs w:val="24"/>
              </w:rPr>
              <w:t>building teacher</w:t>
            </w:r>
            <w:r w:rsidRPr="004C5FC8">
              <w:rPr>
                <w:rFonts w:ascii="Calibri" w:hAnsi="Calibri" w:cs="Calibri"/>
                <w:color w:val="0D0D0D"/>
                <w:spacing w:val="1"/>
                <w:w w:val="95"/>
                <w:sz w:val="24"/>
                <w:szCs w:val="24"/>
              </w:rPr>
              <w:t xml:space="preserve"> </w:t>
            </w:r>
            <w:r w:rsidRPr="004C5FC8">
              <w:rPr>
                <w:rFonts w:ascii="Calibri" w:hAnsi="Calibri" w:cs="Calibri"/>
                <w:color w:val="0D0D0D"/>
                <w:w w:val="95"/>
                <w:sz w:val="24"/>
                <w:szCs w:val="24"/>
              </w:rPr>
              <w:t>knowledge and pedagogical</w:t>
            </w:r>
            <w:r w:rsidRPr="004C5FC8">
              <w:rPr>
                <w:rFonts w:ascii="Calibri" w:hAnsi="Calibri" w:cs="Calibri"/>
                <w:color w:val="0D0D0D"/>
                <w:spacing w:val="1"/>
                <w:w w:val="95"/>
                <w:sz w:val="24"/>
                <w:szCs w:val="24"/>
              </w:rPr>
              <w:t xml:space="preserve"> </w:t>
            </w:r>
            <w:r w:rsidRPr="004C5FC8">
              <w:rPr>
                <w:rFonts w:ascii="Calibri" w:hAnsi="Calibri" w:cs="Calibri"/>
                <w:color w:val="0D0D0D"/>
                <w:sz w:val="24"/>
                <w:szCs w:val="24"/>
              </w:rPr>
              <w:t>expertise, curriculum development, and the</w:t>
            </w:r>
            <w:r w:rsidRPr="004C5FC8">
              <w:rPr>
                <w:rFonts w:ascii="Calibri" w:hAnsi="Calibri" w:cs="Calibri"/>
                <w:color w:val="0D0D0D"/>
                <w:spacing w:val="1"/>
                <w:sz w:val="24"/>
                <w:szCs w:val="24"/>
              </w:rPr>
              <w:t xml:space="preserve"> </w:t>
            </w:r>
            <w:r w:rsidRPr="004C5FC8">
              <w:rPr>
                <w:rFonts w:ascii="Calibri" w:hAnsi="Calibri" w:cs="Calibri"/>
                <w:color w:val="0D0D0D"/>
                <w:w w:val="95"/>
                <w:sz w:val="24"/>
                <w:szCs w:val="24"/>
              </w:rPr>
              <w:t>purposeful</w:t>
            </w:r>
            <w:r w:rsidRPr="004C5FC8">
              <w:rPr>
                <w:rFonts w:ascii="Calibri" w:hAnsi="Calibri" w:cs="Calibri"/>
                <w:color w:val="0D0D0D"/>
                <w:spacing w:val="1"/>
                <w:w w:val="95"/>
                <w:sz w:val="24"/>
                <w:szCs w:val="24"/>
              </w:rPr>
              <w:t xml:space="preserve"> </w:t>
            </w:r>
            <w:r w:rsidRPr="004C5FC8">
              <w:rPr>
                <w:rFonts w:ascii="Calibri" w:hAnsi="Calibri" w:cs="Calibri"/>
                <w:color w:val="0D0D0D"/>
                <w:w w:val="95"/>
                <w:sz w:val="24"/>
                <w:szCs w:val="24"/>
              </w:rPr>
              <w:t>use of assessment. In</w:t>
            </w:r>
            <w:r w:rsidRPr="004C5FC8">
              <w:rPr>
                <w:rFonts w:ascii="Calibri" w:hAnsi="Calibri" w:cs="Calibri"/>
                <w:color w:val="0D0D0D"/>
                <w:spacing w:val="1"/>
                <w:w w:val="95"/>
                <w:sz w:val="24"/>
                <w:szCs w:val="24"/>
              </w:rPr>
              <w:t xml:space="preserve"> </w:t>
            </w:r>
            <w:r w:rsidRPr="004C5FC8">
              <w:rPr>
                <w:rFonts w:ascii="Calibri" w:hAnsi="Calibri" w:cs="Calibri"/>
                <w:color w:val="0D0D0D"/>
                <w:w w:val="95"/>
                <w:sz w:val="24"/>
                <w:szCs w:val="24"/>
              </w:rPr>
              <w:t>some</w:t>
            </w:r>
            <w:r w:rsidRPr="004C5FC8">
              <w:rPr>
                <w:rFonts w:ascii="Calibri" w:hAnsi="Calibri" w:cs="Calibri"/>
                <w:color w:val="0D0D0D"/>
                <w:spacing w:val="1"/>
                <w:w w:val="95"/>
                <w:sz w:val="24"/>
                <w:szCs w:val="24"/>
              </w:rPr>
              <w:t xml:space="preserve"> </w:t>
            </w:r>
            <w:r w:rsidRPr="004C5FC8">
              <w:rPr>
                <w:rFonts w:ascii="Calibri" w:hAnsi="Calibri" w:cs="Calibri"/>
                <w:color w:val="0D0D0D"/>
                <w:w w:val="95"/>
                <w:sz w:val="24"/>
                <w:szCs w:val="24"/>
              </w:rPr>
              <w:t>cases,</w:t>
            </w:r>
            <w:r w:rsidRPr="004C5FC8">
              <w:rPr>
                <w:rFonts w:ascii="Calibri" w:hAnsi="Calibri" w:cs="Calibri"/>
                <w:color w:val="0D0D0D"/>
                <w:spacing w:val="1"/>
                <w:w w:val="95"/>
                <w:sz w:val="24"/>
                <w:szCs w:val="24"/>
              </w:rPr>
              <w:t xml:space="preserve"> </w:t>
            </w:r>
            <w:r w:rsidRPr="004C5FC8">
              <w:rPr>
                <w:rFonts w:ascii="Calibri" w:hAnsi="Calibri" w:cs="Calibri"/>
                <w:color w:val="0D0D0D"/>
                <w:sz w:val="24"/>
                <w:szCs w:val="24"/>
              </w:rPr>
              <w:t>this may include the selection of high-quality</w:t>
            </w:r>
            <w:r w:rsidRPr="004C5FC8">
              <w:rPr>
                <w:rFonts w:ascii="Calibri" w:hAnsi="Calibri" w:cs="Calibri"/>
                <w:color w:val="0D0D0D"/>
                <w:spacing w:val="1"/>
                <w:sz w:val="24"/>
                <w:szCs w:val="24"/>
              </w:rPr>
              <w:t xml:space="preserve"> </w:t>
            </w:r>
            <w:r w:rsidRPr="004C5FC8">
              <w:rPr>
                <w:rFonts w:ascii="Calibri" w:hAnsi="Calibri" w:cs="Calibri"/>
                <w:color w:val="0D0D0D"/>
                <w:w w:val="95"/>
                <w:sz w:val="24"/>
                <w:szCs w:val="24"/>
              </w:rPr>
              <w:t>curriculum</w:t>
            </w:r>
            <w:r w:rsidRPr="004C5FC8">
              <w:rPr>
                <w:rFonts w:ascii="Calibri" w:hAnsi="Calibri" w:cs="Calibri"/>
                <w:color w:val="0D0D0D"/>
                <w:spacing w:val="12"/>
                <w:w w:val="95"/>
                <w:sz w:val="24"/>
                <w:szCs w:val="24"/>
              </w:rPr>
              <w:t xml:space="preserve"> </w:t>
            </w:r>
            <w:r w:rsidRPr="004C5FC8">
              <w:rPr>
                <w:rFonts w:ascii="Calibri" w:hAnsi="Calibri" w:cs="Calibri"/>
                <w:color w:val="0D0D0D"/>
                <w:w w:val="95"/>
                <w:sz w:val="24"/>
                <w:szCs w:val="24"/>
              </w:rPr>
              <w:t>materials,</w:t>
            </w:r>
            <w:r w:rsidRPr="004C5FC8">
              <w:rPr>
                <w:rFonts w:ascii="Calibri" w:hAnsi="Calibri" w:cs="Calibri"/>
                <w:color w:val="0D0D0D"/>
                <w:spacing w:val="8"/>
                <w:w w:val="95"/>
                <w:sz w:val="24"/>
                <w:szCs w:val="24"/>
              </w:rPr>
              <w:t xml:space="preserve"> </w:t>
            </w:r>
            <w:r w:rsidRPr="004C5FC8">
              <w:rPr>
                <w:rFonts w:ascii="Calibri" w:hAnsi="Calibri" w:cs="Calibri"/>
                <w:color w:val="0D0D0D"/>
                <w:w w:val="95"/>
                <w:sz w:val="24"/>
                <w:szCs w:val="24"/>
              </w:rPr>
              <w:t>or</w:t>
            </w:r>
            <w:r w:rsidRPr="004C5FC8">
              <w:rPr>
                <w:rFonts w:ascii="Calibri" w:hAnsi="Calibri" w:cs="Calibri"/>
                <w:color w:val="0D0D0D"/>
                <w:spacing w:val="3"/>
                <w:w w:val="95"/>
                <w:sz w:val="24"/>
                <w:szCs w:val="24"/>
              </w:rPr>
              <w:t xml:space="preserve"> </w:t>
            </w:r>
            <w:r w:rsidRPr="004C5FC8">
              <w:rPr>
                <w:rFonts w:ascii="Calibri" w:hAnsi="Calibri" w:cs="Calibri"/>
                <w:color w:val="0D0D0D"/>
                <w:w w:val="95"/>
                <w:sz w:val="24"/>
                <w:szCs w:val="24"/>
              </w:rPr>
              <w:t>investment</w:t>
            </w:r>
            <w:r w:rsidRPr="004C5FC8">
              <w:rPr>
                <w:rFonts w:ascii="Calibri" w:hAnsi="Calibri" w:cs="Calibri"/>
                <w:color w:val="0D0D0D"/>
                <w:spacing w:val="8"/>
                <w:w w:val="95"/>
                <w:sz w:val="24"/>
                <w:szCs w:val="24"/>
              </w:rPr>
              <w:t xml:space="preserve"> </w:t>
            </w:r>
            <w:r w:rsidRPr="004C5FC8">
              <w:rPr>
                <w:rFonts w:ascii="Calibri" w:hAnsi="Calibri" w:cs="Calibri"/>
                <w:color w:val="0D0D0D"/>
                <w:w w:val="95"/>
                <w:sz w:val="24"/>
                <w:szCs w:val="24"/>
              </w:rPr>
              <w:t>in</w:t>
            </w:r>
            <w:r w:rsidRPr="004C5FC8">
              <w:rPr>
                <w:rFonts w:ascii="Calibri" w:hAnsi="Calibri" w:cs="Calibri"/>
                <w:color w:val="0D0D0D"/>
                <w:spacing w:val="5"/>
                <w:w w:val="95"/>
                <w:sz w:val="24"/>
                <w:szCs w:val="24"/>
              </w:rPr>
              <w:t xml:space="preserve"> </w:t>
            </w:r>
            <w:r w:rsidRPr="004C5FC8">
              <w:rPr>
                <w:rFonts w:ascii="Calibri" w:hAnsi="Calibri" w:cs="Calibri"/>
                <w:color w:val="0D0D0D"/>
                <w:w w:val="95"/>
                <w:sz w:val="24"/>
                <w:szCs w:val="24"/>
              </w:rPr>
              <w:t>the</w:t>
            </w:r>
            <w:r w:rsidRPr="004C5FC8">
              <w:rPr>
                <w:rFonts w:ascii="Calibri" w:hAnsi="Calibri" w:cs="Calibri"/>
                <w:color w:val="0D0D0D"/>
                <w:spacing w:val="6"/>
                <w:w w:val="95"/>
                <w:sz w:val="24"/>
                <w:szCs w:val="24"/>
              </w:rPr>
              <w:t xml:space="preserve"> </w:t>
            </w:r>
            <w:r w:rsidRPr="004C5FC8">
              <w:rPr>
                <w:rFonts w:ascii="Calibri" w:hAnsi="Calibri" w:cs="Calibri"/>
                <w:color w:val="0D0D0D"/>
                <w:w w:val="95"/>
                <w:sz w:val="24"/>
                <w:szCs w:val="24"/>
              </w:rPr>
              <w:t>use</w:t>
            </w:r>
            <w:r w:rsidRPr="004C5FC8">
              <w:rPr>
                <w:rFonts w:ascii="Calibri" w:hAnsi="Calibri" w:cs="Calibri"/>
                <w:color w:val="0D0D0D"/>
                <w:spacing w:val="12"/>
                <w:w w:val="95"/>
                <w:sz w:val="24"/>
                <w:szCs w:val="24"/>
              </w:rPr>
              <w:t xml:space="preserve"> </w:t>
            </w:r>
            <w:r w:rsidRPr="004C5FC8">
              <w:rPr>
                <w:rFonts w:ascii="Calibri" w:hAnsi="Calibri" w:cs="Calibri"/>
                <w:color w:val="0D0D0D"/>
                <w:w w:val="95"/>
                <w:sz w:val="24"/>
                <w:szCs w:val="24"/>
              </w:rPr>
              <w:t>of</w:t>
            </w:r>
            <w:r w:rsidRPr="004C5FC8">
              <w:rPr>
                <w:rFonts w:ascii="Calibri" w:hAnsi="Calibri" w:cs="Calibri"/>
                <w:color w:val="0D0D0D"/>
                <w:spacing w:val="-50"/>
                <w:w w:val="95"/>
                <w:sz w:val="24"/>
                <w:szCs w:val="24"/>
              </w:rPr>
              <w:t xml:space="preserve"> </w:t>
            </w:r>
            <w:proofErr w:type="spellStart"/>
            <w:r w:rsidRPr="004C5FC8">
              <w:rPr>
                <w:rFonts w:ascii="Calibri" w:hAnsi="Calibri" w:cs="Calibri"/>
                <w:color w:val="0D0D0D"/>
                <w:sz w:val="24"/>
                <w:szCs w:val="24"/>
              </w:rPr>
              <w:t>standardised</w:t>
            </w:r>
            <w:proofErr w:type="spellEnd"/>
            <w:r w:rsidRPr="004C5FC8">
              <w:rPr>
                <w:rFonts w:ascii="Calibri" w:hAnsi="Calibri" w:cs="Calibri"/>
                <w:color w:val="0D0D0D"/>
                <w:sz w:val="24"/>
                <w:szCs w:val="24"/>
              </w:rPr>
              <w:t xml:space="preserve"> assessments. Supporting</w:t>
            </w:r>
            <w:r w:rsidRPr="004C5FC8">
              <w:rPr>
                <w:rFonts w:ascii="Calibri" w:hAnsi="Calibri" w:cs="Calibri"/>
                <w:color w:val="0D0D0D"/>
                <w:spacing w:val="1"/>
                <w:sz w:val="24"/>
                <w:szCs w:val="24"/>
              </w:rPr>
              <w:t xml:space="preserve"> </w:t>
            </w:r>
            <w:r w:rsidRPr="004C5FC8">
              <w:rPr>
                <w:rFonts w:ascii="Calibri" w:hAnsi="Calibri" w:cs="Calibri"/>
                <w:color w:val="0D0D0D"/>
                <w:sz w:val="24"/>
                <w:szCs w:val="24"/>
              </w:rPr>
              <w:t>resources:</w:t>
            </w:r>
          </w:p>
          <w:p w14:paraId="1628DFAB" w14:textId="77777777" w:rsidR="006D76B6" w:rsidRPr="004C5FC8" w:rsidRDefault="006D76B6" w:rsidP="006D76B6">
            <w:pPr>
              <w:pStyle w:val="TableParagraph"/>
              <w:rPr>
                <w:rFonts w:ascii="Calibri" w:hAnsi="Calibri" w:cs="Calibri"/>
                <w:sz w:val="24"/>
                <w:szCs w:val="24"/>
              </w:rPr>
            </w:pPr>
          </w:p>
          <w:p w14:paraId="39196F8C" w14:textId="35FC610D" w:rsidR="006D76B6" w:rsidRPr="00505FC9" w:rsidRDefault="006D76B6" w:rsidP="00960B9A">
            <w:pPr>
              <w:pStyle w:val="TableParagraph"/>
              <w:numPr>
                <w:ilvl w:val="0"/>
                <w:numId w:val="14"/>
              </w:numPr>
              <w:tabs>
                <w:tab w:val="left" w:pos="478"/>
              </w:tabs>
              <w:ind w:right="662"/>
              <w:jc w:val="both"/>
              <w:rPr>
                <w:rFonts w:ascii="Calibri" w:hAnsi="Calibri" w:cs="Calibri"/>
                <w:sz w:val="24"/>
                <w:szCs w:val="24"/>
              </w:rPr>
            </w:pPr>
            <w:r w:rsidRPr="004C5FC8">
              <w:rPr>
                <w:rFonts w:ascii="Calibri" w:hAnsi="Calibri" w:cs="Calibri"/>
                <w:color w:val="0D0D0D"/>
                <w:w w:val="95"/>
                <w:sz w:val="24"/>
                <w:szCs w:val="24"/>
              </w:rPr>
              <w:t>The EEF’s</w:t>
            </w:r>
            <w:r w:rsidRPr="004C5FC8">
              <w:rPr>
                <w:rFonts w:ascii="Calibri" w:hAnsi="Calibri" w:cs="Calibri"/>
                <w:color w:val="275B9B"/>
                <w:w w:val="95"/>
                <w:sz w:val="24"/>
                <w:szCs w:val="24"/>
              </w:rPr>
              <w:t xml:space="preserve"> </w:t>
            </w:r>
            <w:hyperlink r:id="rId7">
              <w:r w:rsidRPr="004C5FC8">
                <w:rPr>
                  <w:rFonts w:ascii="Calibri" w:hAnsi="Calibri" w:cs="Calibri"/>
                  <w:color w:val="275B9B"/>
                  <w:w w:val="95"/>
                  <w:sz w:val="24"/>
                  <w:szCs w:val="24"/>
                  <w:u w:val="single" w:color="275B9B"/>
                </w:rPr>
                <w:t xml:space="preserve">guidance reports </w:t>
              </w:r>
            </w:hyperlink>
            <w:r w:rsidRPr="004C5FC8">
              <w:rPr>
                <w:rFonts w:ascii="Calibri" w:hAnsi="Calibri" w:cs="Calibri"/>
                <w:color w:val="0D0D0D"/>
                <w:w w:val="95"/>
                <w:sz w:val="24"/>
                <w:szCs w:val="24"/>
              </w:rPr>
              <w:t>offer practical,</w:t>
            </w:r>
            <w:r w:rsidRPr="004C5FC8">
              <w:rPr>
                <w:rFonts w:ascii="Calibri" w:hAnsi="Calibri" w:cs="Calibri"/>
                <w:color w:val="0D0D0D"/>
                <w:spacing w:val="1"/>
                <w:w w:val="95"/>
                <w:sz w:val="24"/>
                <w:szCs w:val="24"/>
              </w:rPr>
              <w:t xml:space="preserve"> </w:t>
            </w:r>
            <w:r w:rsidRPr="004C5FC8">
              <w:rPr>
                <w:rFonts w:ascii="Calibri" w:hAnsi="Calibri" w:cs="Calibri"/>
                <w:color w:val="0D0D0D"/>
                <w:sz w:val="24"/>
                <w:szCs w:val="24"/>
              </w:rPr>
              <w:t>evidence-based</w:t>
            </w:r>
            <w:r w:rsidRPr="004C5FC8">
              <w:rPr>
                <w:rFonts w:ascii="Calibri" w:hAnsi="Calibri" w:cs="Calibri"/>
                <w:color w:val="0D0D0D"/>
                <w:spacing w:val="1"/>
                <w:sz w:val="24"/>
                <w:szCs w:val="24"/>
              </w:rPr>
              <w:t xml:space="preserve"> </w:t>
            </w:r>
            <w:r w:rsidRPr="004C5FC8">
              <w:rPr>
                <w:rFonts w:ascii="Calibri" w:hAnsi="Calibri" w:cs="Calibri"/>
                <w:color w:val="0D0D0D"/>
                <w:sz w:val="24"/>
                <w:szCs w:val="24"/>
              </w:rPr>
              <w:t>advice</w:t>
            </w:r>
            <w:r w:rsidRPr="004C5FC8">
              <w:rPr>
                <w:rFonts w:ascii="Calibri" w:hAnsi="Calibri" w:cs="Calibri"/>
                <w:color w:val="0D0D0D"/>
                <w:spacing w:val="1"/>
                <w:sz w:val="24"/>
                <w:szCs w:val="24"/>
              </w:rPr>
              <w:t xml:space="preserve"> </w:t>
            </w:r>
            <w:r w:rsidRPr="004C5FC8">
              <w:rPr>
                <w:rFonts w:ascii="Calibri" w:hAnsi="Calibri" w:cs="Calibri"/>
                <w:color w:val="0D0D0D"/>
                <w:sz w:val="24"/>
                <w:szCs w:val="24"/>
              </w:rPr>
              <w:t>to</w:t>
            </w:r>
            <w:r w:rsidRPr="004C5FC8">
              <w:rPr>
                <w:rFonts w:ascii="Calibri" w:hAnsi="Calibri" w:cs="Calibri"/>
                <w:color w:val="0D0D0D"/>
                <w:spacing w:val="1"/>
                <w:sz w:val="24"/>
                <w:szCs w:val="24"/>
              </w:rPr>
              <w:t xml:space="preserve"> </w:t>
            </w:r>
            <w:r w:rsidRPr="004C5FC8">
              <w:rPr>
                <w:rFonts w:ascii="Calibri" w:hAnsi="Calibri" w:cs="Calibri"/>
                <w:color w:val="0D0D0D"/>
                <w:sz w:val="24"/>
                <w:szCs w:val="24"/>
              </w:rPr>
              <w:t>schools</w:t>
            </w:r>
            <w:r w:rsidRPr="004C5FC8">
              <w:rPr>
                <w:rFonts w:ascii="Calibri" w:hAnsi="Calibri" w:cs="Calibri"/>
                <w:color w:val="0D0D0D"/>
                <w:spacing w:val="1"/>
                <w:sz w:val="24"/>
                <w:szCs w:val="24"/>
              </w:rPr>
              <w:t xml:space="preserve"> </w:t>
            </w:r>
            <w:r w:rsidRPr="004C5FC8">
              <w:rPr>
                <w:rFonts w:ascii="Calibri" w:hAnsi="Calibri" w:cs="Calibri"/>
                <w:color w:val="0D0D0D"/>
                <w:sz w:val="24"/>
                <w:szCs w:val="24"/>
              </w:rPr>
              <w:t>on</w:t>
            </w:r>
            <w:r w:rsidRPr="004C5FC8">
              <w:rPr>
                <w:rFonts w:ascii="Calibri" w:hAnsi="Calibri" w:cs="Calibri"/>
                <w:color w:val="0D0D0D"/>
                <w:spacing w:val="1"/>
                <w:sz w:val="24"/>
                <w:szCs w:val="24"/>
              </w:rPr>
              <w:t xml:space="preserve"> </w:t>
            </w:r>
            <w:r w:rsidRPr="004C5FC8">
              <w:rPr>
                <w:rFonts w:ascii="Calibri" w:hAnsi="Calibri" w:cs="Calibri"/>
                <w:color w:val="0D0D0D"/>
                <w:sz w:val="24"/>
                <w:szCs w:val="24"/>
              </w:rPr>
              <w:t>a</w:t>
            </w:r>
            <w:r w:rsidRPr="004C5FC8">
              <w:rPr>
                <w:rFonts w:ascii="Calibri" w:hAnsi="Calibri" w:cs="Calibri"/>
                <w:color w:val="0D0D0D"/>
                <w:spacing w:val="-53"/>
                <w:sz w:val="24"/>
                <w:szCs w:val="24"/>
              </w:rPr>
              <w:t xml:space="preserve"> </w:t>
            </w:r>
            <w:r w:rsidRPr="004C5FC8">
              <w:rPr>
                <w:rFonts w:ascii="Calibri" w:hAnsi="Calibri" w:cs="Calibri"/>
                <w:color w:val="0D0D0D"/>
                <w:w w:val="95"/>
                <w:sz w:val="24"/>
                <w:szCs w:val="24"/>
              </w:rPr>
              <w:t>range of topics to support high quality teach</w:t>
            </w:r>
            <w:r w:rsidRPr="004C5FC8">
              <w:rPr>
                <w:rFonts w:ascii="Calibri" w:hAnsi="Calibri" w:cs="Calibri"/>
                <w:color w:val="0D0D0D"/>
                <w:spacing w:val="-50"/>
                <w:w w:val="95"/>
                <w:sz w:val="24"/>
                <w:szCs w:val="24"/>
              </w:rPr>
              <w:t xml:space="preserve"> </w:t>
            </w:r>
            <w:proofErr w:type="spellStart"/>
            <w:r w:rsidRPr="004C5FC8">
              <w:rPr>
                <w:rFonts w:ascii="Calibri" w:hAnsi="Calibri" w:cs="Calibri"/>
                <w:color w:val="0D0D0D"/>
                <w:w w:val="95"/>
                <w:sz w:val="24"/>
                <w:szCs w:val="24"/>
              </w:rPr>
              <w:t>ing</w:t>
            </w:r>
            <w:proofErr w:type="spellEnd"/>
            <w:r w:rsidRPr="004C5FC8">
              <w:rPr>
                <w:rFonts w:ascii="Calibri" w:hAnsi="Calibri" w:cs="Calibri"/>
                <w:color w:val="0D0D0D"/>
                <w:w w:val="95"/>
                <w:sz w:val="24"/>
                <w:szCs w:val="24"/>
              </w:rPr>
              <w:t xml:space="preserve">, such as improving literacy, </w:t>
            </w:r>
            <w:proofErr w:type="spellStart"/>
            <w:r w:rsidRPr="004C5FC8">
              <w:rPr>
                <w:rFonts w:ascii="Calibri" w:hAnsi="Calibri" w:cs="Calibri"/>
                <w:color w:val="0D0D0D"/>
                <w:w w:val="95"/>
                <w:sz w:val="24"/>
                <w:szCs w:val="24"/>
              </w:rPr>
              <w:t>maths</w:t>
            </w:r>
            <w:proofErr w:type="spellEnd"/>
            <w:r w:rsidRPr="004C5FC8">
              <w:rPr>
                <w:rFonts w:ascii="Calibri" w:hAnsi="Calibri" w:cs="Calibri"/>
                <w:color w:val="0D0D0D"/>
                <w:w w:val="95"/>
                <w:sz w:val="24"/>
                <w:szCs w:val="24"/>
              </w:rPr>
              <w:t>, science and improving teacher feedback. The</w:t>
            </w:r>
            <w:r w:rsidRPr="004C5FC8">
              <w:rPr>
                <w:rFonts w:ascii="Calibri" w:hAnsi="Calibri" w:cs="Calibri"/>
                <w:color w:val="275B9B"/>
                <w:spacing w:val="1"/>
                <w:w w:val="95"/>
                <w:sz w:val="24"/>
                <w:szCs w:val="24"/>
              </w:rPr>
              <w:t xml:space="preserve"> </w:t>
            </w:r>
            <w:hyperlink r:id="rId8">
              <w:r w:rsidRPr="004C5FC8">
                <w:rPr>
                  <w:rFonts w:ascii="Calibri" w:hAnsi="Calibri" w:cs="Calibri"/>
                  <w:color w:val="275B9B"/>
                  <w:w w:val="95"/>
                  <w:sz w:val="24"/>
                  <w:szCs w:val="24"/>
                  <w:u w:val="single" w:color="275B9B"/>
                </w:rPr>
                <w:t xml:space="preserve">EEF Toolkit </w:t>
              </w:r>
              <w:r w:rsidRPr="004C5FC8">
                <w:rPr>
                  <w:rFonts w:ascii="Calibri" w:hAnsi="Calibri" w:cs="Calibri"/>
                  <w:color w:val="0D0D0D"/>
                  <w:w w:val="95"/>
                  <w:sz w:val="24"/>
                  <w:szCs w:val="24"/>
                </w:rPr>
                <w:t>i</w:t>
              </w:r>
            </w:hyperlink>
            <w:r w:rsidRPr="004C5FC8">
              <w:rPr>
                <w:rFonts w:ascii="Calibri" w:hAnsi="Calibri" w:cs="Calibri"/>
                <w:color w:val="0D0D0D"/>
                <w:w w:val="95"/>
                <w:sz w:val="24"/>
                <w:szCs w:val="24"/>
              </w:rPr>
              <w:t>ncludes summaries of the best</w:t>
            </w:r>
            <w:r w:rsidRPr="004C5FC8">
              <w:rPr>
                <w:rFonts w:ascii="Calibri" w:hAnsi="Calibri" w:cs="Calibri"/>
                <w:color w:val="0D0D0D"/>
                <w:spacing w:val="1"/>
                <w:w w:val="95"/>
                <w:sz w:val="24"/>
                <w:szCs w:val="24"/>
              </w:rPr>
              <w:t xml:space="preserve"> </w:t>
            </w:r>
            <w:r w:rsidRPr="004C5FC8">
              <w:rPr>
                <w:rFonts w:ascii="Calibri" w:hAnsi="Calibri" w:cs="Calibri"/>
                <w:color w:val="0D0D0D"/>
                <w:sz w:val="24"/>
                <w:szCs w:val="24"/>
              </w:rPr>
              <w:t>available</w:t>
            </w:r>
            <w:r w:rsidRPr="004C5FC8">
              <w:rPr>
                <w:rFonts w:ascii="Calibri" w:hAnsi="Calibri" w:cs="Calibri"/>
                <w:color w:val="0D0D0D"/>
                <w:spacing w:val="-3"/>
                <w:sz w:val="24"/>
                <w:szCs w:val="24"/>
              </w:rPr>
              <w:t xml:space="preserve"> </w:t>
            </w:r>
            <w:r w:rsidRPr="004C5FC8">
              <w:rPr>
                <w:rFonts w:ascii="Calibri" w:hAnsi="Calibri" w:cs="Calibri"/>
                <w:color w:val="0D0D0D"/>
                <w:sz w:val="24"/>
                <w:szCs w:val="24"/>
              </w:rPr>
              <w:t>evi</w:t>
            </w:r>
            <w:r w:rsidRPr="00505FC9">
              <w:rPr>
                <w:rFonts w:ascii="Calibri" w:hAnsi="Calibri" w:cs="Calibri"/>
                <w:color w:val="0D0D0D"/>
                <w:sz w:val="24"/>
                <w:szCs w:val="24"/>
              </w:rPr>
              <w:t>dence</w:t>
            </w:r>
            <w:r w:rsidRPr="00505FC9">
              <w:rPr>
                <w:rFonts w:ascii="Calibri" w:hAnsi="Calibri" w:cs="Calibri"/>
                <w:color w:val="0D0D0D"/>
                <w:spacing w:val="-3"/>
                <w:sz w:val="24"/>
                <w:szCs w:val="24"/>
              </w:rPr>
              <w:t xml:space="preserve"> </w:t>
            </w:r>
            <w:r w:rsidRPr="00505FC9">
              <w:rPr>
                <w:rFonts w:ascii="Calibri" w:hAnsi="Calibri" w:cs="Calibri"/>
                <w:color w:val="0D0D0D"/>
                <w:sz w:val="24"/>
                <w:szCs w:val="24"/>
              </w:rPr>
              <w:t>on</w:t>
            </w:r>
            <w:r w:rsidRPr="00505FC9">
              <w:rPr>
                <w:rFonts w:ascii="Calibri" w:hAnsi="Calibri" w:cs="Calibri"/>
                <w:color w:val="0D0D0D"/>
                <w:spacing w:val="-5"/>
                <w:sz w:val="24"/>
                <w:szCs w:val="24"/>
              </w:rPr>
              <w:t xml:space="preserve"> </w:t>
            </w:r>
            <w:r w:rsidRPr="00505FC9">
              <w:rPr>
                <w:rFonts w:ascii="Calibri" w:hAnsi="Calibri" w:cs="Calibri"/>
                <w:color w:val="0D0D0D"/>
                <w:sz w:val="24"/>
                <w:szCs w:val="24"/>
              </w:rPr>
              <w:t>approaches.</w:t>
            </w:r>
          </w:p>
          <w:p w14:paraId="2BE6C2E4" w14:textId="77777777" w:rsidR="00505FC9" w:rsidRDefault="006D76B6" w:rsidP="00505FC9">
            <w:pPr>
              <w:pStyle w:val="TableParagraph"/>
              <w:numPr>
                <w:ilvl w:val="0"/>
                <w:numId w:val="14"/>
              </w:numPr>
              <w:tabs>
                <w:tab w:val="left" w:pos="478"/>
              </w:tabs>
              <w:ind w:right="613"/>
              <w:rPr>
                <w:rFonts w:ascii="Calibri" w:hAnsi="Calibri" w:cs="Calibri"/>
                <w:sz w:val="24"/>
                <w:szCs w:val="24"/>
              </w:rPr>
            </w:pPr>
            <w:r w:rsidRPr="00505FC9">
              <w:rPr>
                <w:rFonts w:ascii="Calibri" w:hAnsi="Calibri" w:cs="Calibri"/>
                <w:color w:val="0D0D0D"/>
                <w:w w:val="95"/>
                <w:sz w:val="24"/>
                <w:szCs w:val="24"/>
              </w:rPr>
              <w:t>Evidence</w:t>
            </w:r>
            <w:r w:rsidRPr="00505FC9">
              <w:rPr>
                <w:rFonts w:ascii="Calibri" w:hAnsi="Calibri" w:cs="Calibri"/>
                <w:color w:val="0D0D0D"/>
                <w:spacing w:val="8"/>
                <w:w w:val="95"/>
                <w:sz w:val="24"/>
                <w:szCs w:val="24"/>
              </w:rPr>
              <w:t xml:space="preserve"> </w:t>
            </w:r>
            <w:r w:rsidRPr="00505FC9">
              <w:rPr>
                <w:rFonts w:ascii="Calibri" w:hAnsi="Calibri" w:cs="Calibri"/>
                <w:color w:val="0D0D0D"/>
                <w:w w:val="95"/>
                <w:sz w:val="24"/>
                <w:szCs w:val="24"/>
              </w:rPr>
              <w:t>Based</w:t>
            </w:r>
            <w:r w:rsidRPr="00505FC9">
              <w:rPr>
                <w:rFonts w:ascii="Calibri" w:hAnsi="Calibri" w:cs="Calibri"/>
                <w:color w:val="0D0D0D"/>
                <w:spacing w:val="8"/>
                <w:w w:val="95"/>
                <w:sz w:val="24"/>
                <w:szCs w:val="24"/>
              </w:rPr>
              <w:t xml:space="preserve"> </w:t>
            </w:r>
            <w:r w:rsidRPr="00505FC9">
              <w:rPr>
                <w:rFonts w:ascii="Calibri" w:hAnsi="Calibri" w:cs="Calibri"/>
                <w:color w:val="0D0D0D"/>
                <w:w w:val="95"/>
                <w:sz w:val="24"/>
                <w:szCs w:val="24"/>
              </w:rPr>
              <w:t>Education’s</w:t>
            </w:r>
            <w:r w:rsidRPr="00505FC9">
              <w:rPr>
                <w:rFonts w:ascii="Calibri" w:hAnsi="Calibri" w:cs="Calibri"/>
                <w:color w:val="275B9B"/>
                <w:spacing w:val="6"/>
                <w:w w:val="95"/>
                <w:sz w:val="24"/>
                <w:szCs w:val="24"/>
              </w:rPr>
              <w:t xml:space="preserve"> </w:t>
            </w:r>
            <w:hyperlink r:id="rId9">
              <w:r w:rsidRPr="00505FC9">
                <w:rPr>
                  <w:rFonts w:ascii="Calibri" w:hAnsi="Calibri" w:cs="Calibri"/>
                  <w:color w:val="275B9B"/>
                  <w:w w:val="95"/>
                  <w:sz w:val="24"/>
                  <w:szCs w:val="24"/>
                  <w:u w:val="single" w:color="275B9B"/>
                </w:rPr>
                <w:t>Great</w:t>
              </w:r>
              <w:r w:rsidRPr="00505FC9">
                <w:rPr>
                  <w:rFonts w:ascii="Calibri" w:hAnsi="Calibri" w:cs="Calibri"/>
                  <w:color w:val="275B9B"/>
                  <w:spacing w:val="7"/>
                  <w:w w:val="95"/>
                  <w:sz w:val="24"/>
                  <w:szCs w:val="24"/>
                  <w:u w:val="single" w:color="275B9B"/>
                </w:rPr>
                <w:t xml:space="preserve"> </w:t>
              </w:r>
              <w:r w:rsidRPr="00505FC9">
                <w:rPr>
                  <w:rFonts w:ascii="Calibri" w:hAnsi="Calibri" w:cs="Calibri"/>
                  <w:color w:val="275B9B"/>
                  <w:w w:val="95"/>
                  <w:sz w:val="24"/>
                  <w:szCs w:val="24"/>
                  <w:u w:val="single" w:color="275B9B"/>
                </w:rPr>
                <w:t>Teaching</w:t>
              </w:r>
            </w:hyperlink>
            <w:r w:rsidRPr="00505FC9">
              <w:rPr>
                <w:rFonts w:ascii="Calibri" w:hAnsi="Calibri" w:cs="Calibri"/>
                <w:color w:val="275B9B"/>
                <w:spacing w:val="-49"/>
                <w:w w:val="95"/>
                <w:sz w:val="24"/>
                <w:szCs w:val="24"/>
              </w:rPr>
              <w:t xml:space="preserve"> </w:t>
            </w:r>
            <w:hyperlink r:id="rId10">
              <w:r w:rsidRPr="00505FC9">
                <w:rPr>
                  <w:rFonts w:ascii="Calibri" w:hAnsi="Calibri" w:cs="Calibri"/>
                  <w:color w:val="275B9B"/>
                  <w:w w:val="95"/>
                  <w:sz w:val="24"/>
                  <w:szCs w:val="24"/>
                  <w:u w:val="single" w:color="275B9B"/>
                </w:rPr>
                <w:t>Toolkit</w:t>
              </w:r>
              <w:r w:rsidRPr="00505FC9">
                <w:rPr>
                  <w:rFonts w:ascii="Calibri" w:hAnsi="Calibri" w:cs="Calibri"/>
                  <w:color w:val="275B9B"/>
                  <w:spacing w:val="12"/>
                  <w:w w:val="95"/>
                  <w:sz w:val="24"/>
                  <w:szCs w:val="24"/>
                  <w:u w:val="single" w:color="275B9B"/>
                </w:rPr>
                <w:t xml:space="preserve"> </w:t>
              </w:r>
            </w:hyperlink>
            <w:r w:rsidRPr="00505FC9">
              <w:rPr>
                <w:rFonts w:ascii="Calibri" w:hAnsi="Calibri" w:cs="Calibri"/>
                <w:color w:val="0D0D0D"/>
                <w:w w:val="95"/>
                <w:sz w:val="24"/>
                <w:szCs w:val="24"/>
              </w:rPr>
              <w:t>provides</w:t>
            </w:r>
            <w:r w:rsidRPr="00505FC9">
              <w:rPr>
                <w:rFonts w:ascii="Calibri" w:hAnsi="Calibri" w:cs="Calibri"/>
                <w:color w:val="0D0D0D"/>
                <w:spacing w:val="7"/>
                <w:w w:val="95"/>
                <w:sz w:val="24"/>
                <w:szCs w:val="24"/>
              </w:rPr>
              <w:t xml:space="preserve"> </w:t>
            </w:r>
            <w:r w:rsidRPr="00505FC9">
              <w:rPr>
                <w:rFonts w:ascii="Calibri" w:hAnsi="Calibri" w:cs="Calibri"/>
                <w:color w:val="0D0D0D"/>
                <w:w w:val="95"/>
                <w:sz w:val="24"/>
                <w:szCs w:val="24"/>
              </w:rPr>
              <w:t>an</w:t>
            </w:r>
            <w:r w:rsidRPr="00505FC9">
              <w:rPr>
                <w:rFonts w:ascii="Calibri" w:hAnsi="Calibri" w:cs="Calibri"/>
                <w:color w:val="0D0D0D"/>
                <w:spacing w:val="10"/>
                <w:w w:val="95"/>
                <w:sz w:val="24"/>
                <w:szCs w:val="24"/>
              </w:rPr>
              <w:t xml:space="preserve"> </w:t>
            </w:r>
            <w:r w:rsidRPr="00505FC9">
              <w:rPr>
                <w:rFonts w:ascii="Calibri" w:hAnsi="Calibri" w:cs="Calibri"/>
                <w:color w:val="0D0D0D"/>
                <w:w w:val="95"/>
                <w:sz w:val="24"/>
                <w:szCs w:val="24"/>
              </w:rPr>
              <w:t>accessible</w:t>
            </w:r>
            <w:r w:rsidRPr="00505FC9">
              <w:rPr>
                <w:rFonts w:ascii="Calibri" w:hAnsi="Calibri" w:cs="Calibri"/>
                <w:color w:val="0D0D0D"/>
                <w:spacing w:val="19"/>
                <w:w w:val="95"/>
                <w:sz w:val="24"/>
                <w:szCs w:val="24"/>
              </w:rPr>
              <w:t xml:space="preserve"> </w:t>
            </w:r>
            <w:r w:rsidRPr="00505FC9">
              <w:rPr>
                <w:rFonts w:ascii="Calibri" w:hAnsi="Calibri" w:cs="Calibri"/>
                <w:color w:val="0D0D0D"/>
                <w:w w:val="95"/>
                <w:sz w:val="24"/>
                <w:szCs w:val="24"/>
              </w:rPr>
              <w:t>summary</w:t>
            </w:r>
            <w:r w:rsidRPr="00505FC9">
              <w:rPr>
                <w:rFonts w:ascii="Calibri" w:hAnsi="Calibri" w:cs="Calibri"/>
                <w:color w:val="0D0D0D"/>
                <w:spacing w:val="8"/>
                <w:w w:val="95"/>
                <w:sz w:val="24"/>
                <w:szCs w:val="24"/>
              </w:rPr>
              <w:t xml:space="preserve"> </w:t>
            </w:r>
            <w:r w:rsidRPr="00505FC9">
              <w:rPr>
                <w:rFonts w:ascii="Calibri" w:hAnsi="Calibri" w:cs="Calibri"/>
                <w:color w:val="0D0D0D"/>
                <w:w w:val="95"/>
                <w:sz w:val="24"/>
                <w:szCs w:val="24"/>
              </w:rPr>
              <w:t>of</w:t>
            </w:r>
            <w:r w:rsidRPr="00505FC9">
              <w:rPr>
                <w:rFonts w:ascii="Calibri" w:hAnsi="Calibri" w:cs="Calibri"/>
                <w:color w:val="0D0D0D"/>
                <w:spacing w:val="1"/>
                <w:w w:val="95"/>
                <w:sz w:val="24"/>
                <w:szCs w:val="24"/>
              </w:rPr>
              <w:t xml:space="preserve"> </w:t>
            </w:r>
            <w:r w:rsidRPr="00505FC9">
              <w:rPr>
                <w:rFonts w:ascii="Calibri" w:hAnsi="Calibri" w:cs="Calibri"/>
                <w:color w:val="0D0D0D"/>
                <w:spacing w:val="-2"/>
                <w:sz w:val="24"/>
                <w:szCs w:val="24"/>
              </w:rPr>
              <w:t xml:space="preserve">high-quality </w:t>
            </w:r>
            <w:r w:rsidRPr="00505FC9">
              <w:rPr>
                <w:rFonts w:ascii="Calibri" w:hAnsi="Calibri" w:cs="Calibri"/>
                <w:color w:val="0D0D0D"/>
                <w:spacing w:val="-1"/>
                <w:sz w:val="24"/>
                <w:szCs w:val="24"/>
              </w:rPr>
              <w:t>evidence on components and</w:t>
            </w:r>
            <w:r w:rsidRPr="00505FC9">
              <w:rPr>
                <w:rFonts w:ascii="Calibri" w:hAnsi="Calibri" w:cs="Calibri"/>
                <w:color w:val="0D0D0D"/>
                <w:sz w:val="24"/>
                <w:szCs w:val="24"/>
              </w:rPr>
              <w:t xml:space="preserve"> routes</w:t>
            </w:r>
            <w:r w:rsidRPr="00505FC9">
              <w:rPr>
                <w:rFonts w:ascii="Calibri" w:hAnsi="Calibri" w:cs="Calibri"/>
                <w:color w:val="0D0D0D"/>
                <w:spacing w:val="-8"/>
                <w:sz w:val="24"/>
                <w:szCs w:val="24"/>
              </w:rPr>
              <w:t xml:space="preserve"> </w:t>
            </w:r>
            <w:r w:rsidRPr="00505FC9">
              <w:rPr>
                <w:rFonts w:ascii="Calibri" w:hAnsi="Calibri" w:cs="Calibri"/>
                <w:color w:val="0D0D0D"/>
                <w:sz w:val="24"/>
                <w:szCs w:val="24"/>
              </w:rPr>
              <w:t>to</w:t>
            </w:r>
            <w:r w:rsidRPr="00505FC9">
              <w:rPr>
                <w:rFonts w:ascii="Calibri" w:hAnsi="Calibri" w:cs="Calibri"/>
                <w:color w:val="0D0D0D"/>
                <w:spacing w:val="-11"/>
                <w:sz w:val="24"/>
                <w:szCs w:val="24"/>
              </w:rPr>
              <w:t xml:space="preserve"> </w:t>
            </w:r>
            <w:r w:rsidRPr="00505FC9">
              <w:rPr>
                <w:rFonts w:ascii="Calibri" w:hAnsi="Calibri" w:cs="Calibri"/>
                <w:color w:val="0D0D0D"/>
                <w:sz w:val="24"/>
                <w:szCs w:val="24"/>
              </w:rPr>
              <w:t>improve</w:t>
            </w:r>
            <w:r w:rsidRPr="00505FC9">
              <w:rPr>
                <w:rFonts w:ascii="Calibri" w:hAnsi="Calibri" w:cs="Calibri"/>
                <w:color w:val="0D0D0D"/>
                <w:spacing w:val="-11"/>
                <w:sz w:val="24"/>
                <w:szCs w:val="24"/>
              </w:rPr>
              <w:t xml:space="preserve"> </w:t>
            </w:r>
            <w:r w:rsidRPr="00505FC9">
              <w:rPr>
                <w:rFonts w:ascii="Calibri" w:hAnsi="Calibri" w:cs="Calibri"/>
                <w:color w:val="0D0D0D"/>
                <w:sz w:val="24"/>
                <w:szCs w:val="24"/>
              </w:rPr>
              <w:t>teacher</w:t>
            </w:r>
            <w:r w:rsidRPr="00505FC9">
              <w:rPr>
                <w:rFonts w:ascii="Calibri" w:hAnsi="Calibri" w:cs="Calibri"/>
                <w:color w:val="0D0D0D"/>
                <w:spacing w:val="-10"/>
                <w:sz w:val="24"/>
                <w:szCs w:val="24"/>
              </w:rPr>
              <w:t xml:space="preserve"> </w:t>
            </w:r>
            <w:r w:rsidRPr="00505FC9">
              <w:rPr>
                <w:rFonts w:ascii="Calibri" w:hAnsi="Calibri" w:cs="Calibri"/>
                <w:color w:val="0D0D0D"/>
                <w:sz w:val="24"/>
                <w:szCs w:val="24"/>
              </w:rPr>
              <w:t>effectiveness.</w:t>
            </w:r>
          </w:p>
          <w:p w14:paraId="33EE5B4A" w14:textId="72EDE7E9" w:rsidR="006D76B6" w:rsidRPr="00505FC9" w:rsidRDefault="006D76B6" w:rsidP="00505FC9">
            <w:pPr>
              <w:pStyle w:val="TableParagraph"/>
              <w:numPr>
                <w:ilvl w:val="0"/>
                <w:numId w:val="14"/>
              </w:numPr>
              <w:tabs>
                <w:tab w:val="left" w:pos="478"/>
              </w:tabs>
              <w:ind w:right="613"/>
              <w:rPr>
                <w:rFonts w:ascii="Calibri" w:hAnsi="Calibri" w:cs="Calibri"/>
                <w:sz w:val="24"/>
                <w:szCs w:val="24"/>
              </w:rPr>
            </w:pPr>
            <w:r w:rsidRPr="00505FC9">
              <w:rPr>
                <w:rFonts w:ascii="Calibri" w:hAnsi="Calibri" w:cs="Calibri"/>
                <w:color w:val="0D0D0D"/>
                <w:w w:val="95"/>
                <w:sz w:val="24"/>
                <w:szCs w:val="24"/>
              </w:rPr>
              <w:t>Cognitive</w:t>
            </w:r>
            <w:r w:rsidRPr="00505FC9">
              <w:rPr>
                <w:rFonts w:ascii="Calibri" w:hAnsi="Calibri" w:cs="Calibri"/>
                <w:color w:val="0D0D0D"/>
                <w:spacing w:val="7"/>
                <w:w w:val="95"/>
                <w:sz w:val="24"/>
                <w:szCs w:val="24"/>
              </w:rPr>
              <w:t xml:space="preserve"> </w:t>
            </w:r>
            <w:r w:rsidRPr="00505FC9">
              <w:rPr>
                <w:rFonts w:ascii="Calibri" w:hAnsi="Calibri" w:cs="Calibri"/>
                <w:color w:val="0D0D0D"/>
                <w:w w:val="95"/>
                <w:sz w:val="24"/>
                <w:szCs w:val="24"/>
              </w:rPr>
              <w:t>science</w:t>
            </w:r>
            <w:r w:rsidRPr="00505FC9">
              <w:rPr>
                <w:rFonts w:ascii="Calibri" w:hAnsi="Calibri" w:cs="Calibri"/>
                <w:color w:val="0D0D0D"/>
                <w:spacing w:val="6"/>
                <w:w w:val="95"/>
                <w:sz w:val="24"/>
                <w:szCs w:val="24"/>
              </w:rPr>
              <w:t xml:space="preserve"> </w:t>
            </w:r>
            <w:r w:rsidRPr="00505FC9">
              <w:rPr>
                <w:rFonts w:ascii="Calibri" w:hAnsi="Calibri" w:cs="Calibri"/>
                <w:color w:val="0D0D0D"/>
                <w:w w:val="95"/>
                <w:sz w:val="24"/>
                <w:szCs w:val="24"/>
              </w:rPr>
              <w:t>approaches</w:t>
            </w:r>
            <w:r w:rsidRPr="00505FC9">
              <w:rPr>
                <w:rFonts w:ascii="Calibri" w:hAnsi="Calibri" w:cs="Calibri"/>
                <w:color w:val="0D0D0D"/>
                <w:spacing w:val="4"/>
                <w:w w:val="95"/>
                <w:sz w:val="24"/>
                <w:szCs w:val="24"/>
              </w:rPr>
              <w:t xml:space="preserve"> </w:t>
            </w:r>
            <w:r w:rsidRPr="00505FC9">
              <w:rPr>
                <w:rFonts w:ascii="Calibri" w:hAnsi="Calibri" w:cs="Calibri"/>
                <w:color w:val="0D0D0D"/>
                <w:w w:val="95"/>
                <w:sz w:val="24"/>
                <w:szCs w:val="24"/>
              </w:rPr>
              <w:t>offer</w:t>
            </w:r>
            <w:r w:rsidRPr="00505FC9">
              <w:rPr>
                <w:rFonts w:ascii="Calibri" w:hAnsi="Calibri" w:cs="Calibri"/>
                <w:color w:val="0D0D0D"/>
                <w:spacing w:val="5"/>
                <w:w w:val="95"/>
                <w:sz w:val="24"/>
                <w:szCs w:val="24"/>
              </w:rPr>
              <w:t xml:space="preserve"> </w:t>
            </w:r>
            <w:r w:rsidRPr="00505FC9">
              <w:rPr>
                <w:rFonts w:ascii="Calibri" w:hAnsi="Calibri" w:cs="Calibri"/>
                <w:color w:val="0D0D0D"/>
                <w:w w:val="95"/>
                <w:sz w:val="24"/>
                <w:szCs w:val="24"/>
              </w:rPr>
              <w:t>principles</w:t>
            </w:r>
            <w:r w:rsidRPr="00505FC9">
              <w:rPr>
                <w:rFonts w:ascii="Calibri" w:hAnsi="Calibri" w:cs="Calibri"/>
                <w:color w:val="0D0D0D"/>
                <w:spacing w:val="-50"/>
                <w:w w:val="95"/>
                <w:sz w:val="24"/>
                <w:szCs w:val="24"/>
              </w:rPr>
              <w:t xml:space="preserve"> </w:t>
            </w:r>
            <w:r w:rsidRPr="00505FC9">
              <w:rPr>
                <w:rFonts w:ascii="Calibri" w:hAnsi="Calibri" w:cs="Calibri"/>
                <w:color w:val="0D0D0D"/>
                <w:w w:val="95"/>
                <w:sz w:val="24"/>
                <w:szCs w:val="24"/>
              </w:rPr>
              <w:t>that</w:t>
            </w:r>
            <w:r w:rsidRPr="00505FC9">
              <w:rPr>
                <w:rFonts w:ascii="Calibri" w:hAnsi="Calibri" w:cs="Calibri"/>
                <w:color w:val="0D0D0D"/>
                <w:spacing w:val="13"/>
                <w:w w:val="95"/>
                <w:sz w:val="24"/>
                <w:szCs w:val="24"/>
              </w:rPr>
              <w:t xml:space="preserve"> </w:t>
            </w:r>
            <w:r w:rsidRPr="00505FC9">
              <w:rPr>
                <w:rFonts w:ascii="Calibri" w:hAnsi="Calibri" w:cs="Calibri"/>
                <w:color w:val="0D0D0D"/>
                <w:w w:val="95"/>
                <w:sz w:val="24"/>
                <w:szCs w:val="24"/>
              </w:rPr>
              <w:t>hold</w:t>
            </w:r>
            <w:r w:rsidRPr="00505FC9">
              <w:rPr>
                <w:rFonts w:ascii="Calibri" w:hAnsi="Calibri" w:cs="Calibri"/>
                <w:color w:val="0D0D0D"/>
                <w:spacing w:val="14"/>
                <w:w w:val="95"/>
                <w:sz w:val="24"/>
                <w:szCs w:val="24"/>
              </w:rPr>
              <w:t xml:space="preserve"> </w:t>
            </w:r>
            <w:r w:rsidRPr="00505FC9">
              <w:rPr>
                <w:rFonts w:ascii="Calibri" w:hAnsi="Calibri" w:cs="Calibri"/>
                <w:color w:val="0D0D0D"/>
                <w:w w:val="95"/>
                <w:sz w:val="24"/>
                <w:szCs w:val="24"/>
              </w:rPr>
              <w:t>promise</w:t>
            </w:r>
            <w:r w:rsidRPr="00505FC9">
              <w:rPr>
                <w:rFonts w:ascii="Calibri" w:hAnsi="Calibri" w:cs="Calibri"/>
                <w:color w:val="0D0D0D"/>
                <w:spacing w:val="7"/>
                <w:w w:val="95"/>
                <w:sz w:val="24"/>
                <w:szCs w:val="24"/>
              </w:rPr>
              <w:t xml:space="preserve"> </w:t>
            </w:r>
            <w:r w:rsidRPr="00505FC9">
              <w:rPr>
                <w:rFonts w:ascii="Calibri" w:hAnsi="Calibri" w:cs="Calibri"/>
                <w:color w:val="0D0D0D"/>
                <w:w w:val="95"/>
                <w:sz w:val="24"/>
                <w:szCs w:val="24"/>
              </w:rPr>
              <w:t>for</w:t>
            </w:r>
            <w:r w:rsidRPr="00505FC9">
              <w:rPr>
                <w:rFonts w:ascii="Calibri" w:hAnsi="Calibri" w:cs="Calibri"/>
                <w:color w:val="0D0D0D"/>
                <w:spacing w:val="4"/>
                <w:w w:val="95"/>
                <w:sz w:val="24"/>
                <w:szCs w:val="24"/>
              </w:rPr>
              <w:t xml:space="preserve"> </w:t>
            </w:r>
            <w:r w:rsidRPr="00505FC9">
              <w:rPr>
                <w:rFonts w:ascii="Calibri" w:hAnsi="Calibri" w:cs="Calibri"/>
                <w:color w:val="0D0D0D"/>
                <w:w w:val="95"/>
                <w:sz w:val="24"/>
                <w:szCs w:val="24"/>
              </w:rPr>
              <w:t>improving</w:t>
            </w:r>
            <w:r w:rsidRPr="00505FC9">
              <w:rPr>
                <w:rFonts w:ascii="Calibri" w:hAnsi="Calibri" w:cs="Calibri"/>
                <w:color w:val="0D0D0D"/>
                <w:spacing w:val="8"/>
                <w:w w:val="95"/>
                <w:sz w:val="24"/>
                <w:szCs w:val="24"/>
              </w:rPr>
              <w:t xml:space="preserve"> </w:t>
            </w:r>
            <w:r w:rsidRPr="00505FC9">
              <w:rPr>
                <w:rFonts w:ascii="Calibri" w:hAnsi="Calibri" w:cs="Calibri"/>
                <w:color w:val="0D0D0D"/>
                <w:w w:val="95"/>
                <w:sz w:val="24"/>
                <w:szCs w:val="24"/>
              </w:rPr>
              <w:t>the</w:t>
            </w:r>
            <w:r w:rsidRPr="00505FC9">
              <w:rPr>
                <w:rFonts w:ascii="Calibri" w:hAnsi="Calibri" w:cs="Calibri"/>
                <w:color w:val="0D0D0D"/>
                <w:spacing w:val="7"/>
                <w:w w:val="95"/>
                <w:sz w:val="24"/>
                <w:szCs w:val="24"/>
              </w:rPr>
              <w:t xml:space="preserve"> </w:t>
            </w:r>
            <w:r w:rsidRPr="00505FC9">
              <w:rPr>
                <w:rFonts w:ascii="Calibri" w:hAnsi="Calibri" w:cs="Calibri"/>
                <w:color w:val="0D0D0D"/>
                <w:w w:val="95"/>
                <w:sz w:val="24"/>
                <w:szCs w:val="24"/>
              </w:rPr>
              <w:t>quality</w:t>
            </w:r>
            <w:r w:rsidRPr="00505FC9">
              <w:rPr>
                <w:rFonts w:ascii="Calibri" w:hAnsi="Calibri" w:cs="Calibri"/>
                <w:color w:val="0D0D0D"/>
                <w:spacing w:val="9"/>
                <w:w w:val="95"/>
                <w:sz w:val="24"/>
                <w:szCs w:val="24"/>
              </w:rPr>
              <w:t xml:space="preserve"> </w:t>
            </w:r>
            <w:r w:rsidRPr="00505FC9">
              <w:rPr>
                <w:rFonts w:ascii="Calibri" w:hAnsi="Calibri" w:cs="Calibri"/>
                <w:color w:val="0D0D0D"/>
                <w:w w:val="95"/>
                <w:sz w:val="24"/>
                <w:szCs w:val="24"/>
              </w:rPr>
              <w:t>of</w:t>
            </w:r>
            <w:r w:rsidRPr="00505FC9">
              <w:rPr>
                <w:rFonts w:ascii="Calibri" w:hAnsi="Calibri" w:cs="Calibri"/>
                <w:color w:val="0D0D0D"/>
                <w:spacing w:val="1"/>
                <w:w w:val="95"/>
                <w:sz w:val="24"/>
                <w:szCs w:val="24"/>
              </w:rPr>
              <w:t xml:space="preserve"> </w:t>
            </w:r>
            <w:r w:rsidRPr="00505FC9">
              <w:rPr>
                <w:rFonts w:ascii="Calibri" w:hAnsi="Calibri" w:cs="Calibri"/>
                <w:color w:val="0D0D0D"/>
                <w:w w:val="95"/>
                <w:sz w:val="24"/>
                <w:szCs w:val="24"/>
              </w:rPr>
              <w:t>teaching.</w:t>
            </w:r>
            <w:r w:rsidRPr="00505FC9">
              <w:rPr>
                <w:rFonts w:ascii="Calibri" w:hAnsi="Calibri" w:cs="Calibri"/>
                <w:color w:val="0D0D0D"/>
                <w:spacing w:val="3"/>
                <w:w w:val="95"/>
                <w:sz w:val="24"/>
                <w:szCs w:val="24"/>
              </w:rPr>
              <w:t xml:space="preserve"> </w:t>
            </w:r>
            <w:r w:rsidRPr="00505FC9">
              <w:rPr>
                <w:rFonts w:ascii="Calibri" w:hAnsi="Calibri" w:cs="Calibri"/>
                <w:color w:val="0D0D0D"/>
                <w:w w:val="95"/>
                <w:sz w:val="24"/>
                <w:szCs w:val="24"/>
              </w:rPr>
              <w:t>The</w:t>
            </w:r>
            <w:r w:rsidRPr="00505FC9">
              <w:rPr>
                <w:rFonts w:ascii="Calibri" w:hAnsi="Calibri" w:cs="Calibri"/>
                <w:color w:val="0D0D0D"/>
                <w:spacing w:val="8"/>
                <w:w w:val="95"/>
                <w:sz w:val="24"/>
                <w:szCs w:val="24"/>
              </w:rPr>
              <w:t xml:space="preserve"> </w:t>
            </w:r>
            <w:r w:rsidRPr="00505FC9">
              <w:rPr>
                <w:rFonts w:ascii="Calibri" w:hAnsi="Calibri" w:cs="Calibri"/>
                <w:color w:val="0D0D0D"/>
                <w:w w:val="95"/>
                <w:sz w:val="24"/>
                <w:szCs w:val="24"/>
              </w:rPr>
              <w:t>EEF</w:t>
            </w:r>
            <w:r w:rsidRPr="00505FC9">
              <w:rPr>
                <w:rFonts w:ascii="Calibri" w:hAnsi="Calibri" w:cs="Calibri"/>
                <w:color w:val="0D0D0D"/>
                <w:spacing w:val="5"/>
                <w:w w:val="95"/>
                <w:sz w:val="24"/>
                <w:szCs w:val="24"/>
              </w:rPr>
              <w:t xml:space="preserve"> </w:t>
            </w:r>
            <w:hyperlink r:id="rId11">
              <w:r w:rsidRPr="00505FC9">
                <w:rPr>
                  <w:rFonts w:ascii="Calibri" w:hAnsi="Calibri" w:cs="Calibri"/>
                  <w:color w:val="275B9B"/>
                  <w:w w:val="95"/>
                  <w:sz w:val="24"/>
                  <w:szCs w:val="24"/>
                </w:rPr>
                <w:t>‘Cognitive</w:t>
              </w:r>
              <w:r w:rsidRPr="00505FC9">
                <w:rPr>
                  <w:rFonts w:ascii="Calibri" w:hAnsi="Calibri" w:cs="Calibri"/>
                  <w:color w:val="275B9B"/>
                  <w:spacing w:val="10"/>
                  <w:w w:val="95"/>
                  <w:sz w:val="24"/>
                  <w:szCs w:val="24"/>
                </w:rPr>
                <w:t xml:space="preserve"> </w:t>
              </w:r>
              <w:r w:rsidRPr="00505FC9">
                <w:rPr>
                  <w:rFonts w:ascii="Calibri" w:hAnsi="Calibri" w:cs="Calibri"/>
                  <w:color w:val="275B9B"/>
                  <w:w w:val="95"/>
                  <w:sz w:val="24"/>
                  <w:szCs w:val="24"/>
                </w:rPr>
                <w:t>Science</w:t>
              </w:r>
              <w:r w:rsidRPr="00505FC9">
                <w:rPr>
                  <w:rFonts w:ascii="Calibri" w:hAnsi="Calibri" w:cs="Calibri"/>
                  <w:color w:val="275B9B"/>
                  <w:spacing w:val="9"/>
                  <w:w w:val="95"/>
                  <w:sz w:val="24"/>
                  <w:szCs w:val="24"/>
                </w:rPr>
                <w:t xml:space="preserve"> </w:t>
              </w:r>
              <w:r w:rsidRPr="00505FC9">
                <w:rPr>
                  <w:rFonts w:ascii="Calibri" w:hAnsi="Calibri" w:cs="Calibri"/>
                  <w:color w:val="275B9B"/>
                  <w:w w:val="95"/>
                  <w:sz w:val="24"/>
                  <w:szCs w:val="24"/>
                </w:rPr>
                <w:t>Ap-</w:t>
              </w:r>
              <w:proofErr w:type="spellStart"/>
            </w:hyperlink>
            <w:hyperlink r:id="rId12">
              <w:r w:rsidRPr="00505FC9">
                <w:rPr>
                  <w:rFonts w:ascii="Calibri" w:hAnsi="Calibri" w:cs="Calibri"/>
                  <w:color w:val="275B9B"/>
                  <w:w w:val="95"/>
                  <w:sz w:val="24"/>
                  <w:szCs w:val="24"/>
                  <w:u w:val="single" w:color="275B9B"/>
                </w:rPr>
                <w:t>proaches</w:t>
              </w:r>
              <w:proofErr w:type="spellEnd"/>
              <w:r w:rsidRPr="00505FC9">
                <w:rPr>
                  <w:rFonts w:ascii="Calibri" w:hAnsi="Calibri" w:cs="Calibri"/>
                  <w:color w:val="275B9B"/>
                  <w:spacing w:val="3"/>
                  <w:w w:val="95"/>
                  <w:sz w:val="24"/>
                  <w:szCs w:val="24"/>
                  <w:u w:val="single" w:color="275B9B"/>
                </w:rPr>
                <w:t xml:space="preserve"> </w:t>
              </w:r>
              <w:r w:rsidRPr="00505FC9">
                <w:rPr>
                  <w:rFonts w:ascii="Calibri" w:hAnsi="Calibri" w:cs="Calibri"/>
                  <w:color w:val="275B9B"/>
                  <w:w w:val="95"/>
                  <w:sz w:val="24"/>
                  <w:szCs w:val="24"/>
                  <w:u w:val="single" w:color="275B9B"/>
                </w:rPr>
                <w:lastRenderedPageBreak/>
                <w:t>in</w:t>
              </w:r>
              <w:r w:rsidRPr="00505FC9">
                <w:rPr>
                  <w:rFonts w:ascii="Calibri" w:hAnsi="Calibri" w:cs="Calibri"/>
                  <w:color w:val="275B9B"/>
                  <w:spacing w:val="6"/>
                  <w:w w:val="95"/>
                  <w:sz w:val="24"/>
                  <w:szCs w:val="24"/>
                  <w:u w:val="single" w:color="275B9B"/>
                </w:rPr>
                <w:t xml:space="preserve"> </w:t>
              </w:r>
              <w:r w:rsidRPr="00505FC9">
                <w:rPr>
                  <w:rFonts w:ascii="Calibri" w:hAnsi="Calibri" w:cs="Calibri"/>
                  <w:color w:val="275B9B"/>
                  <w:w w:val="95"/>
                  <w:sz w:val="24"/>
                  <w:szCs w:val="24"/>
                  <w:u w:val="single" w:color="275B9B"/>
                </w:rPr>
                <w:t>the</w:t>
              </w:r>
              <w:r w:rsidRPr="00505FC9">
                <w:rPr>
                  <w:rFonts w:ascii="Calibri" w:hAnsi="Calibri" w:cs="Calibri"/>
                  <w:color w:val="275B9B"/>
                  <w:spacing w:val="12"/>
                  <w:w w:val="95"/>
                  <w:sz w:val="24"/>
                  <w:szCs w:val="24"/>
                  <w:u w:val="single" w:color="275B9B"/>
                </w:rPr>
                <w:t xml:space="preserve"> </w:t>
              </w:r>
              <w:r w:rsidRPr="00505FC9">
                <w:rPr>
                  <w:rFonts w:ascii="Calibri" w:hAnsi="Calibri" w:cs="Calibri"/>
                  <w:color w:val="275B9B"/>
                  <w:w w:val="95"/>
                  <w:sz w:val="24"/>
                  <w:szCs w:val="24"/>
                  <w:u w:val="single" w:color="275B9B"/>
                </w:rPr>
                <w:t>Classroom:</w:t>
              </w:r>
              <w:r w:rsidRPr="00505FC9">
                <w:rPr>
                  <w:rFonts w:ascii="Calibri" w:hAnsi="Calibri" w:cs="Calibri"/>
                  <w:color w:val="275B9B"/>
                  <w:spacing w:val="8"/>
                  <w:w w:val="95"/>
                  <w:sz w:val="24"/>
                  <w:szCs w:val="24"/>
                  <w:u w:val="single" w:color="275B9B"/>
                </w:rPr>
                <w:t xml:space="preserve"> </w:t>
              </w:r>
              <w:r w:rsidRPr="00505FC9">
                <w:rPr>
                  <w:rFonts w:ascii="Calibri" w:hAnsi="Calibri" w:cs="Calibri"/>
                  <w:color w:val="275B9B"/>
                  <w:w w:val="95"/>
                  <w:sz w:val="24"/>
                  <w:szCs w:val="24"/>
                  <w:u w:val="single" w:color="275B9B"/>
                </w:rPr>
                <w:t>A</w:t>
              </w:r>
              <w:r w:rsidRPr="00505FC9">
                <w:rPr>
                  <w:rFonts w:ascii="Calibri" w:hAnsi="Calibri" w:cs="Calibri"/>
                  <w:color w:val="275B9B"/>
                  <w:spacing w:val="14"/>
                  <w:w w:val="95"/>
                  <w:sz w:val="24"/>
                  <w:szCs w:val="24"/>
                  <w:u w:val="single" w:color="275B9B"/>
                </w:rPr>
                <w:t xml:space="preserve"> </w:t>
              </w:r>
              <w:r w:rsidRPr="00505FC9">
                <w:rPr>
                  <w:rFonts w:ascii="Calibri" w:hAnsi="Calibri" w:cs="Calibri"/>
                  <w:color w:val="275B9B"/>
                  <w:w w:val="95"/>
                  <w:sz w:val="24"/>
                  <w:szCs w:val="24"/>
                  <w:u w:val="single" w:color="275B9B"/>
                </w:rPr>
                <w:t>Review</w:t>
              </w:r>
              <w:r w:rsidRPr="00505FC9">
                <w:rPr>
                  <w:rFonts w:ascii="Calibri" w:hAnsi="Calibri" w:cs="Calibri"/>
                  <w:color w:val="275B9B"/>
                  <w:spacing w:val="11"/>
                  <w:w w:val="95"/>
                  <w:sz w:val="24"/>
                  <w:szCs w:val="24"/>
                  <w:u w:val="single" w:color="275B9B"/>
                </w:rPr>
                <w:t xml:space="preserve"> </w:t>
              </w:r>
              <w:r w:rsidRPr="00505FC9">
                <w:rPr>
                  <w:rFonts w:ascii="Calibri" w:hAnsi="Calibri" w:cs="Calibri"/>
                  <w:color w:val="275B9B"/>
                  <w:w w:val="95"/>
                  <w:sz w:val="24"/>
                  <w:szCs w:val="24"/>
                  <w:u w:val="single" w:color="275B9B"/>
                </w:rPr>
                <w:t>of</w:t>
              </w:r>
              <w:r w:rsidRPr="00505FC9">
                <w:rPr>
                  <w:rFonts w:ascii="Calibri" w:hAnsi="Calibri" w:cs="Calibri"/>
                  <w:color w:val="275B9B"/>
                  <w:spacing w:val="6"/>
                  <w:w w:val="95"/>
                  <w:sz w:val="24"/>
                  <w:szCs w:val="24"/>
                  <w:u w:val="single" w:color="275B9B"/>
                </w:rPr>
                <w:t xml:space="preserve"> </w:t>
              </w:r>
              <w:r w:rsidRPr="00505FC9">
                <w:rPr>
                  <w:rFonts w:ascii="Calibri" w:hAnsi="Calibri" w:cs="Calibri"/>
                  <w:color w:val="275B9B"/>
                  <w:w w:val="95"/>
                  <w:sz w:val="24"/>
                  <w:szCs w:val="24"/>
                  <w:u w:val="single" w:color="275B9B"/>
                </w:rPr>
                <w:t>the</w:t>
              </w:r>
            </w:hyperlink>
            <w:r w:rsidRPr="00505FC9">
              <w:rPr>
                <w:rFonts w:ascii="Calibri" w:hAnsi="Calibri" w:cs="Calibri"/>
                <w:color w:val="275B9B"/>
                <w:spacing w:val="1"/>
                <w:w w:val="95"/>
                <w:sz w:val="24"/>
                <w:szCs w:val="24"/>
              </w:rPr>
              <w:t xml:space="preserve"> </w:t>
            </w:r>
            <w:hyperlink r:id="rId13">
              <w:r w:rsidRPr="00505FC9">
                <w:rPr>
                  <w:rFonts w:ascii="Calibri" w:hAnsi="Calibri" w:cs="Calibri"/>
                  <w:color w:val="275B9B"/>
                  <w:sz w:val="24"/>
                  <w:szCs w:val="24"/>
                  <w:u w:val="single" w:color="275B9B"/>
                </w:rPr>
                <w:t xml:space="preserve">Evidence’ </w:t>
              </w:r>
            </w:hyperlink>
            <w:proofErr w:type="spellStart"/>
            <w:r w:rsidRPr="00505FC9">
              <w:rPr>
                <w:rFonts w:ascii="Calibri" w:hAnsi="Calibri" w:cs="Calibri"/>
                <w:color w:val="0D0D0D"/>
                <w:sz w:val="24"/>
                <w:szCs w:val="24"/>
              </w:rPr>
              <w:t>summarises</w:t>
            </w:r>
            <w:proofErr w:type="spellEnd"/>
            <w:r w:rsidRPr="00505FC9">
              <w:rPr>
                <w:rFonts w:ascii="Calibri" w:hAnsi="Calibri" w:cs="Calibri"/>
                <w:color w:val="0D0D0D"/>
                <w:sz w:val="24"/>
                <w:szCs w:val="24"/>
              </w:rPr>
              <w:t xml:space="preserve"> the evidence for</w:t>
            </w:r>
            <w:r w:rsidRPr="00505FC9">
              <w:rPr>
                <w:rFonts w:ascii="Calibri" w:hAnsi="Calibri" w:cs="Calibri"/>
                <w:color w:val="0D0D0D"/>
                <w:spacing w:val="1"/>
                <w:sz w:val="24"/>
                <w:szCs w:val="24"/>
              </w:rPr>
              <w:t xml:space="preserve"> </w:t>
            </w:r>
            <w:r w:rsidRPr="00505FC9">
              <w:rPr>
                <w:rFonts w:ascii="Calibri" w:hAnsi="Calibri" w:cs="Calibri"/>
                <w:color w:val="0D0D0D"/>
                <w:sz w:val="24"/>
                <w:szCs w:val="24"/>
              </w:rPr>
              <w:t>teachers.</w:t>
            </w:r>
          </w:p>
          <w:p w14:paraId="5A30E50C" w14:textId="77777777" w:rsidR="004C5FC8" w:rsidRPr="00892260" w:rsidRDefault="004C5FC8" w:rsidP="004C5FC8">
            <w:pPr>
              <w:suppressAutoHyphens w:val="0"/>
              <w:autoSpaceDN/>
              <w:spacing w:after="0" w:line="240" w:lineRule="auto"/>
              <w:ind w:left="477"/>
              <w:rPr>
                <w:rFonts w:ascii="Calibri" w:hAnsi="Calibri" w:cs="Calibri"/>
                <w:color w:val="auto"/>
              </w:rPr>
            </w:pPr>
            <w:r w:rsidRPr="00892260">
              <w:rPr>
                <w:rFonts w:ascii="Calibri" w:hAnsi="Calibri" w:cs="Calibri"/>
                <w:color w:val="000000"/>
              </w:rPr>
              <w:t>Strong Foundations in the first years of school - GOV.UK</w:t>
            </w:r>
            <w:r>
              <w:rPr>
                <w:rFonts w:ascii="Calibri" w:hAnsi="Calibri" w:cs="Calibri"/>
                <w:color w:val="000000"/>
              </w:rPr>
              <w:t>.</w:t>
            </w:r>
          </w:p>
          <w:p w14:paraId="6A673D97" w14:textId="7B02C28B" w:rsidR="004C5FC8" w:rsidRPr="006D76B6" w:rsidRDefault="004C5FC8" w:rsidP="004C5FC8">
            <w:pPr>
              <w:pStyle w:val="TableParagraph"/>
              <w:tabs>
                <w:tab w:val="left" w:pos="478"/>
              </w:tabs>
              <w:ind w:left="477" w:right="565"/>
              <w:rPr>
                <w:rFonts w:ascii="Calibri" w:hAnsi="Calibri" w:cs="Calibri"/>
                <w:sz w:val="24"/>
                <w:szCs w:val="24"/>
                <w:highlight w:val="yellow"/>
              </w:rPr>
            </w:pPr>
          </w:p>
        </w:tc>
        <w:tc>
          <w:tcPr>
            <w:tcW w:w="1881" w:type="dxa"/>
          </w:tcPr>
          <w:p w14:paraId="15B2C81D" w14:textId="77777777" w:rsidR="006D76B6" w:rsidRPr="006D76B6" w:rsidRDefault="006D76B6" w:rsidP="006D76B6">
            <w:pPr>
              <w:pStyle w:val="TableParagraph"/>
              <w:rPr>
                <w:rFonts w:ascii="Calibri" w:hAnsi="Calibri" w:cs="Calibri"/>
                <w:sz w:val="24"/>
                <w:szCs w:val="24"/>
              </w:rPr>
            </w:pPr>
          </w:p>
          <w:p w14:paraId="06B3B67D" w14:textId="77777777" w:rsidR="006D76B6" w:rsidRPr="006D76B6" w:rsidRDefault="006D76B6" w:rsidP="006D76B6">
            <w:pPr>
              <w:pStyle w:val="TableParagraph"/>
              <w:rPr>
                <w:rFonts w:ascii="Calibri" w:hAnsi="Calibri" w:cs="Calibri"/>
                <w:sz w:val="24"/>
                <w:szCs w:val="24"/>
              </w:rPr>
            </w:pPr>
          </w:p>
          <w:p w14:paraId="376C847F" w14:textId="77777777" w:rsidR="006D76B6" w:rsidRPr="006D76B6" w:rsidRDefault="006D76B6" w:rsidP="006D76B6">
            <w:pPr>
              <w:pStyle w:val="TableParagraph"/>
              <w:ind w:left="167"/>
              <w:rPr>
                <w:rFonts w:ascii="Calibri" w:hAnsi="Calibri" w:cs="Calibri"/>
                <w:sz w:val="24"/>
                <w:szCs w:val="24"/>
              </w:rPr>
            </w:pPr>
            <w:r w:rsidRPr="006D76B6">
              <w:rPr>
                <w:rFonts w:ascii="Calibri" w:hAnsi="Calibri" w:cs="Calibri"/>
                <w:sz w:val="24"/>
                <w:szCs w:val="24"/>
              </w:rPr>
              <w:t>1,</w:t>
            </w:r>
            <w:r w:rsidRPr="006D76B6">
              <w:rPr>
                <w:rFonts w:ascii="Calibri" w:hAnsi="Calibri" w:cs="Calibri"/>
                <w:spacing w:val="5"/>
                <w:sz w:val="24"/>
                <w:szCs w:val="24"/>
              </w:rPr>
              <w:t xml:space="preserve"> </w:t>
            </w:r>
            <w:r w:rsidRPr="006D76B6">
              <w:rPr>
                <w:rFonts w:ascii="Calibri" w:hAnsi="Calibri" w:cs="Calibri"/>
                <w:sz w:val="24"/>
                <w:szCs w:val="24"/>
              </w:rPr>
              <w:t>2,</w:t>
            </w:r>
            <w:r w:rsidRPr="006D76B6">
              <w:rPr>
                <w:rFonts w:ascii="Calibri" w:hAnsi="Calibri" w:cs="Calibri"/>
                <w:spacing w:val="4"/>
                <w:sz w:val="24"/>
                <w:szCs w:val="24"/>
              </w:rPr>
              <w:t xml:space="preserve"> </w:t>
            </w:r>
            <w:r w:rsidRPr="006D76B6">
              <w:rPr>
                <w:rFonts w:ascii="Calibri" w:hAnsi="Calibri" w:cs="Calibri"/>
                <w:sz w:val="24"/>
                <w:szCs w:val="24"/>
              </w:rPr>
              <w:t>3</w:t>
            </w:r>
            <w:r w:rsidRPr="006D76B6">
              <w:rPr>
                <w:rFonts w:ascii="Calibri" w:hAnsi="Calibri" w:cs="Calibri"/>
                <w:spacing w:val="-6"/>
                <w:sz w:val="24"/>
                <w:szCs w:val="24"/>
              </w:rPr>
              <w:t xml:space="preserve"> </w:t>
            </w:r>
            <w:r w:rsidRPr="006D76B6">
              <w:rPr>
                <w:rFonts w:ascii="Calibri" w:hAnsi="Calibri" w:cs="Calibri"/>
                <w:sz w:val="24"/>
                <w:szCs w:val="24"/>
              </w:rPr>
              <w:t>&amp;</w:t>
            </w:r>
            <w:r w:rsidRPr="006D76B6">
              <w:rPr>
                <w:rFonts w:ascii="Calibri" w:hAnsi="Calibri" w:cs="Calibri"/>
                <w:spacing w:val="-2"/>
                <w:sz w:val="24"/>
                <w:szCs w:val="24"/>
              </w:rPr>
              <w:t xml:space="preserve"> </w:t>
            </w:r>
            <w:r w:rsidRPr="006D76B6">
              <w:rPr>
                <w:rFonts w:ascii="Calibri" w:hAnsi="Calibri" w:cs="Calibri"/>
                <w:sz w:val="24"/>
                <w:szCs w:val="24"/>
              </w:rPr>
              <w:t>4</w:t>
            </w:r>
          </w:p>
        </w:tc>
      </w:tr>
    </w:tbl>
    <w:p w14:paraId="0CFF9D79" w14:textId="617AC461" w:rsidR="006D76B6" w:rsidRDefault="006D76B6" w:rsidP="002C3737">
      <w:pPr>
        <w:spacing w:after="0"/>
        <w:rPr>
          <w:rFonts w:ascii="Calibri" w:hAnsi="Calibri" w:cs="Calibri"/>
        </w:rPr>
      </w:pPr>
    </w:p>
    <w:tbl>
      <w:tblPr>
        <w:tblW w:w="0" w:type="auto"/>
        <w:tblInd w:w="120"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7"/>
        <w:gridCol w:w="4332"/>
        <w:gridCol w:w="1881"/>
      </w:tblGrid>
      <w:tr w:rsidR="006D76B6" w14:paraId="50E8266B" w14:textId="77777777" w:rsidTr="00996703">
        <w:trPr>
          <w:trHeight w:val="2343"/>
        </w:trPr>
        <w:tc>
          <w:tcPr>
            <w:tcW w:w="3277" w:type="dxa"/>
            <w:shd w:val="clear" w:color="auto" w:fill="EAF0DD"/>
          </w:tcPr>
          <w:p w14:paraId="10B9A074" w14:textId="77777777" w:rsidR="006D76B6" w:rsidRPr="00053F7D" w:rsidRDefault="006D76B6" w:rsidP="00221796">
            <w:pPr>
              <w:pStyle w:val="TableParagraph"/>
              <w:spacing w:before="66"/>
              <w:ind w:left="168" w:right="291"/>
              <w:rPr>
                <w:rFonts w:ascii="Calibri" w:hAnsi="Calibri" w:cs="Calibri"/>
                <w:sz w:val="24"/>
                <w:szCs w:val="24"/>
              </w:rPr>
            </w:pPr>
            <w:r w:rsidRPr="00053F7D">
              <w:rPr>
                <w:rFonts w:ascii="Calibri" w:hAnsi="Calibri" w:cs="Calibri"/>
                <w:color w:val="0D0D0D"/>
                <w:sz w:val="24"/>
                <w:szCs w:val="24"/>
              </w:rPr>
              <w:t>Professional</w:t>
            </w:r>
            <w:r w:rsidRPr="00053F7D">
              <w:rPr>
                <w:rFonts w:ascii="Calibri" w:hAnsi="Calibri" w:cs="Calibri"/>
                <w:color w:val="0D0D0D"/>
                <w:spacing w:val="1"/>
                <w:sz w:val="24"/>
                <w:szCs w:val="24"/>
              </w:rPr>
              <w:t xml:space="preserve"> </w:t>
            </w:r>
            <w:r w:rsidRPr="00053F7D">
              <w:rPr>
                <w:rFonts w:ascii="Calibri" w:hAnsi="Calibri" w:cs="Calibri"/>
                <w:color w:val="0D0D0D"/>
                <w:sz w:val="24"/>
                <w:szCs w:val="24"/>
              </w:rPr>
              <w:t>development</w:t>
            </w:r>
            <w:r w:rsidRPr="00053F7D">
              <w:rPr>
                <w:rFonts w:ascii="Calibri" w:hAnsi="Calibri" w:cs="Calibri"/>
                <w:color w:val="0D0D0D"/>
                <w:spacing w:val="3"/>
                <w:sz w:val="24"/>
                <w:szCs w:val="24"/>
              </w:rPr>
              <w:t xml:space="preserve"> </w:t>
            </w:r>
            <w:r w:rsidRPr="00053F7D">
              <w:rPr>
                <w:rFonts w:ascii="Calibri" w:hAnsi="Calibri" w:cs="Calibri"/>
                <w:color w:val="0D0D0D"/>
                <w:sz w:val="24"/>
                <w:szCs w:val="24"/>
              </w:rPr>
              <w:t>on</w:t>
            </w:r>
            <w:r w:rsidRPr="00053F7D">
              <w:rPr>
                <w:rFonts w:ascii="Calibri" w:hAnsi="Calibri" w:cs="Calibri"/>
                <w:color w:val="0D0D0D"/>
                <w:spacing w:val="1"/>
                <w:sz w:val="24"/>
                <w:szCs w:val="24"/>
              </w:rPr>
              <w:t xml:space="preserve"> </w:t>
            </w:r>
            <w:r w:rsidRPr="00053F7D">
              <w:rPr>
                <w:rFonts w:ascii="Calibri" w:hAnsi="Calibri" w:cs="Calibri"/>
                <w:color w:val="0D0D0D"/>
                <w:sz w:val="24"/>
                <w:szCs w:val="24"/>
              </w:rPr>
              <w:t>evidence-based</w:t>
            </w:r>
            <w:r w:rsidRPr="00053F7D">
              <w:rPr>
                <w:rFonts w:ascii="Calibri" w:hAnsi="Calibri" w:cs="Calibri"/>
                <w:color w:val="0D0D0D"/>
                <w:spacing w:val="1"/>
                <w:sz w:val="24"/>
                <w:szCs w:val="24"/>
              </w:rPr>
              <w:t xml:space="preserve"> </w:t>
            </w:r>
            <w:r w:rsidRPr="00053F7D">
              <w:rPr>
                <w:rFonts w:ascii="Calibri" w:hAnsi="Calibri" w:cs="Calibri"/>
                <w:color w:val="0D0D0D"/>
                <w:sz w:val="24"/>
                <w:szCs w:val="24"/>
              </w:rPr>
              <w:t>approaches,</w:t>
            </w:r>
            <w:r w:rsidRPr="00053F7D">
              <w:rPr>
                <w:rFonts w:ascii="Calibri" w:hAnsi="Calibri" w:cs="Calibri"/>
                <w:color w:val="0D0D0D"/>
                <w:spacing w:val="3"/>
                <w:sz w:val="24"/>
                <w:szCs w:val="24"/>
              </w:rPr>
              <w:t xml:space="preserve"> </w:t>
            </w:r>
            <w:r w:rsidRPr="00053F7D">
              <w:rPr>
                <w:rFonts w:ascii="Calibri" w:hAnsi="Calibri" w:cs="Calibri"/>
                <w:color w:val="0D0D0D"/>
                <w:sz w:val="24"/>
                <w:szCs w:val="24"/>
              </w:rPr>
              <w:t>for</w:t>
            </w:r>
            <w:r w:rsidRPr="00053F7D">
              <w:rPr>
                <w:rFonts w:ascii="Calibri" w:hAnsi="Calibri" w:cs="Calibri"/>
                <w:color w:val="0D0D0D"/>
                <w:spacing w:val="1"/>
                <w:sz w:val="24"/>
                <w:szCs w:val="24"/>
              </w:rPr>
              <w:t xml:space="preserve"> </w:t>
            </w:r>
            <w:r w:rsidRPr="00053F7D">
              <w:rPr>
                <w:rFonts w:ascii="Calibri" w:hAnsi="Calibri" w:cs="Calibri"/>
                <w:color w:val="0D0D0D"/>
                <w:sz w:val="24"/>
                <w:szCs w:val="24"/>
              </w:rPr>
              <w:t>example feedback,</w:t>
            </w:r>
            <w:r w:rsidRPr="00053F7D">
              <w:rPr>
                <w:rFonts w:ascii="Calibri" w:hAnsi="Calibri" w:cs="Calibri"/>
                <w:color w:val="0D0D0D"/>
                <w:spacing w:val="1"/>
                <w:sz w:val="24"/>
                <w:szCs w:val="24"/>
              </w:rPr>
              <w:t xml:space="preserve"> </w:t>
            </w:r>
            <w:r w:rsidRPr="00053F7D">
              <w:rPr>
                <w:rFonts w:ascii="Calibri" w:hAnsi="Calibri" w:cs="Calibri"/>
                <w:color w:val="0D0D0D"/>
                <w:spacing w:val="-1"/>
                <w:sz w:val="24"/>
                <w:szCs w:val="24"/>
              </w:rPr>
              <w:t xml:space="preserve">metacognition, </w:t>
            </w:r>
            <w:r w:rsidRPr="00053F7D">
              <w:rPr>
                <w:rFonts w:ascii="Calibri" w:hAnsi="Calibri" w:cs="Calibri"/>
                <w:color w:val="0D0D0D"/>
                <w:sz w:val="24"/>
                <w:szCs w:val="24"/>
              </w:rPr>
              <w:t>reading</w:t>
            </w:r>
            <w:r w:rsidRPr="00053F7D">
              <w:rPr>
                <w:rFonts w:ascii="Calibri" w:hAnsi="Calibri" w:cs="Calibri"/>
                <w:color w:val="0D0D0D"/>
                <w:spacing w:val="-59"/>
                <w:sz w:val="24"/>
                <w:szCs w:val="24"/>
              </w:rPr>
              <w:t xml:space="preserve"> </w:t>
            </w:r>
            <w:r w:rsidRPr="00053F7D">
              <w:rPr>
                <w:rFonts w:ascii="Calibri" w:hAnsi="Calibri" w:cs="Calibri"/>
                <w:color w:val="0D0D0D"/>
                <w:sz w:val="24"/>
                <w:szCs w:val="24"/>
              </w:rPr>
              <w:t>comprehension,</w:t>
            </w:r>
          </w:p>
          <w:p w14:paraId="33F899BF" w14:textId="77777777" w:rsidR="006D76B6" w:rsidRDefault="006D76B6" w:rsidP="00221796">
            <w:pPr>
              <w:pStyle w:val="TableParagraph"/>
              <w:spacing w:line="252" w:lineRule="exact"/>
              <w:ind w:left="168" w:right="652"/>
              <w:rPr>
                <w:rFonts w:ascii="Calibri" w:hAnsi="Calibri" w:cs="Calibri"/>
                <w:color w:val="0D0D0D"/>
                <w:sz w:val="24"/>
                <w:szCs w:val="24"/>
              </w:rPr>
            </w:pPr>
            <w:r w:rsidRPr="00053F7D">
              <w:rPr>
                <w:rFonts w:ascii="Calibri" w:hAnsi="Calibri" w:cs="Calibri"/>
                <w:color w:val="0D0D0D"/>
                <w:sz w:val="24"/>
                <w:szCs w:val="24"/>
              </w:rPr>
              <w:t>phonics</w:t>
            </w:r>
            <w:r w:rsidRPr="00053F7D">
              <w:rPr>
                <w:rFonts w:ascii="Calibri" w:hAnsi="Calibri" w:cs="Calibri"/>
                <w:color w:val="0D0D0D"/>
                <w:spacing w:val="-11"/>
                <w:sz w:val="24"/>
                <w:szCs w:val="24"/>
              </w:rPr>
              <w:t xml:space="preserve"> </w:t>
            </w:r>
            <w:r w:rsidRPr="00053F7D">
              <w:rPr>
                <w:rFonts w:ascii="Calibri" w:hAnsi="Calibri" w:cs="Calibri"/>
                <w:color w:val="0D0D0D"/>
                <w:sz w:val="24"/>
                <w:szCs w:val="24"/>
              </w:rPr>
              <w:t>or</w:t>
            </w:r>
            <w:r w:rsidRPr="00053F7D">
              <w:rPr>
                <w:rFonts w:ascii="Calibri" w:hAnsi="Calibri" w:cs="Calibri"/>
                <w:color w:val="0D0D0D"/>
                <w:spacing w:val="-10"/>
                <w:sz w:val="24"/>
                <w:szCs w:val="24"/>
              </w:rPr>
              <w:t xml:space="preserve"> </w:t>
            </w:r>
            <w:r w:rsidRPr="00053F7D">
              <w:rPr>
                <w:rFonts w:ascii="Calibri" w:hAnsi="Calibri" w:cs="Calibri"/>
                <w:color w:val="0D0D0D"/>
                <w:sz w:val="24"/>
                <w:szCs w:val="24"/>
              </w:rPr>
              <w:t>mastery</w:t>
            </w:r>
            <w:r w:rsidRPr="00053F7D">
              <w:rPr>
                <w:rFonts w:ascii="Calibri" w:hAnsi="Calibri" w:cs="Calibri"/>
                <w:color w:val="0D0D0D"/>
                <w:spacing w:val="-58"/>
                <w:sz w:val="24"/>
                <w:szCs w:val="24"/>
              </w:rPr>
              <w:t xml:space="preserve"> </w:t>
            </w:r>
            <w:r w:rsidRPr="00053F7D">
              <w:rPr>
                <w:rFonts w:ascii="Calibri" w:hAnsi="Calibri" w:cs="Calibri"/>
                <w:color w:val="0D0D0D"/>
                <w:sz w:val="24"/>
                <w:szCs w:val="24"/>
              </w:rPr>
              <w:t>learning</w:t>
            </w:r>
          </w:p>
          <w:p w14:paraId="710DA03E" w14:textId="574C20BC" w:rsidR="007559A8" w:rsidRPr="007559A8" w:rsidRDefault="007559A8" w:rsidP="008334DD">
            <w:pPr>
              <w:pStyle w:val="TableParagraph"/>
              <w:numPr>
                <w:ilvl w:val="0"/>
                <w:numId w:val="34"/>
              </w:numPr>
              <w:spacing w:line="252" w:lineRule="exact"/>
              <w:ind w:right="652"/>
            </w:pPr>
            <w:r w:rsidRPr="008C0863">
              <w:rPr>
                <w:rFonts w:ascii="Calibri" w:hAnsi="Calibri" w:cs="Calibri"/>
                <w:color w:val="00AF50"/>
                <w:sz w:val="24"/>
                <w:szCs w:val="24"/>
              </w:rPr>
              <w:t>Oracy and Philosophy</w:t>
            </w:r>
            <w:r w:rsidRPr="008C0863">
              <w:rPr>
                <w:rFonts w:ascii="Calibri" w:hAnsi="Calibri" w:cs="Calibri"/>
                <w:color w:val="00AF50"/>
                <w:spacing w:val="1"/>
                <w:sz w:val="24"/>
                <w:szCs w:val="24"/>
              </w:rPr>
              <w:t xml:space="preserve"> </w:t>
            </w:r>
            <w:r w:rsidRPr="008C0863">
              <w:rPr>
                <w:rFonts w:ascii="Calibri" w:hAnsi="Calibri" w:cs="Calibri"/>
                <w:color w:val="00AF50"/>
                <w:sz w:val="24"/>
                <w:szCs w:val="24"/>
              </w:rPr>
              <w:t>training remains a</w:t>
            </w:r>
            <w:r w:rsidRPr="008C0863">
              <w:rPr>
                <w:rFonts w:ascii="Calibri" w:hAnsi="Calibri" w:cs="Calibri"/>
                <w:color w:val="00AF50"/>
                <w:spacing w:val="-53"/>
                <w:sz w:val="24"/>
                <w:szCs w:val="24"/>
              </w:rPr>
              <w:t xml:space="preserve"> </w:t>
            </w:r>
            <w:r w:rsidR="008334DD">
              <w:rPr>
                <w:rFonts w:ascii="Calibri" w:hAnsi="Calibri" w:cs="Calibri"/>
                <w:color w:val="00AF50"/>
                <w:spacing w:val="-53"/>
                <w:sz w:val="24"/>
                <w:szCs w:val="24"/>
              </w:rPr>
              <w:t xml:space="preserve">   </w:t>
            </w:r>
            <w:r w:rsidR="008334DD">
              <w:t xml:space="preserve"> </w:t>
            </w:r>
            <w:r w:rsidRPr="008334DD">
              <w:rPr>
                <w:rFonts w:ascii="Calibri" w:hAnsi="Calibri" w:cs="Calibri"/>
                <w:color w:val="00AF50"/>
                <w:sz w:val="24"/>
                <w:szCs w:val="24"/>
              </w:rPr>
              <w:t>high priority for all</w:t>
            </w:r>
            <w:r w:rsidRPr="008334DD">
              <w:rPr>
                <w:rFonts w:ascii="Calibri" w:hAnsi="Calibri" w:cs="Calibri"/>
                <w:color w:val="00AF50"/>
                <w:spacing w:val="-53"/>
                <w:sz w:val="24"/>
                <w:szCs w:val="24"/>
              </w:rPr>
              <w:t xml:space="preserve">          </w:t>
            </w:r>
            <w:r w:rsidRPr="008334DD">
              <w:rPr>
                <w:rFonts w:ascii="Calibri" w:hAnsi="Calibri" w:cs="Calibri"/>
                <w:color w:val="00AF50"/>
                <w:sz w:val="24"/>
                <w:szCs w:val="24"/>
              </w:rPr>
              <w:t xml:space="preserve"> staff.</w:t>
            </w:r>
          </w:p>
          <w:p w14:paraId="48A360F6" w14:textId="77777777" w:rsidR="007559A8" w:rsidRPr="008C0863" w:rsidRDefault="007559A8" w:rsidP="00960B9A">
            <w:pPr>
              <w:pStyle w:val="TableParagraph"/>
              <w:numPr>
                <w:ilvl w:val="0"/>
                <w:numId w:val="34"/>
              </w:numPr>
              <w:tabs>
                <w:tab w:val="left" w:pos="528"/>
                <w:tab w:val="left" w:pos="529"/>
              </w:tabs>
              <w:spacing w:before="15"/>
              <w:ind w:right="213"/>
              <w:rPr>
                <w:rFonts w:ascii="Calibri" w:hAnsi="Calibri" w:cs="Calibri"/>
                <w:sz w:val="24"/>
                <w:szCs w:val="24"/>
              </w:rPr>
            </w:pPr>
            <w:r w:rsidRPr="008C0863">
              <w:rPr>
                <w:rFonts w:ascii="Calibri" w:hAnsi="Calibri" w:cs="Calibri"/>
                <w:color w:val="00AF50"/>
                <w:sz w:val="24"/>
                <w:szCs w:val="24"/>
              </w:rPr>
              <w:t>Maths Mastery</w:t>
            </w:r>
            <w:r w:rsidRPr="008C0863">
              <w:rPr>
                <w:rFonts w:ascii="Calibri" w:hAnsi="Calibri" w:cs="Calibri"/>
                <w:color w:val="00AF50"/>
                <w:spacing w:val="1"/>
                <w:sz w:val="24"/>
                <w:szCs w:val="24"/>
              </w:rPr>
              <w:t xml:space="preserve"> </w:t>
            </w:r>
            <w:r w:rsidRPr="008C0863">
              <w:rPr>
                <w:rFonts w:ascii="Calibri" w:hAnsi="Calibri" w:cs="Calibri"/>
                <w:color w:val="00AF50"/>
                <w:sz w:val="24"/>
                <w:szCs w:val="24"/>
              </w:rPr>
              <w:t>training delivered</w:t>
            </w:r>
            <w:r w:rsidRPr="008C0863">
              <w:rPr>
                <w:rFonts w:ascii="Calibri" w:hAnsi="Calibri" w:cs="Calibri"/>
                <w:color w:val="00AF50"/>
                <w:spacing w:val="1"/>
                <w:sz w:val="24"/>
                <w:szCs w:val="24"/>
              </w:rPr>
              <w:t xml:space="preserve"> </w:t>
            </w:r>
            <w:r w:rsidRPr="008C0863">
              <w:rPr>
                <w:rFonts w:ascii="Calibri" w:hAnsi="Calibri" w:cs="Calibri"/>
                <w:color w:val="00AF50"/>
                <w:sz w:val="24"/>
                <w:szCs w:val="24"/>
              </w:rPr>
              <w:t>through</w:t>
            </w:r>
            <w:r w:rsidRPr="008C0863">
              <w:rPr>
                <w:rFonts w:ascii="Calibri" w:hAnsi="Calibri" w:cs="Calibri"/>
                <w:color w:val="00AF50"/>
                <w:spacing w:val="1"/>
                <w:sz w:val="24"/>
                <w:szCs w:val="24"/>
              </w:rPr>
              <w:t xml:space="preserve"> </w:t>
            </w:r>
            <w:r w:rsidRPr="008C0863">
              <w:rPr>
                <w:rFonts w:ascii="Calibri" w:hAnsi="Calibri" w:cs="Calibri"/>
                <w:color w:val="00AF50"/>
                <w:sz w:val="24"/>
                <w:szCs w:val="24"/>
              </w:rPr>
              <w:t>Maths</w:t>
            </w:r>
            <w:r w:rsidRPr="008C0863">
              <w:rPr>
                <w:rFonts w:ascii="Calibri" w:hAnsi="Calibri" w:cs="Calibri"/>
                <w:color w:val="00AF50"/>
                <w:spacing w:val="1"/>
                <w:sz w:val="24"/>
                <w:szCs w:val="24"/>
              </w:rPr>
              <w:t xml:space="preserve"> </w:t>
            </w:r>
            <w:r w:rsidRPr="008C0863">
              <w:rPr>
                <w:rFonts w:ascii="Calibri" w:hAnsi="Calibri" w:cs="Calibri"/>
                <w:color w:val="00AF50"/>
                <w:sz w:val="24"/>
                <w:szCs w:val="24"/>
              </w:rPr>
              <w:t>Hub;</w:t>
            </w:r>
            <w:r w:rsidRPr="008C0863">
              <w:rPr>
                <w:rFonts w:ascii="Calibri" w:hAnsi="Calibri" w:cs="Calibri"/>
                <w:color w:val="00AF50"/>
                <w:spacing w:val="4"/>
                <w:sz w:val="24"/>
                <w:szCs w:val="24"/>
              </w:rPr>
              <w:t xml:space="preserve"> </w:t>
            </w:r>
            <w:r w:rsidRPr="008C0863">
              <w:rPr>
                <w:rFonts w:ascii="Calibri" w:hAnsi="Calibri" w:cs="Calibri"/>
                <w:color w:val="00AF50"/>
                <w:sz w:val="24"/>
                <w:szCs w:val="24"/>
              </w:rPr>
              <w:t>cluster</w:t>
            </w:r>
            <w:r w:rsidRPr="008C0863">
              <w:rPr>
                <w:rFonts w:ascii="Calibri" w:hAnsi="Calibri" w:cs="Calibri"/>
                <w:color w:val="00AF50"/>
                <w:spacing w:val="1"/>
                <w:sz w:val="24"/>
                <w:szCs w:val="24"/>
              </w:rPr>
              <w:t xml:space="preserve"> </w:t>
            </w:r>
            <w:r w:rsidRPr="008C0863">
              <w:rPr>
                <w:rFonts w:ascii="Calibri" w:hAnsi="Calibri" w:cs="Calibri"/>
                <w:color w:val="00AF50"/>
                <w:sz w:val="24"/>
                <w:szCs w:val="24"/>
              </w:rPr>
              <w:t>events and in-house</w:t>
            </w:r>
            <w:r w:rsidRPr="008C0863">
              <w:rPr>
                <w:rFonts w:ascii="Calibri" w:hAnsi="Calibri" w:cs="Calibri"/>
                <w:color w:val="00AF50"/>
                <w:spacing w:val="-53"/>
                <w:sz w:val="24"/>
                <w:szCs w:val="24"/>
              </w:rPr>
              <w:t xml:space="preserve"> </w:t>
            </w:r>
            <w:r w:rsidRPr="008C0863">
              <w:rPr>
                <w:rFonts w:ascii="Calibri" w:hAnsi="Calibri" w:cs="Calibri"/>
                <w:color w:val="00AF50"/>
                <w:sz w:val="24"/>
                <w:szCs w:val="24"/>
              </w:rPr>
              <w:t>support.</w:t>
            </w:r>
          </w:p>
          <w:p w14:paraId="3B594D5D" w14:textId="77777777" w:rsidR="007559A8" w:rsidRPr="007559A8" w:rsidRDefault="007559A8" w:rsidP="00960B9A">
            <w:pPr>
              <w:pStyle w:val="TableParagraph"/>
              <w:numPr>
                <w:ilvl w:val="0"/>
                <w:numId w:val="34"/>
              </w:numPr>
              <w:tabs>
                <w:tab w:val="left" w:pos="528"/>
                <w:tab w:val="left" w:pos="529"/>
              </w:tabs>
              <w:spacing w:before="62"/>
              <w:ind w:right="345"/>
            </w:pPr>
            <w:proofErr w:type="spellStart"/>
            <w:r w:rsidRPr="008C0863">
              <w:rPr>
                <w:rFonts w:ascii="Calibri" w:hAnsi="Calibri" w:cs="Calibri"/>
                <w:color w:val="00AF50"/>
                <w:sz w:val="24"/>
                <w:szCs w:val="24"/>
              </w:rPr>
              <w:t>RWInc</w:t>
            </w:r>
            <w:proofErr w:type="spellEnd"/>
            <w:r w:rsidRPr="008C0863">
              <w:rPr>
                <w:rFonts w:ascii="Calibri" w:hAnsi="Calibri" w:cs="Calibri"/>
                <w:color w:val="00AF50"/>
                <w:spacing w:val="3"/>
                <w:sz w:val="24"/>
                <w:szCs w:val="24"/>
              </w:rPr>
              <w:t xml:space="preserve"> </w:t>
            </w:r>
            <w:r w:rsidRPr="008C0863">
              <w:rPr>
                <w:rFonts w:ascii="Calibri" w:hAnsi="Calibri" w:cs="Calibri"/>
                <w:color w:val="00AF50"/>
                <w:sz w:val="24"/>
                <w:szCs w:val="24"/>
              </w:rPr>
              <w:t>phonics</w:t>
            </w:r>
            <w:r w:rsidRPr="008C0863">
              <w:rPr>
                <w:rFonts w:ascii="Calibri" w:hAnsi="Calibri" w:cs="Calibri"/>
                <w:color w:val="00AF50"/>
                <w:spacing w:val="1"/>
                <w:sz w:val="24"/>
                <w:szCs w:val="24"/>
              </w:rPr>
              <w:t xml:space="preserve"> </w:t>
            </w:r>
            <w:r w:rsidRPr="008C0863">
              <w:rPr>
                <w:rFonts w:ascii="Calibri" w:hAnsi="Calibri" w:cs="Calibri"/>
                <w:color w:val="00AF50"/>
                <w:sz w:val="24"/>
                <w:szCs w:val="24"/>
              </w:rPr>
              <w:t>training supports</w:t>
            </w:r>
            <w:r w:rsidRPr="008C0863">
              <w:rPr>
                <w:rFonts w:ascii="Calibri" w:hAnsi="Calibri" w:cs="Calibri"/>
                <w:color w:val="00AF50"/>
                <w:spacing w:val="1"/>
                <w:sz w:val="24"/>
                <w:szCs w:val="24"/>
              </w:rPr>
              <w:t xml:space="preserve"> </w:t>
            </w:r>
            <w:r w:rsidRPr="008C0863">
              <w:rPr>
                <w:rFonts w:ascii="Calibri" w:hAnsi="Calibri" w:cs="Calibri"/>
                <w:color w:val="00AF50"/>
                <w:sz w:val="24"/>
                <w:szCs w:val="24"/>
              </w:rPr>
              <w:t>teachers</w:t>
            </w:r>
            <w:r w:rsidRPr="008C0863">
              <w:rPr>
                <w:rFonts w:ascii="Calibri" w:hAnsi="Calibri" w:cs="Calibri"/>
                <w:color w:val="00AF50"/>
                <w:spacing w:val="-10"/>
                <w:sz w:val="24"/>
                <w:szCs w:val="24"/>
              </w:rPr>
              <w:t xml:space="preserve"> </w:t>
            </w:r>
            <w:r w:rsidRPr="008C0863">
              <w:rPr>
                <w:rFonts w:ascii="Calibri" w:hAnsi="Calibri" w:cs="Calibri"/>
                <w:color w:val="00AF50"/>
                <w:sz w:val="24"/>
                <w:szCs w:val="24"/>
              </w:rPr>
              <w:t>and</w:t>
            </w:r>
            <w:r w:rsidRPr="008C0863">
              <w:rPr>
                <w:rFonts w:ascii="Calibri" w:hAnsi="Calibri" w:cs="Calibri"/>
                <w:color w:val="00AF50"/>
                <w:spacing w:val="3"/>
                <w:sz w:val="24"/>
                <w:szCs w:val="24"/>
              </w:rPr>
              <w:t xml:space="preserve"> </w:t>
            </w:r>
            <w:r w:rsidRPr="008C0863">
              <w:rPr>
                <w:rFonts w:ascii="Calibri" w:hAnsi="Calibri" w:cs="Calibri"/>
                <w:color w:val="00AF50"/>
                <w:sz w:val="24"/>
                <w:szCs w:val="24"/>
              </w:rPr>
              <w:t>LSAs</w:t>
            </w:r>
            <w:r>
              <w:rPr>
                <w:rFonts w:ascii="Calibri" w:hAnsi="Calibri" w:cs="Calibri"/>
                <w:color w:val="00AF50"/>
                <w:sz w:val="24"/>
                <w:szCs w:val="24"/>
              </w:rPr>
              <w:t xml:space="preserve"> to deliver exactly what the pupils need.</w:t>
            </w:r>
          </w:p>
          <w:p w14:paraId="2BBEF62F" w14:textId="1E909E59" w:rsidR="007559A8" w:rsidRPr="008C0863" w:rsidRDefault="007559A8" w:rsidP="00960B9A">
            <w:pPr>
              <w:pStyle w:val="TableParagraph"/>
              <w:numPr>
                <w:ilvl w:val="0"/>
                <w:numId w:val="34"/>
              </w:numPr>
              <w:ind w:right="674"/>
              <w:rPr>
                <w:rFonts w:ascii="Calibri" w:hAnsi="Calibri" w:cs="Calibri"/>
                <w:sz w:val="24"/>
                <w:szCs w:val="24"/>
              </w:rPr>
            </w:pPr>
            <w:r w:rsidRPr="008C0863">
              <w:rPr>
                <w:rFonts w:ascii="Calibri" w:hAnsi="Calibri" w:cs="Calibri"/>
                <w:color w:val="00AF50"/>
                <w:sz w:val="24"/>
                <w:szCs w:val="24"/>
              </w:rPr>
              <w:t>Philosophy training in place</w:t>
            </w:r>
            <w:r w:rsidR="008334DD">
              <w:rPr>
                <w:rFonts w:ascii="Calibri" w:hAnsi="Calibri" w:cs="Calibri"/>
                <w:color w:val="00AF50"/>
                <w:sz w:val="24"/>
                <w:szCs w:val="24"/>
              </w:rPr>
              <w:t xml:space="preserve"> </w:t>
            </w:r>
            <w:r w:rsidRPr="008C0863">
              <w:rPr>
                <w:rFonts w:ascii="Calibri" w:hAnsi="Calibri" w:cs="Calibri"/>
                <w:color w:val="00AF50"/>
                <w:spacing w:val="-53"/>
                <w:sz w:val="24"/>
                <w:szCs w:val="24"/>
              </w:rPr>
              <w:t xml:space="preserve"> </w:t>
            </w:r>
            <w:r w:rsidRPr="008C0863">
              <w:rPr>
                <w:rFonts w:ascii="Calibri" w:hAnsi="Calibri" w:cs="Calibri"/>
                <w:color w:val="00AF50"/>
                <w:sz w:val="24"/>
                <w:szCs w:val="24"/>
              </w:rPr>
              <w:t>for all new teachers</w:t>
            </w:r>
            <w:r w:rsidRPr="008C0863">
              <w:rPr>
                <w:rFonts w:ascii="Calibri" w:hAnsi="Calibri" w:cs="Calibri"/>
                <w:color w:val="00AF50"/>
                <w:spacing w:val="1"/>
                <w:sz w:val="24"/>
                <w:szCs w:val="24"/>
              </w:rPr>
              <w:t xml:space="preserve"> </w:t>
            </w:r>
            <w:r w:rsidRPr="008C0863">
              <w:rPr>
                <w:rFonts w:ascii="Calibri" w:hAnsi="Calibri" w:cs="Calibri"/>
                <w:color w:val="00AF50"/>
                <w:sz w:val="24"/>
                <w:szCs w:val="24"/>
              </w:rPr>
              <w:t>and LSAs to support oracy.</w:t>
            </w:r>
          </w:p>
          <w:p w14:paraId="57F724F1" w14:textId="77777777" w:rsidR="007559A8" w:rsidRPr="008C0863" w:rsidRDefault="007559A8" w:rsidP="00960B9A">
            <w:pPr>
              <w:pStyle w:val="TableParagraph"/>
              <w:numPr>
                <w:ilvl w:val="0"/>
                <w:numId w:val="34"/>
              </w:numPr>
              <w:ind w:right="674"/>
              <w:rPr>
                <w:rFonts w:ascii="Calibri" w:hAnsi="Calibri" w:cs="Calibri"/>
                <w:sz w:val="24"/>
                <w:szCs w:val="24"/>
              </w:rPr>
            </w:pPr>
            <w:r w:rsidRPr="008C0863">
              <w:rPr>
                <w:rFonts w:ascii="Calibri" w:hAnsi="Calibri" w:cs="Calibri"/>
                <w:color w:val="00AF50"/>
                <w:sz w:val="24"/>
                <w:szCs w:val="24"/>
              </w:rPr>
              <w:t xml:space="preserve">Staff attend Cluster </w:t>
            </w:r>
            <w:r w:rsidRPr="008C0863">
              <w:rPr>
                <w:rFonts w:ascii="Calibri" w:hAnsi="Calibri" w:cs="Calibri"/>
                <w:color w:val="00AF50"/>
                <w:spacing w:val="-53"/>
                <w:sz w:val="24"/>
                <w:szCs w:val="24"/>
              </w:rPr>
              <w:t xml:space="preserve"> </w:t>
            </w:r>
            <w:r w:rsidRPr="008C0863">
              <w:rPr>
                <w:rFonts w:ascii="Calibri" w:hAnsi="Calibri" w:cs="Calibri"/>
                <w:color w:val="00AF50"/>
                <w:sz w:val="24"/>
                <w:szCs w:val="24"/>
              </w:rPr>
              <w:lastRenderedPageBreak/>
              <w:t>meetings across all</w:t>
            </w:r>
            <w:r w:rsidRPr="008C0863">
              <w:rPr>
                <w:rFonts w:ascii="Calibri" w:hAnsi="Calibri" w:cs="Calibri"/>
                <w:color w:val="00AF50"/>
                <w:spacing w:val="-53"/>
                <w:sz w:val="24"/>
                <w:szCs w:val="24"/>
              </w:rPr>
              <w:t xml:space="preserve"> </w:t>
            </w:r>
            <w:r w:rsidRPr="008C0863">
              <w:rPr>
                <w:rFonts w:ascii="Calibri" w:hAnsi="Calibri" w:cs="Calibri"/>
                <w:color w:val="00AF50"/>
                <w:sz w:val="24"/>
                <w:szCs w:val="24"/>
              </w:rPr>
              <w:t>subjects to share</w:t>
            </w:r>
            <w:r w:rsidRPr="008C0863">
              <w:rPr>
                <w:rFonts w:ascii="Calibri" w:hAnsi="Calibri" w:cs="Calibri"/>
                <w:color w:val="00AF50"/>
                <w:spacing w:val="1"/>
                <w:sz w:val="24"/>
                <w:szCs w:val="24"/>
              </w:rPr>
              <w:t xml:space="preserve"> </w:t>
            </w:r>
            <w:r w:rsidRPr="008C0863">
              <w:rPr>
                <w:rFonts w:ascii="Calibri" w:hAnsi="Calibri" w:cs="Calibri"/>
                <w:color w:val="00AF50"/>
                <w:sz w:val="24"/>
                <w:szCs w:val="24"/>
              </w:rPr>
              <w:t>key messages and</w:t>
            </w:r>
            <w:r w:rsidRPr="008C0863">
              <w:rPr>
                <w:rFonts w:ascii="Calibri" w:hAnsi="Calibri" w:cs="Calibri"/>
                <w:color w:val="00AF50"/>
                <w:spacing w:val="1"/>
                <w:sz w:val="24"/>
                <w:szCs w:val="24"/>
              </w:rPr>
              <w:t xml:space="preserve"> </w:t>
            </w:r>
            <w:r w:rsidRPr="008C0863">
              <w:rPr>
                <w:rFonts w:ascii="Calibri" w:hAnsi="Calibri" w:cs="Calibri"/>
                <w:color w:val="00AF50"/>
                <w:sz w:val="24"/>
                <w:szCs w:val="24"/>
              </w:rPr>
              <w:t>approaches.</w:t>
            </w:r>
          </w:p>
          <w:p w14:paraId="08DCD559" w14:textId="26DFF3E1" w:rsidR="007559A8" w:rsidRPr="007559A8" w:rsidRDefault="007559A8" w:rsidP="00960B9A">
            <w:pPr>
              <w:pStyle w:val="TableParagraph"/>
              <w:numPr>
                <w:ilvl w:val="0"/>
                <w:numId w:val="34"/>
              </w:numPr>
              <w:tabs>
                <w:tab w:val="left" w:pos="528"/>
                <w:tab w:val="left" w:pos="529"/>
              </w:tabs>
              <w:spacing w:before="62"/>
              <w:ind w:right="345"/>
            </w:pPr>
            <w:r w:rsidRPr="008C0863">
              <w:rPr>
                <w:rFonts w:ascii="Calibri" w:hAnsi="Calibri" w:cs="Calibri"/>
                <w:color w:val="00B050"/>
                <w:sz w:val="24"/>
                <w:szCs w:val="24"/>
              </w:rPr>
              <w:t>TRGs to share and</w:t>
            </w:r>
            <w:r w:rsidRPr="008C0863">
              <w:rPr>
                <w:rFonts w:ascii="Calibri" w:hAnsi="Calibri" w:cs="Calibri"/>
                <w:color w:val="00B050"/>
                <w:spacing w:val="-53"/>
                <w:sz w:val="24"/>
                <w:szCs w:val="24"/>
              </w:rPr>
              <w:t xml:space="preserve"> </w:t>
            </w:r>
            <w:r w:rsidRPr="008C0863">
              <w:rPr>
                <w:rFonts w:ascii="Calibri" w:hAnsi="Calibri" w:cs="Calibri"/>
                <w:color w:val="00B050"/>
                <w:sz w:val="24"/>
                <w:szCs w:val="24"/>
              </w:rPr>
              <w:t>improve</w:t>
            </w:r>
            <w:r w:rsidRPr="008C0863">
              <w:rPr>
                <w:rFonts w:ascii="Calibri" w:hAnsi="Calibri" w:cs="Calibri"/>
                <w:color w:val="00B050"/>
                <w:spacing w:val="2"/>
                <w:sz w:val="24"/>
                <w:szCs w:val="24"/>
              </w:rPr>
              <w:t xml:space="preserve"> </w:t>
            </w:r>
            <w:r w:rsidRPr="008C0863">
              <w:rPr>
                <w:rFonts w:ascii="Calibri" w:hAnsi="Calibri" w:cs="Calibri"/>
                <w:color w:val="00B050"/>
                <w:sz w:val="24"/>
                <w:szCs w:val="24"/>
              </w:rPr>
              <w:t>practice</w:t>
            </w:r>
            <w:r w:rsidRPr="008C0863">
              <w:rPr>
                <w:rFonts w:ascii="Calibri" w:hAnsi="Calibri" w:cs="Calibri"/>
                <w:color w:val="00B050"/>
                <w:spacing w:val="1"/>
                <w:sz w:val="24"/>
                <w:szCs w:val="24"/>
              </w:rPr>
              <w:t xml:space="preserve"> </w:t>
            </w:r>
            <w:r w:rsidRPr="008C0863">
              <w:rPr>
                <w:rFonts w:ascii="Calibri" w:hAnsi="Calibri" w:cs="Calibri"/>
                <w:color w:val="00B050"/>
                <w:sz w:val="24"/>
                <w:szCs w:val="24"/>
              </w:rPr>
              <w:t>within</w:t>
            </w:r>
            <w:r w:rsidRPr="008C0863">
              <w:rPr>
                <w:rFonts w:ascii="Calibri" w:hAnsi="Calibri" w:cs="Calibri"/>
                <w:color w:val="00B050"/>
                <w:spacing w:val="1"/>
                <w:sz w:val="24"/>
                <w:szCs w:val="24"/>
              </w:rPr>
              <w:t xml:space="preserve"> </w:t>
            </w:r>
            <w:r w:rsidRPr="008C0863">
              <w:rPr>
                <w:rFonts w:ascii="Calibri" w:hAnsi="Calibri" w:cs="Calibri"/>
                <w:color w:val="00B050"/>
                <w:sz w:val="24"/>
                <w:szCs w:val="24"/>
              </w:rPr>
              <w:t>the</w:t>
            </w:r>
            <w:r w:rsidRPr="008C0863">
              <w:rPr>
                <w:rFonts w:ascii="Calibri" w:hAnsi="Calibri" w:cs="Calibri"/>
                <w:color w:val="00B050"/>
                <w:spacing w:val="1"/>
                <w:sz w:val="24"/>
                <w:szCs w:val="24"/>
              </w:rPr>
              <w:t xml:space="preserve"> </w:t>
            </w:r>
            <w:r w:rsidRPr="008C0863">
              <w:rPr>
                <w:rFonts w:ascii="Calibri" w:hAnsi="Calibri" w:cs="Calibri"/>
                <w:color w:val="00B050"/>
                <w:sz w:val="24"/>
                <w:szCs w:val="24"/>
              </w:rPr>
              <w:t>Partnership.</w:t>
            </w:r>
          </w:p>
          <w:p w14:paraId="3C4D4D72" w14:textId="26579431" w:rsidR="007559A8" w:rsidRDefault="007559A8" w:rsidP="007559A8">
            <w:pPr>
              <w:pStyle w:val="TableParagraph"/>
              <w:tabs>
                <w:tab w:val="left" w:pos="528"/>
                <w:tab w:val="left" w:pos="529"/>
              </w:tabs>
              <w:spacing w:before="62"/>
              <w:ind w:left="528" w:right="345"/>
            </w:pPr>
          </w:p>
        </w:tc>
        <w:tc>
          <w:tcPr>
            <w:tcW w:w="4332" w:type="dxa"/>
          </w:tcPr>
          <w:p w14:paraId="7CA0D6F1" w14:textId="77777777" w:rsidR="006D76B6" w:rsidRPr="00505FC9" w:rsidRDefault="006D76B6" w:rsidP="007559A8">
            <w:pPr>
              <w:pStyle w:val="TableParagraph"/>
              <w:ind w:left="246" w:right="328"/>
              <w:rPr>
                <w:rFonts w:ascii="Calibri" w:hAnsi="Calibri" w:cs="Calibri"/>
                <w:sz w:val="24"/>
                <w:szCs w:val="24"/>
              </w:rPr>
            </w:pPr>
            <w:r w:rsidRPr="00505FC9">
              <w:rPr>
                <w:rFonts w:ascii="Calibri" w:hAnsi="Calibri" w:cs="Calibri"/>
                <w:color w:val="0D0D0D"/>
                <w:w w:val="90"/>
                <w:sz w:val="24"/>
                <w:szCs w:val="24"/>
              </w:rPr>
              <w:lastRenderedPageBreak/>
              <w:t>Supporting</w:t>
            </w:r>
            <w:r w:rsidRPr="00505FC9">
              <w:rPr>
                <w:rFonts w:ascii="Calibri" w:hAnsi="Calibri" w:cs="Calibri"/>
                <w:color w:val="0D0D0D"/>
                <w:spacing w:val="1"/>
                <w:w w:val="90"/>
                <w:sz w:val="24"/>
                <w:szCs w:val="24"/>
              </w:rPr>
              <w:t xml:space="preserve"> </w:t>
            </w:r>
            <w:r w:rsidRPr="00505FC9">
              <w:rPr>
                <w:rFonts w:ascii="Calibri" w:hAnsi="Calibri" w:cs="Calibri"/>
                <w:color w:val="0D0D0D"/>
                <w:w w:val="90"/>
                <w:sz w:val="24"/>
                <w:szCs w:val="24"/>
              </w:rPr>
              <w:t>continuous</w:t>
            </w:r>
            <w:r w:rsidRPr="00505FC9">
              <w:rPr>
                <w:rFonts w:ascii="Calibri" w:hAnsi="Calibri" w:cs="Calibri"/>
                <w:color w:val="0D0D0D"/>
                <w:spacing w:val="1"/>
                <w:w w:val="90"/>
                <w:sz w:val="24"/>
                <w:szCs w:val="24"/>
              </w:rPr>
              <w:t xml:space="preserve"> </w:t>
            </w:r>
            <w:r w:rsidRPr="00505FC9">
              <w:rPr>
                <w:rFonts w:ascii="Calibri" w:hAnsi="Calibri" w:cs="Calibri"/>
                <w:color w:val="0D0D0D"/>
                <w:w w:val="90"/>
                <w:sz w:val="24"/>
                <w:szCs w:val="24"/>
              </w:rPr>
              <w:t>and</w:t>
            </w:r>
            <w:r w:rsidRPr="00505FC9">
              <w:rPr>
                <w:rFonts w:ascii="Calibri" w:hAnsi="Calibri" w:cs="Calibri"/>
                <w:color w:val="0D0D0D"/>
                <w:spacing w:val="1"/>
                <w:w w:val="90"/>
                <w:sz w:val="24"/>
                <w:szCs w:val="24"/>
              </w:rPr>
              <w:t xml:space="preserve"> </w:t>
            </w:r>
            <w:r w:rsidRPr="00505FC9">
              <w:rPr>
                <w:rFonts w:ascii="Calibri" w:hAnsi="Calibri" w:cs="Calibri"/>
                <w:color w:val="0D0D0D"/>
                <w:w w:val="90"/>
                <w:sz w:val="24"/>
                <w:szCs w:val="24"/>
              </w:rPr>
              <w:t>sustained</w:t>
            </w:r>
            <w:r w:rsidRPr="00505FC9">
              <w:rPr>
                <w:rFonts w:ascii="Calibri" w:hAnsi="Calibri" w:cs="Calibri"/>
                <w:color w:val="0D0D0D"/>
                <w:spacing w:val="1"/>
                <w:w w:val="90"/>
                <w:sz w:val="24"/>
                <w:szCs w:val="24"/>
              </w:rPr>
              <w:t xml:space="preserve"> </w:t>
            </w:r>
            <w:r w:rsidRPr="00505FC9">
              <w:rPr>
                <w:rFonts w:ascii="Calibri" w:hAnsi="Calibri" w:cs="Calibri"/>
                <w:color w:val="0D0D0D"/>
                <w:w w:val="90"/>
                <w:sz w:val="24"/>
                <w:szCs w:val="24"/>
              </w:rPr>
              <w:t>professional</w:t>
            </w:r>
            <w:r w:rsidRPr="00505FC9">
              <w:rPr>
                <w:rFonts w:ascii="Calibri" w:hAnsi="Calibri" w:cs="Calibri"/>
                <w:color w:val="0D0D0D"/>
                <w:spacing w:val="-47"/>
                <w:w w:val="90"/>
                <w:sz w:val="24"/>
                <w:szCs w:val="24"/>
              </w:rPr>
              <w:t xml:space="preserve"> </w:t>
            </w:r>
            <w:r w:rsidRPr="00505FC9">
              <w:rPr>
                <w:rFonts w:ascii="Calibri" w:hAnsi="Calibri" w:cs="Calibri"/>
                <w:color w:val="0D0D0D"/>
                <w:w w:val="90"/>
                <w:sz w:val="24"/>
                <w:szCs w:val="24"/>
              </w:rPr>
              <w:t>development</w:t>
            </w:r>
            <w:r w:rsidRPr="00505FC9">
              <w:rPr>
                <w:rFonts w:ascii="Calibri" w:hAnsi="Calibri" w:cs="Calibri"/>
                <w:color w:val="0D0D0D"/>
                <w:spacing w:val="1"/>
                <w:w w:val="90"/>
                <w:sz w:val="24"/>
                <w:szCs w:val="24"/>
              </w:rPr>
              <w:t xml:space="preserve"> </w:t>
            </w:r>
            <w:r w:rsidRPr="00505FC9">
              <w:rPr>
                <w:rFonts w:ascii="Calibri" w:hAnsi="Calibri" w:cs="Calibri"/>
                <w:color w:val="0D0D0D"/>
                <w:w w:val="90"/>
                <w:sz w:val="24"/>
                <w:szCs w:val="24"/>
              </w:rPr>
              <w:t>(PD) on</w:t>
            </w:r>
            <w:r w:rsidRPr="00505FC9">
              <w:rPr>
                <w:rFonts w:ascii="Calibri" w:hAnsi="Calibri" w:cs="Calibri"/>
                <w:color w:val="0D0D0D"/>
                <w:spacing w:val="1"/>
                <w:w w:val="90"/>
                <w:sz w:val="24"/>
                <w:szCs w:val="24"/>
              </w:rPr>
              <w:t xml:space="preserve"> </w:t>
            </w:r>
            <w:r w:rsidRPr="00505FC9">
              <w:rPr>
                <w:rFonts w:ascii="Calibri" w:hAnsi="Calibri" w:cs="Calibri"/>
                <w:color w:val="0D0D0D"/>
                <w:w w:val="90"/>
                <w:sz w:val="24"/>
                <w:szCs w:val="24"/>
              </w:rPr>
              <w:t>evidence-based</w:t>
            </w:r>
            <w:r w:rsidRPr="00505FC9">
              <w:rPr>
                <w:rFonts w:ascii="Calibri" w:hAnsi="Calibri" w:cs="Calibri"/>
                <w:color w:val="0D0D0D"/>
                <w:spacing w:val="1"/>
                <w:w w:val="90"/>
                <w:sz w:val="24"/>
                <w:szCs w:val="24"/>
              </w:rPr>
              <w:t xml:space="preserve"> </w:t>
            </w:r>
            <w:r w:rsidRPr="00505FC9">
              <w:rPr>
                <w:rFonts w:ascii="Calibri" w:hAnsi="Calibri" w:cs="Calibri"/>
                <w:color w:val="0D0D0D"/>
                <w:w w:val="90"/>
                <w:sz w:val="24"/>
                <w:szCs w:val="24"/>
              </w:rPr>
              <w:t>classroom</w:t>
            </w:r>
            <w:r w:rsidRPr="00505FC9">
              <w:rPr>
                <w:rFonts w:ascii="Calibri" w:hAnsi="Calibri" w:cs="Calibri"/>
                <w:color w:val="0D0D0D"/>
                <w:spacing w:val="1"/>
                <w:w w:val="90"/>
                <w:sz w:val="24"/>
                <w:szCs w:val="24"/>
              </w:rPr>
              <w:t xml:space="preserve"> </w:t>
            </w:r>
            <w:r w:rsidRPr="00505FC9">
              <w:rPr>
                <w:rFonts w:ascii="Calibri" w:hAnsi="Calibri" w:cs="Calibri"/>
                <w:color w:val="0D0D0D"/>
                <w:w w:val="90"/>
                <w:sz w:val="24"/>
                <w:szCs w:val="24"/>
              </w:rPr>
              <w:t>approaches is important</w:t>
            </w:r>
            <w:r w:rsidRPr="00505FC9">
              <w:rPr>
                <w:rFonts w:ascii="Calibri" w:hAnsi="Calibri" w:cs="Calibri"/>
                <w:color w:val="0D0D0D"/>
                <w:spacing w:val="1"/>
                <w:w w:val="90"/>
                <w:sz w:val="24"/>
                <w:szCs w:val="24"/>
              </w:rPr>
              <w:t xml:space="preserve"> </w:t>
            </w:r>
            <w:r w:rsidRPr="00505FC9">
              <w:rPr>
                <w:rFonts w:ascii="Calibri" w:hAnsi="Calibri" w:cs="Calibri"/>
                <w:color w:val="0D0D0D"/>
                <w:w w:val="90"/>
                <w:sz w:val="24"/>
                <w:szCs w:val="24"/>
              </w:rPr>
              <w:t>to</w:t>
            </w:r>
            <w:r w:rsidRPr="00505FC9">
              <w:rPr>
                <w:rFonts w:ascii="Calibri" w:hAnsi="Calibri" w:cs="Calibri"/>
                <w:color w:val="0D0D0D"/>
                <w:spacing w:val="1"/>
                <w:w w:val="90"/>
                <w:sz w:val="24"/>
                <w:szCs w:val="24"/>
              </w:rPr>
              <w:t xml:space="preserve"> </w:t>
            </w:r>
            <w:r w:rsidRPr="00505FC9">
              <w:rPr>
                <w:rFonts w:ascii="Calibri" w:hAnsi="Calibri" w:cs="Calibri"/>
                <w:color w:val="0D0D0D"/>
                <w:w w:val="90"/>
                <w:sz w:val="24"/>
                <w:szCs w:val="24"/>
              </w:rPr>
              <w:t>develop the</w:t>
            </w:r>
            <w:r w:rsidRPr="00505FC9">
              <w:rPr>
                <w:rFonts w:ascii="Calibri" w:hAnsi="Calibri" w:cs="Calibri"/>
                <w:color w:val="0D0D0D"/>
                <w:spacing w:val="1"/>
                <w:w w:val="90"/>
                <w:sz w:val="24"/>
                <w:szCs w:val="24"/>
              </w:rPr>
              <w:t xml:space="preserve"> </w:t>
            </w:r>
            <w:r w:rsidRPr="00505FC9">
              <w:rPr>
                <w:rFonts w:ascii="Calibri" w:hAnsi="Calibri" w:cs="Calibri"/>
                <w:color w:val="0D0D0D"/>
                <w:w w:val="90"/>
                <w:sz w:val="24"/>
                <w:szCs w:val="24"/>
              </w:rPr>
              <w:t>practice</w:t>
            </w:r>
            <w:r w:rsidRPr="00505FC9">
              <w:rPr>
                <w:rFonts w:ascii="Calibri" w:hAnsi="Calibri" w:cs="Calibri"/>
                <w:color w:val="0D0D0D"/>
                <w:spacing w:val="1"/>
                <w:w w:val="90"/>
                <w:sz w:val="24"/>
                <w:szCs w:val="24"/>
              </w:rPr>
              <w:t xml:space="preserve"> </w:t>
            </w:r>
            <w:r w:rsidRPr="00505FC9">
              <w:rPr>
                <w:rFonts w:ascii="Calibri" w:hAnsi="Calibri" w:cs="Calibri"/>
                <w:color w:val="0D0D0D"/>
                <w:w w:val="90"/>
                <w:sz w:val="24"/>
                <w:szCs w:val="24"/>
              </w:rPr>
              <w:t>of</w:t>
            </w:r>
            <w:r w:rsidRPr="00505FC9">
              <w:rPr>
                <w:rFonts w:ascii="Calibri" w:hAnsi="Calibri" w:cs="Calibri"/>
                <w:color w:val="0D0D0D"/>
                <w:spacing w:val="-47"/>
                <w:w w:val="90"/>
                <w:sz w:val="24"/>
                <w:szCs w:val="24"/>
              </w:rPr>
              <w:t xml:space="preserve"> </w:t>
            </w:r>
            <w:r w:rsidRPr="00505FC9">
              <w:rPr>
                <w:rFonts w:ascii="Calibri" w:hAnsi="Calibri" w:cs="Calibri"/>
                <w:color w:val="0D0D0D"/>
                <w:w w:val="90"/>
                <w:sz w:val="24"/>
                <w:szCs w:val="24"/>
              </w:rPr>
              <w:t>teachers</w:t>
            </w:r>
            <w:r w:rsidRPr="00505FC9">
              <w:rPr>
                <w:rFonts w:ascii="Calibri" w:hAnsi="Calibri" w:cs="Calibri"/>
                <w:color w:val="0D0D0D"/>
                <w:spacing w:val="9"/>
                <w:w w:val="90"/>
                <w:sz w:val="24"/>
                <w:szCs w:val="24"/>
              </w:rPr>
              <w:t xml:space="preserve"> </w:t>
            </w:r>
            <w:r w:rsidRPr="00505FC9">
              <w:rPr>
                <w:rFonts w:ascii="Calibri" w:hAnsi="Calibri" w:cs="Calibri"/>
                <w:color w:val="0D0D0D"/>
                <w:w w:val="90"/>
                <w:sz w:val="24"/>
                <w:szCs w:val="24"/>
              </w:rPr>
              <w:t>in</w:t>
            </w:r>
            <w:r w:rsidRPr="00505FC9">
              <w:rPr>
                <w:rFonts w:ascii="Calibri" w:hAnsi="Calibri" w:cs="Calibri"/>
                <w:color w:val="0D0D0D"/>
                <w:spacing w:val="22"/>
                <w:w w:val="90"/>
                <w:sz w:val="24"/>
                <w:szCs w:val="24"/>
              </w:rPr>
              <w:t xml:space="preserve"> </w:t>
            </w:r>
            <w:r w:rsidRPr="00505FC9">
              <w:rPr>
                <w:rFonts w:ascii="Calibri" w:hAnsi="Calibri" w:cs="Calibri"/>
                <w:color w:val="0D0D0D"/>
                <w:w w:val="90"/>
                <w:sz w:val="24"/>
                <w:szCs w:val="24"/>
              </w:rPr>
              <w:t>your</w:t>
            </w:r>
            <w:r w:rsidRPr="00505FC9">
              <w:rPr>
                <w:rFonts w:ascii="Calibri" w:hAnsi="Calibri" w:cs="Calibri"/>
                <w:color w:val="0D0D0D"/>
                <w:spacing w:val="19"/>
                <w:w w:val="90"/>
                <w:sz w:val="24"/>
                <w:szCs w:val="24"/>
              </w:rPr>
              <w:t xml:space="preserve"> </w:t>
            </w:r>
            <w:r w:rsidRPr="00505FC9">
              <w:rPr>
                <w:rFonts w:ascii="Calibri" w:hAnsi="Calibri" w:cs="Calibri"/>
                <w:color w:val="0D0D0D"/>
                <w:w w:val="90"/>
                <w:sz w:val="24"/>
                <w:szCs w:val="24"/>
              </w:rPr>
              <w:t>setting.</w:t>
            </w:r>
            <w:r w:rsidRPr="00505FC9">
              <w:rPr>
                <w:rFonts w:ascii="Calibri" w:hAnsi="Calibri" w:cs="Calibri"/>
                <w:color w:val="0D0D0D"/>
                <w:spacing w:val="25"/>
                <w:w w:val="90"/>
                <w:sz w:val="24"/>
                <w:szCs w:val="24"/>
              </w:rPr>
              <w:t xml:space="preserve"> </w:t>
            </w:r>
            <w:r w:rsidRPr="00505FC9">
              <w:rPr>
                <w:rFonts w:ascii="Calibri" w:hAnsi="Calibri" w:cs="Calibri"/>
                <w:color w:val="0D0D0D"/>
                <w:w w:val="90"/>
                <w:sz w:val="24"/>
                <w:szCs w:val="24"/>
              </w:rPr>
              <w:t>The</w:t>
            </w:r>
            <w:r w:rsidRPr="00505FC9">
              <w:rPr>
                <w:rFonts w:ascii="Calibri" w:hAnsi="Calibri" w:cs="Calibri"/>
                <w:color w:val="0D0D0D"/>
                <w:spacing w:val="22"/>
                <w:w w:val="90"/>
                <w:sz w:val="24"/>
                <w:szCs w:val="24"/>
              </w:rPr>
              <w:t xml:space="preserve"> </w:t>
            </w:r>
            <w:r w:rsidRPr="00505FC9">
              <w:rPr>
                <w:rFonts w:ascii="Calibri" w:hAnsi="Calibri" w:cs="Calibri"/>
                <w:color w:val="0D0D0D"/>
                <w:w w:val="90"/>
                <w:sz w:val="24"/>
                <w:szCs w:val="24"/>
              </w:rPr>
              <w:t>content</w:t>
            </w:r>
            <w:r w:rsidRPr="00505FC9">
              <w:rPr>
                <w:rFonts w:ascii="Calibri" w:hAnsi="Calibri" w:cs="Calibri"/>
                <w:color w:val="0D0D0D"/>
                <w:spacing w:val="24"/>
                <w:w w:val="90"/>
                <w:sz w:val="24"/>
                <w:szCs w:val="24"/>
              </w:rPr>
              <w:t xml:space="preserve"> </w:t>
            </w:r>
            <w:r w:rsidRPr="00505FC9">
              <w:rPr>
                <w:rFonts w:ascii="Calibri" w:hAnsi="Calibri" w:cs="Calibri"/>
                <w:color w:val="0D0D0D"/>
                <w:w w:val="90"/>
                <w:sz w:val="24"/>
                <w:szCs w:val="24"/>
              </w:rPr>
              <w:t>of</w:t>
            </w:r>
            <w:r w:rsidRPr="00505FC9">
              <w:rPr>
                <w:rFonts w:ascii="Calibri" w:hAnsi="Calibri" w:cs="Calibri"/>
                <w:color w:val="0D0D0D"/>
                <w:spacing w:val="24"/>
                <w:w w:val="90"/>
                <w:sz w:val="24"/>
                <w:szCs w:val="24"/>
              </w:rPr>
              <w:t xml:space="preserve"> </w:t>
            </w:r>
            <w:r w:rsidRPr="00505FC9">
              <w:rPr>
                <w:rFonts w:ascii="Calibri" w:hAnsi="Calibri" w:cs="Calibri"/>
                <w:color w:val="0D0D0D"/>
                <w:w w:val="90"/>
                <w:sz w:val="24"/>
                <w:szCs w:val="24"/>
              </w:rPr>
              <w:t>PD</w:t>
            </w:r>
            <w:r w:rsidRPr="00505FC9">
              <w:rPr>
                <w:rFonts w:ascii="Calibri" w:hAnsi="Calibri" w:cs="Calibri"/>
                <w:color w:val="0D0D0D"/>
                <w:spacing w:val="19"/>
                <w:w w:val="90"/>
                <w:sz w:val="24"/>
                <w:szCs w:val="24"/>
              </w:rPr>
              <w:t xml:space="preserve"> </w:t>
            </w:r>
            <w:r w:rsidRPr="00505FC9">
              <w:rPr>
                <w:rFonts w:ascii="Calibri" w:hAnsi="Calibri" w:cs="Calibri"/>
                <w:color w:val="0D0D0D"/>
                <w:w w:val="90"/>
                <w:sz w:val="24"/>
                <w:szCs w:val="24"/>
              </w:rPr>
              <w:t>should</w:t>
            </w:r>
            <w:r w:rsidRPr="00505FC9">
              <w:rPr>
                <w:rFonts w:ascii="Calibri" w:hAnsi="Calibri" w:cs="Calibri"/>
                <w:color w:val="0D0D0D"/>
                <w:spacing w:val="-47"/>
                <w:w w:val="90"/>
                <w:sz w:val="24"/>
                <w:szCs w:val="24"/>
              </w:rPr>
              <w:t xml:space="preserve"> </w:t>
            </w:r>
            <w:r w:rsidRPr="00505FC9">
              <w:rPr>
                <w:rFonts w:ascii="Calibri" w:hAnsi="Calibri" w:cs="Calibri"/>
                <w:color w:val="0D0D0D"/>
                <w:sz w:val="24"/>
                <w:szCs w:val="24"/>
              </w:rPr>
              <w:t>be</w:t>
            </w:r>
            <w:r w:rsidRPr="00505FC9">
              <w:rPr>
                <w:rFonts w:ascii="Calibri" w:hAnsi="Calibri" w:cs="Calibri"/>
                <w:color w:val="0D0D0D"/>
                <w:spacing w:val="-2"/>
                <w:sz w:val="24"/>
                <w:szCs w:val="24"/>
              </w:rPr>
              <w:t xml:space="preserve"> </w:t>
            </w:r>
            <w:r w:rsidRPr="00505FC9">
              <w:rPr>
                <w:rFonts w:ascii="Calibri" w:hAnsi="Calibri" w:cs="Calibri"/>
                <w:color w:val="0D0D0D"/>
                <w:sz w:val="24"/>
                <w:szCs w:val="24"/>
              </w:rPr>
              <w:t>based</w:t>
            </w:r>
            <w:r w:rsidRPr="00505FC9">
              <w:rPr>
                <w:rFonts w:ascii="Calibri" w:hAnsi="Calibri" w:cs="Calibri"/>
                <w:color w:val="0D0D0D"/>
                <w:spacing w:val="-2"/>
                <w:sz w:val="24"/>
                <w:szCs w:val="24"/>
              </w:rPr>
              <w:t xml:space="preserve"> </w:t>
            </w:r>
            <w:r w:rsidRPr="00505FC9">
              <w:rPr>
                <w:rFonts w:ascii="Calibri" w:hAnsi="Calibri" w:cs="Calibri"/>
                <w:color w:val="0D0D0D"/>
                <w:sz w:val="24"/>
                <w:szCs w:val="24"/>
              </w:rPr>
              <w:t>on</w:t>
            </w:r>
            <w:r w:rsidRPr="00505FC9">
              <w:rPr>
                <w:rFonts w:ascii="Calibri" w:hAnsi="Calibri" w:cs="Calibri"/>
                <w:color w:val="0D0D0D"/>
                <w:spacing w:val="-8"/>
                <w:sz w:val="24"/>
                <w:szCs w:val="24"/>
              </w:rPr>
              <w:t xml:space="preserve"> </w:t>
            </w:r>
            <w:r w:rsidRPr="00505FC9">
              <w:rPr>
                <w:rFonts w:ascii="Calibri" w:hAnsi="Calibri" w:cs="Calibri"/>
                <w:color w:val="0D0D0D"/>
                <w:sz w:val="24"/>
                <w:szCs w:val="24"/>
              </w:rPr>
              <w:t>the</w:t>
            </w:r>
          </w:p>
          <w:p w14:paraId="3E0703D1" w14:textId="05626427" w:rsidR="006D76B6" w:rsidRPr="00505FC9" w:rsidRDefault="006D76B6" w:rsidP="007559A8">
            <w:pPr>
              <w:pStyle w:val="TableParagraph"/>
              <w:ind w:left="246" w:right="328"/>
              <w:rPr>
                <w:rFonts w:ascii="Calibri" w:hAnsi="Calibri" w:cs="Calibri"/>
                <w:color w:val="0D0D0D"/>
                <w:w w:val="90"/>
                <w:sz w:val="24"/>
                <w:szCs w:val="24"/>
              </w:rPr>
            </w:pPr>
            <w:r w:rsidRPr="00505FC9">
              <w:rPr>
                <w:rFonts w:ascii="Calibri" w:hAnsi="Calibri" w:cs="Calibri"/>
                <w:color w:val="0D0D0D"/>
                <w:w w:val="90"/>
                <w:sz w:val="24"/>
                <w:szCs w:val="24"/>
              </w:rPr>
              <w:t>best</w:t>
            </w:r>
            <w:r w:rsidRPr="00505FC9">
              <w:rPr>
                <w:rFonts w:ascii="Calibri" w:hAnsi="Calibri" w:cs="Calibri"/>
                <w:color w:val="0D0D0D"/>
                <w:spacing w:val="1"/>
                <w:w w:val="90"/>
                <w:sz w:val="24"/>
                <w:szCs w:val="24"/>
              </w:rPr>
              <w:t xml:space="preserve"> </w:t>
            </w:r>
            <w:r w:rsidRPr="00505FC9">
              <w:rPr>
                <w:rFonts w:ascii="Calibri" w:hAnsi="Calibri" w:cs="Calibri"/>
                <w:color w:val="0D0D0D"/>
                <w:w w:val="90"/>
                <w:sz w:val="24"/>
                <w:szCs w:val="24"/>
              </w:rPr>
              <w:t>available</w:t>
            </w:r>
            <w:r w:rsidRPr="00505FC9">
              <w:rPr>
                <w:rFonts w:ascii="Calibri" w:hAnsi="Calibri" w:cs="Calibri"/>
                <w:color w:val="0D0D0D"/>
                <w:spacing w:val="1"/>
                <w:w w:val="90"/>
                <w:sz w:val="24"/>
                <w:szCs w:val="24"/>
              </w:rPr>
              <w:t xml:space="preserve"> </w:t>
            </w:r>
            <w:r w:rsidRPr="00505FC9">
              <w:rPr>
                <w:rFonts w:ascii="Calibri" w:hAnsi="Calibri" w:cs="Calibri"/>
                <w:color w:val="0D0D0D"/>
                <w:w w:val="90"/>
                <w:sz w:val="24"/>
                <w:szCs w:val="24"/>
              </w:rPr>
              <w:t>evidence.</w:t>
            </w:r>
            <w:r w:rsidRPr="00505FC9">
              <w:rPr>
                <w:rFonts w:ascii="Calibri" w:hAnsi="Calibri" w:cs="Calibri"/>
                <w:color w:val="0D0D0D"/>
                <w:spacing w:val="1"/>
                <w:w w:val="90"/>
                <w:sz w:val="24"/>
                <w:szCs w:val="24"/>
              </w:rPr>
              <w:t xml:space="preserve"> </w:t>
            </w:r>
            <w:r w:rsidRPr="00505FC9">
              <w:rPr>
                <w:rFonts w:ascii="Calibri" w:hAnsi="Calibri" w:cs="Calibri"/>
                <w:color w:val="0D0D0D"/>
                <w:w w:val="90"/>
                <w:sz w:val="24"/>
                <w:szCs w:val="24"/>
              </w:rPr>
              <w:t>Effective</w:t>
            </w:r>
            <w:r w:rsidRPr="00505FC9">
              <w:rPr>
                <w:rFonts w:ascii="Calibri" w:hAnsi="Calibri" w:cs="Calibri"/>
                <w:color w:val="0D0D0D"/>
                <w:spacing w:val="1"/>
                <w:w w:val="90"/>
                <w:sz w:val="24"/>
                <w:szCs w:val="24"/>
              </w:rPr>
              <w:t xml:space="preserve"> </w:t>
            </w:r>
            <w:r w:rsidRPr="00505FC9">
              <w:rPr>
                <w:rFonts w:ascii="Calibri" w:hAnsi="Calibri" w:cs="Calibri"/>
                <w:color w:val="0D0D0D"/>
                <w:w w:val="90"/>
                <w:sz w:val="24"/>
                <w:szCs w:val="24"/>
              </w:rPr>
              <w:t>PD is likely to</w:t>
            </w:r>
            <w:r w:rsidRPr="00505FC9">
              <w:rPr>
                <w:rFonts w:ascii="Calibri" w:hAnsi="Calibri" w:cs="Calibri"/>
                <w:color w:val="0D0D0D"/>
                <w:spacing w:val="1"/>
                <w:w w:val="90"/>
                <w:sz w:val="24"/>
                <w:szCs w:val="24"/>
              </w:rPr>
              <w:t xml:space="preserve"> </w:t>
            </w:r>
            <w:r w:rsidRPr="00505FC9">
              <w:rPr>
                <w:rFonts w:ascii="Calibri" w:hAnsi="Calibri" w:cs="Calibri"/>
                <w:color w:val="0D0D0D"/>
                <w:w w:val="90"/>
                <w:sz w:val="24"/>
                <w:szCs w:val="24"/>
              </w:rPr>
              <w:t>require</w:t>
            </w:r>
            <w:r w:rsidRPr="00505FC9">
              <w:rPr>
                <w:rFonts w:ascii="Calibri" w:hAnsi="Calibri" w:cs="Calibri"/>
                <w:color w:val="0D0D0D"/>
                <w:spacing w:val="29"/>
                <w:w w:val="90"/>
                <w:sz w:val="24"/>
                <w:szCs w:val="24"/>
              </w:rPr>
              <w:t xml:space="preserve"> </w:t>
            </w:r>
            <w:r w:rsidRPr="00505FC9">
              <w:rPr>
                <w:rFonts w:ascii="Calibri" w:hAnsi="Calibri" w:cs="Calibri"/>
                <w:color w:val="0D0D0D"/>
                <w:w w:val="90"/>
                <w:sz w:val="24"/>
                <w:szCs w:val="24"/>
              </w:rPr>
              <w:t>a</w:t>
            </w:r>
            <w:r w:rsidRPr="00505FC9">
              <w:rPr>
                <w:rFonts w:ascii="Calibri" w:hAnsi="Calibri" w:cs="Calibri"/>
                <w:color w:val="0D0D0D"/>
                <w:spacing w:val="30"/>
                <w:w w:val="90"/>
                <w:sz w:val="24"/>
                <w:szCs w:val="24"/>
              </w:rPr>
              <w:t xml:space="preserve"> </w:t>
            </w:r>
            <w:r w:rsidRPr="00505FC9">
              <w:rPr>
                <w:rFonts w:ascii="Calibri" w:hAnsi="Calibri" w:cs="Calibri"/>
                <w:color w:val="0D0D0D"/>
                <w:w w:val="90"/>
                <w:sz w:val="24"/>
                <w:szCs w:val="24"/>
              </w:rPr>
              <w:t>balanced</w:t>
            </w:r>
            <w:r w:rsidRPr="00505FC9">
              <w:rPr>
                <w:rFonts w:ascii="Calibri" w:hAnsi="Calibri" w:cs="Calibri"/>
                <w:color w:val="0D0D0D"/>
                <w:spacing w:val="30"/>
                <w:w w:val="90"/>
                <w:sz w:val="24"/>
                <w:szCs w:val="24"/>
              </w:rPr>
              <w:t xml:space="preserve"> </w:t>
            </w:r>
            <w:r w:rsidRPr="00505FC9">
              <w:rPr>
                <w:rFonts w:ascii="Calibri" w:hAnsi="Calibri" w:cs="Calibri"/>
                <w:color w:val="0D0D0D"/>
                <w:w w:val="90"/>
                <w:sz w:val="24"/>
                <w:szCs w:val="24"/>
              </w:rPr>
              <w:t>approach</w:t>
            </w:r>
            <w:r w:rsidRPr="00505FC9">
              <w:rPr>
                <w:rFonts w:ascii="Calibri" w:hAnsi="Calibri" w:cs="Calibri"/>
                <w:color w:val="0D0D0D"/>
                <w:spacing w:val="20"/>
                <w:w w:val="90"/>
                <w:sz w:val="24"/>
                <w:szCs w:val="24"/>
              </w:rPr>
              <w:t xml:space="preserve"> </w:t>
            </w:r>
            <w:r w:rsidRPr="00505FC9">
              <w:rPr>
                <w:rFonts w:ascii="Calibri" w:hAnsi="Calibri" w:cs="Calibri"/>
                <w:color w:val="0D0D0D"/>
                <w:w w:val="90"/>
                <w:sz w:val="24"/>
                <w:szCs w:val="24"/>
              </w:rPr>
              <w:t>that</w:t>
            </w:r>
            <w:r w:rsidRPr="00505FC9">
              <w:rPr>
                <w:rFonts w:ascii="Calibri" w:hAnsi="Calibri" w:cs="Calibri"/>
                <w:color w:val="0D0D0D"/>
                <w:spacing w:val="21"/>
                <w:w w:val="90"/>
                <w:sz w:val="24"/>
                <w:szCs w:val="24"/>
              </w:rPr>
              <w:t xml:space="preserve"> </w:t>
            </w:r>
            <w:r w:rsidRPr="00505FC9">
              <w:rPr>
                <w:rFonts w:ascii="Calibri" w:hAnsi="Calibri" w:cs="Calibri"/>
                <w:color w:val="0D0D0D"/>
                <w:w w:val="90"/>
                <w:sz w:val="24"/>
                <w:szCs w:val="24"/>
              </w:rPr>
              <w:t>includes</w:t>
            </w:r>
            <w:r w:rsidRPr="00505FC9">
              <w:rPr>
                <w:rFonts w:ascii="Calibri" w:hAnsi="Calibri" w:cs="Calibri"/>
                <w:color w:val="0D0D0D"/>
                <w:spacing w:val="38"/>
                <w:w w:val="90"/>
                <w:sz w:val="24"/>
                <w:szCs w:val="24"/>
              </w:rPr>
              <w:t xml:space="preserve"> </w:t>
            </w:r>
            <w:r w:rsidRPr="00505FC9">
              <w:rPr>
                <w:rFonts w:ascii="Calibri" w:hAnsi="Calibri" w:cs="Calibri"/>
                <w:color w:val="0D0D0D"/>
                <w:w w:val="90"/>
                <w:sz w:val="24"/>
                <w:szCs w:val="24"/>
              </w:rPr>
              <w:t>building</w:t>
            </w:r>
            <w:r w:rsidR="0022287D" w:rsidRPr="00505FC9">
              <w:rPr>
                <w:rFonts w:ascii="Calibri" w:hAnsi="Calibri" w:cs="Calibri"/>
                <w:color w:val="0D0D0D"/>
                <w:w w:val="90"/>
                <w:sz w:val="24"/>
                <w:szCs w:val="24"/>
              </w:rPr>
              <w:t xml:space="preserve"> knowledge,</w:t>
            </w:r>
            <w:r w:rsidR="0022287D" w:rsidRPr="00505FC9">
              <w:rPr>
                <w:rFonts w:ascii="Calibri" w:hAnsi="Calibri" w:cs="Calibri"/>
                <w:color w:val="0D0D0D"/>
                <w:spacing w:val="-13"/>
                <w:w w:val="90"/>
                <w:sz w:val="24"/>
                <w:szCs w:val="24"/>
              </w:rPr>
              <w:t xml:space="preserve"> </w:t>
            </w:r>
            <w:r w:rsidR="0022287D" w:rsidRPr="00505FC9">
              <w:rPr>
                <w:rFonts w:ascii="Calibri" w:hAnsi="Calibri" w:cs="Calibri"/>
                <w:color w:val="0D0D0D"/>
                <w:w w:val="90"/>
                <w:sz w:val="24"/>
                <w:szCs w:val="24"/>
              </w:rPr>
              <w:t>motivating</w:t>
            </w:r>
            <w:r w:rsidR="0022287D" w:rsidRPr="00505FC9">
              <w:rPr>
                <w:rFonts w:ascii="Calibri" w:hAnsi="Calibri" w:cs="Calibri"/>
                <w:color w:val="0D0D0D"/>
                <w:spacing w:val="44"/>
                <w:w w:val="90"/>
                <w:sz w:val="24"/>
                <w:szCs w:val="24"/>
              </w:rPr>
              <w:t xml:space="preserve"> </w:t>
            </w:r>
            <w:r w:rsidR="0022287D" w:rsidRPr="00505FC9">
              <w:rPr>
                <w:rFonts w:ascii="Calibri" w:hAnsi="Calibri" w:cs="Calibri"/>
                <w:color w:val="0D0D0D"/>
                <w:w w:val="90"/>
                <w:sz w:val="24"/>
                <w:szCs w:val="24"/>
              </w:rPr>
              <w:t>teachers,</w:t>
            </w:r>
            <w:r w:rsidR="0022287D" w:rsidRPr="00505FC9">
              <w:rPr>
                <w:rFonts w:ascii="Calibri" w:hAnsi="Calibri" w:cs="Calibri"/>
                <w:color w:val="0D0D0D"/>
                <w:spacing w:val="45"/>
                <w:w w:val="90"/>
                <w:sz w:val="24"/>
                <w:szCs w:val="24"/>
              </w:rPr>
              <w:t xml:space="preserve"> </w:t>
            </w:r>
            <w:r w:rsidR="0022287D" w:rsidRPr="00505FC9">
              <w:rPr>
                <w:rFonts w:ascii="Calibri" w:hAnsi="Calibri" w:cs="Calibri"/>
                <w:color w:val="0D0D0D"/>
                <w:w w:val="90"/>
                <w:sz w:val="24"/>
                <w:szCs w:val="24"/>
              </w:rPr>
              <w:t>developing</w:t>
            </w:r>
            <w:r w:rsidR="0022287D" w:rsidRPr="00505FC9">
              <w:rPr>
                <w:rFonts w:ascii="Calibri" w:hAnsi="Calibri" w:cs="Calibri"/>
                <w:color w:val="0D0D0D"/>
                <w:spacing w:val="32"/>
                <w:w w:val="90"/>
                <w:sz w:val="24"/>
                <w:szCs w:val="24"/>
              </w:rPr>
              <w:t xml:space="preserve"> </w:t>
            </w:r>
            <w:r w:rsidR="0022287D" w:rsidRPr="00505FC9">
              <w:rPr>
                <w:rFonts w:ascii="Calibri" w:hAnsi="Calibri" w:cs="Calibri"/>
                <w:color w:val="0D0D0D"/>
                <w:w w:val="90"/>
                <w:sz w:val="24"/>
                <w:szCs w:val="24"/>
              </w:rPr>
              <w:t>teacher</w:t>
            </w:r>
            <w:r w:rsidR="007559A8" w:rsidRPr="00505FC9">
              <w:rPr>
                <w:rFonts w:ascii="Calibri" w:hAnsi="Calibri" w:cs="Calibri"/>
                <w:color w:val="0D0D0D"/>
                <w:w w:val="90"/>
                <w:sz w:val="24"/>
                <w:szCs w:val="24"/>
              </w:rPr>
              <w:t xml:space="preserve"> techniques and embedding practice. Supporting resources:</w:t>
            </w:r>
          </w:p>
          <w:p w14:paraId="02710D32" w14:textId="28409B63" w:rsidR="007559A8" w:rsidRPr="00505FC9" w:rsidRDefault="007559A8" w:rsidP="00960B9A">
            <w:pPr>
              <w:pStyle w:val="TableParagraph"/>
              <w:numPr>
                <w:ilvl w:val="0"/>
                <w:numId w:val="18"/>
              </w:numPr>
              <w:tabs>
                <w:tab w:val="left" w:pos="478"/>
              </w:tabs>
              <w:ind w:hanging="232"/>
              <w:rPr>
                <w:rFonts w:ascii="Calibri" w:hAnsi="Calibri" w:cs="Calibri"/>
                <w:sz w:val="24"/>
                <w:szCs w:val="24"/>
              </w:rPr>
            </w:pPr>
            <w:r w:rsidRPr="00505FC9">
              <w:rPr>
                <w:rFonts w:ascii="Calibri" w:hAnsi="Calibri" w:cs="Calibri"/>
                <w:color w:val="0D0D0D"/>
                <w:w w:val="95"/>
                <w:sz w:val="24"/>
                <w:szCs w:val="24"/>
              </w:rPr>
              <w:t>The</w:t>
            </w:r>
            <w:r w:rsidRPr="00505FC9">
              <w:rPr>
                <w:rFonts w:ascii="Calibri" w:hAnsi="Calibri" w:cs="Calibri"/>
                <w:color w:val="275B9B"/>
                <w:spacing w:val="3"/>
                <w:w w:val="95"/>
                <w:sz w:val="24"/>
                <w:szCs w:val="24"/>
              </w:rPr>
              <w:t xml:space="preserve"> </w:t>
            </w:r>
            <w:hyperlink r:id="rId14">
              <w:r w:rsidRPr="00505FC9">
                <w:rPr>
                  <w:rFonts w:ascii="Calibri" w:hAnsi="Calibri" w:cs="Calibri"/>
                  <w:color w:val="275B9B"/>
                  <w:w w:val="95"/>
                  <w:sz w:val="24"/>
                  <w:szCs w:val="24"/>
                  <w:u w:val="single" w:color="275B9B"/>
                </w:rPr>
                <w:t>EEF</w:t>
              </w:r>
              <w:r w:rsidRPr="00505FC9">
                <w:rPr>
                  <w:rFonts w:ascii="Calibri" w:hAnsi="Calibri" w:cs="Calibri"/>
                  <w:color w:val="275B9B"/>
                  <w:spacing w:val="8"/>
                  <w:w w:val="95"/>
                  <w:sz w:val="24"/>
                  <w:szCs w:val="24"/>
                  <w:u w:val="single" w:color="275B9B"/>
                </w:rPr>
                <w:t xml:space="preserve"> </w:t>
              </w:r>
              <w:r w:rsidRPr="00505FC9">
                <w:rPr>
                  <w:rFonts w:ascii="Calibri" w:hAnsi="Calibri" w:cs="Calibri"/>
                  <w:color w:val="275B9B"/>
                  <w:w w:val="95"/>
                  <w:sz w:val="24"/>
                  <w:szCs w:val="24"/>
                  <w:u w:val="single" w:color="275B9B"/>
                </w:rPr>
                <w:t>Toolkit</w:t>
              </w:r>
              <w:r w:rsidRPr="00505FC9">
                <w:rPr>
                  <w:rFonts w:ascii="Calibri" w:hAnsi="Calibri" w:cs="Calibri"/>
                  <w:color w:val="275B9B"/>
                  <w:spacing w:val="4"/>
                  <w:w w:val="95"/>
                  <w:sz w:val="24"/>
                  <w:szCs w:val="24"/>
                  <w:u w:val="single" w:color="275B9B"/>
                </w:rPr>
                <w:t xml:space="preserve"> </w:t>
              </w:r>
            </w:hyperlink>
            <w:r w:rsidRPr="00505FC9">
              <w:rPr>
                <w:rFonts w:ascii="Calibri" w:hAnsi="Calibri" w:cs="Calibri"/>
                <w:color w:val="0D0D0D"/>
                <w:w w:val="95"/>
                <w:sz w:val="24"/>
                <w:szCs w:val="24"/>
              </w:rPr>
              <w:t>and</w:t>
            </w:r>
            <w:r w:rsidRPr="00505FC9">
              <w:rPr>
                <w:rFonts w:ascii="Calibri" w:hAnsi="Calibri" w:cs="Calibri"/>
                <w:color w:val="275B9B"/>
                <w:spacing w:val="3"/>
                <w:w w:val="95"/>
                <w:sz w:val="24"/>
                <w:szCs w:val="24"/>
              </w:rPr>
              <w:t xml:space="preserve"> </w:t>
            </w:r>
            <w:hyperlink r:id="rId15">
              <w:r w:rsidRPr="00505FC9">
                <w:rPr>
                  <w:rFonts w:ascii="Calibri" w:hAnsi="Calibri" w:cs="Calibri"/>
                  <w:color w:val="275B9B"/>
                  <w:w w:val="95"/>
                  <w:sz w:val="24"/>
                  <w:szCs w:val="24"/>
                  <w:u w:val="single" w:color="275B9B"/>
                </w:rPr>
                <w:t>guidance</w:t>
              </w:r>
              <w:r w:rsidRPr="00505FC9">
                <w:rPr>
                  <w:rFonts w:ascii="Calibri" w:hAnsi="Calibri" w:cs="Calibri"/>
                  <w:color w:val="275B9B"/>
                  <w:spacing w:val="5"/>
                  <w:w w:val="95"/>
                  <w:sz w:val="24"/>
                  <w:szCs w:val="24"/>
                  <w:u w:val="single" w:color="275B9B"/>
                </w:rPr>
                <w:t xml:space="preserve"> </w:t>
              </w:r>
              <w:r w:rsidRPr="00505FC9">
                <w:rPr>
                  <w:rFonts w:ascii="Calibri" w:hAnsi="Calibri" w:cs="Calibri"/>
                  <w:color w:val="275B9B"/>
                  <w:w w:val="95"/>
                  <w:sz w:val="24"/>
                  <w:szCs w:val="24"/>
                  <w:u w:val="single" w:color="275B9B"/>
                </w:rPr>
                <w:t>reports</w:t>
              </w:r>
              <w:r w:rsidRPr="00505FC9">
                <w:rPr>
                  <w:rFonts w:ascii="Calibri" w:hAnsi="Calibri" w:cs="Calibri"/>
                  <w:color w:val="275B9B"/>
                  <w:w w:val="95"/>
                  <w:sz w:val="24"/>
                  <w:szCs w:val="24"/>
                </w:rPr>
                <w:t>.</w:t>
              </w:r>
            </w:hyperlink>
          </w:p>
          <w:p w14:paraId="5195EA59" w14:textId="092245F1" w:rsidR="007559A8" w:rsidRPr="00505FC9" w:rsidRDefault="007559A8" w:rsidP="00960B9A">
            <w:pPr>
              <w:pStyle w:val="TableParagraph"/>
              <w:numPr>
                <w:ilvl w:val="0"/>
                <w:numId w:val="18"/>
              </w:numPr>
              <w:tabs>
                <w:tab w:val="left" w:pos="478"/>
              </w:tabs>
              <w:ind w:hanging="232"/>
              <w:rPr>
                <w:rFonts w:ascii="Calibri" w:hAnsi="Calibri" w:cs="Calibri"/>
                <w:sz w:val="24"/>
                <w:szCs w:val="24"/>
              </w:rPr>
            </w:pPr>
            <w:r w:rsidRPr="00505FC9">
              <w:rPr>
                <w:rFonts w:ascii="Calibri" w:hAnsi="Calibri" w:cs="Calibri"/>
                <w:color w:val="0D0D0D"/>
                <w:w w:val="95"/>
                <w:sz w:val="24"/>
                <w:szCs w:val="24"/>
              </w:rPr>
              <w:t>The</w:t>
            </w:r>
            <w:r w:rsidRPr="00505FC9">
              <w:rPr>
                <w:rFonts w:ascii="Calibri" w:hAnsi="Calibri" w:cs="Calibri"/>
                <w:color w:val="0D0D0D"/>
                <w:spacing w:val="17"/>
                <w:w w:val="95"/>
                <w:sz w:val="24"/>
                <w:szCs w:val="24"/>
              </w:rPr>
              <w:t xml:space="preserve"> </w:t>
            </w:r>
            <w:r w:rsidRPr="00505FC9">
              <w:rPr>
                <w:rFonts w:ascii="Calibri" w:hAnsi="Calibri" w:cs="Calibri"/>
                <w:color w:val="0D0D0D"/>
                <w:w w:val="95"/>
                <w:sz w:val="24"/>
                <w:szCs w:val="24"/>
              </w:rPr>
              <w:t>EEF’s</w:t>
            </w:r>
            <w:r w:rsidRPr="00505FC9">
              <w:rPr>
                <w:rFonts w:ascii="Calibri" w:hAnsi="Calibri" w:cs="Calibri"/>
                <w:color w:val="0D0D0D"/>
                <w:spacing w:val="8"/>
                <w:w w:val="95"/>
                <w:sz w:val="24"/>
                <w:szCs w:val="24"/>
              </w:rPr>
              <w:t xml:space="preserve"> </w:t>
            </w:r>
            <w:hyperlink r:id="rId16">
              <w:r w:rsidRPr="00505FC9">
                <w:rPr>
                  <w:rFonts w:ascii="Calibri" w:hAnsi="Calibri" w:cs="Calibri"/>
                  <w:color w:val="275B9B"/>
                  <w:w w:val="95"/>
                  <w:sz w:val="24"/>
                  <w:szCs w:val="24"/>
                </w:rPr>
                <w:t>‘Effective</w:t>
              </w:r>
              <w:r w:rsidRPr="00505FC9">
                <w:rPr>
                  <w:rFonts w:ascii="Calibri" w:hAnsi="Calibri" w:cs="Calibri"/>
                  <w:color w:val="275B9B"/>
                  <w:spacing w:val="5"/>
                  <w:w w:val="95"/>
                  <w:sz w:val="24"/>
                  <w:szCs w:val="24"/>
                </w:rPr>
                <w:t xml:space="preserve"> </w:t>
              </w:r>
              <w:r w:rsidRPr="00505FC9">
                <w:rPr>
                  <w:rFonts w:ascii="Calibri" w:hAnsi="Calibri" w:cs="Calibri"/>
                  <w:color w:val="275B9B"/>
                  <w:w w:val="95"/>
                  <w:sz w:val="24"/>
                  <w:szCs w:val="24"/>
                </w:rPr>
                <w:t>Professional</w:t>
              </w:r>
              <w:r w:rsidRPr="00505FC9">
                <w:rPr>
                  <w:rFonts w:ascii="Calibri" w:hAnsi="Calibri" w:cs="Calibri"/>
                  <w:color w:val="275B9B"/>
                  <w:spacing w:val="16"/>
                  <w:w w:val="95"/>
                  <w:sz w:val="24"/>
                  <w:szCs w:val="24"/>
                </w:rPr>
                <w:t xml:space="preserve"> </w:t>
              </w:r>
              <w:r w:rsidRPr="00505FC9">
                <w:rPr>
                  <w:rFonts w:ascii="Calibri" w:hAnsi="Calibri" w:cs="Calibri"/>
                  <w:color w:val="275B9B"/>
                  <w:w w:val="95"/>
                  <w:sz w:val="24"/>
                  <w:szCs w:val="24"/>
                </w:rPr>
                <w:t>Development’</w:t>
              </w:r>
              <w:r w:rsidRPr="00505FC9">
                <w:rPr>
                  <w:rFonts w:ascii="Calibri" w:hAnsi="Calibri" w:cs="Calibri"/>
                  <w:w w:val="95"/>
                  <w:sz w:val="24"/>
                  <w:szCs w:val="24"/>
                </w:rPr>
                <w:t xml:space="preserve"> guidance report offers support in designing and delivering PD and selecting external PD.</w:t>
              </w:r>
            </w:hyperlink>
          </w:p>
          <w:p w14:paraId="02E1D48B" w14:textId="180B6E6C" w:rsidR="007559A8" w:rsidRPr="00505FC9" w:rsidRDefault="007559A8" w:rsidP="00960B9A">
            <w:pPr>
              <w:pStyle w:val="TableParagraph"/>
              <w:numPr>
                <w:ilvl w:val="0"/>
                <w:numId w:val="18"/>
              </w:numPr>
              <w:tabs>
                <w:tab w:val="left" w:pos="478"/>
              </w:tabs>
              <w:ind w:hanging="232"/>
              <w:rPr>
                <w:rFonts w:ascii="Calibri" w:hAnsi="Calibri" w:cs="Calibri"/>
                <w:sz w:val="24"/>
                <w:szCs w:val="24"/>
              </w:rPr>
            </w:pPr>
            <w:r w:rsidRPr="00505FC9">
              <w:rPr>
                <w:rFonts w:ascii="Calibri" w:hAnsi="Calibri" w:cs="Calibri"/>
                <w:color w:val="0D0D0D"/>
                <w:sz w:val="24"/>
                <w:szCs w:val="24"/>
              </w:rPr>
              <w:t>The EEF has developed support tools to go alongside the ‘Effective Professional Development’ guidance, such as ‘Considering a balanced design’.</w:t>
            </w:r>
          </w:p>
          <w:p w14:paraId="081E034B" w14:textId="77777777" w:rsidR="007559A8" w:rsidRPr="00505FC9" w:rsidRDefault="007559A8" w:rsidP="00221796">
            <w:pPr>
              <w:pStyle w:val="TableParagraph"/>
              <w:spacing w:before="194" w:line="280" w:lineRule="atLeast"/>
              <w:ind w:left="246" w:right="328"/>
              <w:rPr>
                <w:color w:val="0D0D0D"/>
                <w:w w:val="90"/>
                <w:sz w:val="20"/>
              </w:rPr>
            </w:pPr>
          </w:p>
          <w:p w14:paraId="4162D529" w14:textId="2E7E4AC4" w:rsidR="007559A8" w:rsidRPr="00053F7D" w:rsidRDefault="007559A8" w:rsidP="00221796">
            <w:pPr>
              <w:pStyle w:val="TableParagraph"/>
              <w:spacing w:before="194" w:line="280" w:lineRule="atLeast"/>
              <w:ind w:left="246" w:right="328"/>
              <w:rPr>
                <w:sz w:val="20"/>
                <w:highlight w:val="yellow"/>
              </w:rPr>
            </w:pPr>
          </w:p>
        </w:tc>
        <w:tc>
          <w:tcPr>
            <w:tcW w:w="1881" w:type="dxa"/>
          </w:tcPr>
          <w:p w14:paraId="0798583F" w14:textId="77777777" w:rsidR="006D76B6" w:rsidRDefault="006D76B6" w:rsidP="00221796">
            <w:pPr>
              <w:pStyle w:val="TableParagraph"/>
              <w:spacing w:before="7"/>
              <w:rPr>
                <w:sz w:val="32"/>
              </w:rPr>
            </w:pPr>
          </w:p>
          <w:p w14:paraId="7A7E0DE6" w14:textId="77777777" w:rsidR="006D76B6" w:rsidRDefault="006D76B6" w:rsidP="00221796">
            <w:pPr>
              <w:pStyle w:val="TableParagraph"/>
              <w:ind w:left="167"/>
            </w:pPr>
            <w:r>
              <w:rPr>
                <w:color w:val="0D0D0D"/>
              </w:rPr>
              <w:t>1,</w:t>
            </w:r>
            <w:r>
              <w:rPr>
                <w:color w:val="0D0D0D"/>
                <w:spacing w:val="3"/>
              </w:rPr>
              <w:t xml:space="preserve"> </w:t>
            </w:r>
            <w:r>
              <w:rPr>
                <w:color w:val="0D0D0D"/>
              </w:rPr>
              <w:t>2,</w:t>
            </w:r>
            <w:r>
              <w:rPr>
                <w:color w:val="0D0D0D"/>
                <w:spacing w:val="4"/>
              </w:rPr>
              <w:t xml:space="preserve"> </w:t>
            </w:r>
            <w:r>
              <w:rPr>
                <w:color w:val="0D0D0D"/>
              </w:rPr>
              <w:t>3,</w:t>
            </w:r>
            <w:r>
              <w:rPr>
                <w:color w:val="0D0D0D"/>
                <w:spacing w:val="4"/>
              </w:rPr>
              <w:t xml:space="preserve"> </w:t>
            </w:r>
            <w:r>
              <w:rPr>
                <w:color w:val="0D0D0D"/>
              </w:rPr>
              <w:t>4</w:t>
            </w:r>
            <w:r>
              <w:rPr>
                <w:color w:val="0D0D0D"/>
                <w:spacing w:val="-7"/>
              </w:rPr>
              <w:t xml:space="preserve"> </w:t>
            </w:r>
            <w:r>
              <w:rPr>
                <w:color w:val="0D0D0D"/>
              </w:rPr>
              <w:t>&amp;</w:t>
            </w:r>
            <w:r>
              <w:rPr>
                <w:color w:val="0D0D0D"/>
                <w:spacing w:val="-3"/>
              </w:rPr>
              <w:t xml:space="preserve"> </w:t>
            </w:r>
            <w:r>
              <w:rPr>
                <w:color w:val="0D0D0D"/>
              </w:rPr>
              <w:t>5</w:t>
            </w:r>
          </w:p>
        </w:tc>
      </w:tr>
    </w:tbl>
    <w:p w14:paraId="05A4060A" w14:textId="374DE0C9" w:rsidR="006D76B6" w:rsidRDefault="006D76B6" w:rsidP="007559A8">
      <w:pPr>
        <w:ind w:left="168"/>
        <w:rPr>
          <w:sz w:val="2"/>
          <w:szCs w:val="2"/>
        </w:rPr>
      </w:pPr>
    </w:p>
    <w:p w14:paraId="41B5624D" w14:textId="6688F14C" w:rsidR="007559A8" w:rsidRDefault="007559A8" w:rsidP="007559A8">
      <w:pPr>
        <w:ind w:left="168"/>
        <w:rPr>
          <w:sz w:val="2"/>
          <w:szCs w:val="2"/>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7"/>
        <w:gridCol w:w="4332"/>
        <w:gridCol w:w="1881"/>
      </w:tblGrid>
      <w:tr w:rsidR="007559A8" w14:paraId="0FB3B33E" w14:textId="77777777" w:rsidTr="00505FC9">
        <w:trPr>
          <w:trHeight w:val="344"/>
        </w:trPr>
        <w:tc>
          <w:tcPr>
            <w:tcW w:w="3277" w:type="dxa"/>
            <w:tcBorders>
              <w:bottom w:val="nil"/>
            </w:tcBorders>
            <w:shd w:val="clear" w:color="auto" w:fill="EAF0DD"/>
          </w:tcPr>
          <w:p w14:paraId="79075171" w14:textId="77777777" w:rsidR="007559A8" w:rsidRPr="00053F7D" w:rsidRDefault="007559A8" w:rsidP="004C5FC8">
            <w:pPr>
              <w:pStyle w:val="TableParagraph"/>
              <w:spacing w:before="58"/>
              <w:ind w:left="168"/>
              <w:rPr>
                <w:rFonts w:ascii="Calibri" w:hAnsi="Calibri" w:cs="Calibri"/>
                <w:sz w:val="24"/>
                <w:szCs w:val="24"/>
              </w:rPr>
            </w:pPr>
            <w:r w:rsidRPr="00053F7D">
              <w:rPr>
                <w:rFonts w:ascii="Calibri" w:hAnsi="Calibri" w:cs="Calibri"/>
                <w:color w:val="0D0D0D"/>
                <w:sz w:val="24"/>
                <w:szCs w:val="24"/>
              </w:rPr>
              <w:t>Mentoring</w:t>
            </w:r>
            <w:r w:rsidRPr="00053F7D">
              <w:rPr>
                <w:rFonts w:ascii="Calibri" w:hAnsi="Calibri" w:cs="Calibri"/>
                <w:color w:val="0D0D0D"/>
                <w:spacing w:val="-3"/>
                <w:sz w:val="24"/>
                <w:szCs w:val="24"/>
              </w:rPr>
              <w:t xml:space="preserve"> </w:t>
            </w:r>
            <w:r w:rsidRPr="00053F7D">
              <w:rPr>
                <w:rFonts w:ascii="Calibri" w:hAnsi="Calibri" w:cs="Calibri"/>
                <w:color w:val="0D0D0D"/>
                <w:sz w:val="24"/>
                <w:szCs w:val="24"/>
              </w:rPr>
              <w:t>and</w:t>
            </w:r>
            <w:r w:rsidRPr="00053F7D">
              <w:rPr>
                <w:rFonts w:ascii="Calibri" w:hAnsi="Calibri" w:cs="Calibri"/>
                <w:color w:val="0D0D0D"/>
                <w:spacing w:val="-2"/>
                <w:sz w:val="24"/>
                <w:szCs w:val="24"/>
              </w:rPr>
              <w:t xml:space="preserve"> </w:t>
            </w:r>
            <w:r w:rsidRPr="00053F7D">
              <w:rPr>
                <w:rFonts w:ascii="Calibri" w:hAnsi="Calibri" w:cs="Calibri"/>
                <w:color w:val="0D0D0D"/>
                <w:sz w:val="24"/>
                <w:szCs w:val="24"/>
              </w:rPr>
              <w:t>coaching</w:t>
            </w:r>
          </w:p>
        </w:tc>
        <w:tc>
          <w:tcPr>
            <w:tcW w:w="4332" w:type="dxa"/>
            <w:vMerge w:val="restart"/>
            <w:shd w:val="clear" w:color="auto" w:fill="auto"/>
          </w:tcPr>
          <w:p w14:paraId="28CC5ECD" w14:textId="77777777" w:rsidR="007559A8" w:rsidRPr="00505FC9" w:rsidRDefault="007559A8" w:rsidP="004C5FC8">
            <w:pPr>
              <w:pStyle w:val="TableParagraph"/>
              <w:ind w:left="246" w:right="249"/>
              <w:jc w:val="both"/>
              <w:rPr>
                <w:rFonts w:ascii="Calibri" w:hAnsi="Calibri" w:cs="Calibri"/>
                <w:sz w:val="24"/>
                <w:szCs w:val="24"/>
              </w:rPr>
            </w:pPr>
            <w:r w:rsidRPr="00505FC9">
              <w:rPr>
                <w:rFonts w:ascii="Calibri" w:hAnsi="Calibri" w:cs="Calibri"/>
                <w:color w:val="0D0D0D"/>
                <w:spacing w:val="-1"/>
                <w:sz w:val="24"/>
                <w:szCs w:val="24"/>
              </w:rPr>
              <w:t>A</w:t>
            </w:r>
            <w:r w:rsidRPr="00505FC9">
              <w:rPr>
                <w:rFonts w:ascii="Calibri" w:hAnsi="Calibri" w:cs="Calibri"/>
                <w:color w:val="0D0D0D"/>
                <w:spacing w:val="-11"/>
                <w:sz w:val="24"/>
                <w:szCs w:val="24"/>
              </w:rPr>
              <w:t xml:space="preserve"> </w:t>
            </w:r>
            <w:r w:rsidRPr="00505FC9">
              <w:rPr>
                <w:rFonts w:ascii="Calibri" w:hAnsi="Calibri" w:cs="Calibri"/>
                <w:color w:val="0D0D0D"/>
                <w:spacing w:val="-1"/>
                <w:sz w:val="24"/>
                <w:szCs w:val="24"/>
              </w:rPr>
              <w:t>common</w:t>
            </w:r>
            <w:r w:rsidRPr="00505FC9">
              <w:rPr>
                <w:rFonts w:ascii="Calibri" w:hAnsi="Calibri" w:cs="Calibri"/>
                <w:color w:val="0D0D0D"/>
                <w:spacing w:val="-10"/>
                <w:sz w:val="24"/>
                <w:szCs w:val="24"/>
              </w:rPr>
              <w:t xml:space="preserve"> </w:t>
            </w:r>
            <w:r w:rsidRPr="00505FC9">
              <w:rPr>
                <w:rFonts w:ascii="Calibri" w:hAnsi="Calibri" w:cs="Calibri"/>
                <w:color w:val="0D0D0D"/>
                <w:spacing w:val="-1"/>
                <w:sz w:val="24"/>
                <w:szCs w:val="24"/>
              </w:rPr>
              <w:t>form</w:t>
            </w:r>
            <w:r w:rsidRPr="00505FC9">
              <w:rPr>
                <w:rFonts w:ascii="Calibri" w:hAnsi="Calibri" w:cs="Calibri"/>
                <w:color w:val="0D0D0D"/>
                <w:spacing w:val="-8"/>
                <w:sz w:val="24"/>
                <w:szCs w:val="24"/>
              </w:rPr>
              <w:t xml:space="preserve"> </w:t>
            </w:r>
            <w:r w:rsidRPr="00505FC9">
              <w:rPr>
                <w:rFonts w:ascii="Calibri" w:hAnsi="Calibri" w:cs="Calibri"/>
                <w:color w:val="0D0D0D"/>
                <w:spacing w:val="-1"/>
                <w:sz w:val="24"/>
                <w:szCs w:val="24"/>
              </w:rPr>
              <w:t>of</w:t>
            </w:r>
            <w:r w:rsidRPr="00505FC9">
              <w:rPr>
                <w:rFonts w:ascii="Calibri" w:hAnsi="Calibri" w:cs="Calibri"/>
                <w:color w:val="0D0D0D"/>
                <w:spacing w:val="-19"/>
                <w:sz w:val="24"/>
                <w:szCs w:val="24"/>
              </w:rPr>
              <w:t xml:space="preserve"> </w:t>
            </w:r>
            <w:r w:rsidRPr="00505FC9">
              <w:rPr>
                <w:rFonts w:ascii="Calibri" w:hAnsi="Calibri" w:cs="Calibri"/>
                <w:color w:val="0D0D0D"/>
                <w:spacing w:val="-1"/>
                <w:sz w:val="24"/>
                <w:szCs w:val="24"/>
              </w:rPr>
              <w:t>support</w:t>
            </w:r>
            <w:r w:rsidRPr="00505FC9">
              <w:rPr>
                <w:rFonts w:ascii="Calibri" w:hAnsi="Calibri" w:cs="Calibri"/>
                <w:color w:val="0D0D0D"/>
                <w:spacing w:val="-12"/>
                <w:sz w:val="24"/>
                <w:szCs w:val="24"/>
              </w:rPr>
              <w:t xml:space="preserve"> </w:t>
            </w:r>
            <w:r w:rsidRPr="00505FC9">
              <w:rPr>
                <w:rFonts w:ascii="Calibri" w:hAnsi="Calibri" w:cs="Calibri"/>
                <w:color w:val="0D0D0D"/>
                <w:spacing w:val="-1"/>
                <w:sz w:val="24"/>
                <w:szCs w:val="24"/>
              </w:rPr>
              <w:t>for</w:t>
            </w:r>
            <w:r w:rsidRPr="00505FC9">
              <w:rPr>
                <w:rFonts w:ascii="Calibri" w:hAnsi="Calibri" w:cs="Calibri"/>
                <w:color w:val="0D0D0D"/>
                <w:spacing w:val="-14"/>
                <w:sz w:val="24"/>
                <w:szCs w:val="24"/>
              </w:rPr>
              <w:t xml:space="preserve"> </w:t>
            </w:r>
            <w:r w:rsidRPr="00505FC9">
              <w:rPr>
                <w:rFonts w:ascii="Calibri" w:hAnsi="Calibri" w:cs="Calibri"/>
                <w:color w:val="0D0D0D"/>
                <w:spacing w:val="-1"/>
                <w:sz w:val="24"/>
                <w:szCs w:val="24"/>
              </w:rPr>
              <w:t>teacher</w:t>
            </w:r>
            <w:r w:rsidRPr="00505FC9">
              <w:rPr>
                <w:rFonts w:ascii="Calibri" w:hAnsi="Calibri" w:cs="Calibri"/>
                <w:color w:val="0D0D0D"/>
                <w:spacing w:val="-15"/>
                <w:sz w:val="24"/>
                <w:szCs w:val="24"/>
              </w:rPr>
              <w:t xml:space="preserve"> </w:t>
            </w:r>
            <w:r w:rsidRPr="00505FC9">
              <w:rPr>
                <w:rFonts w:ascii="Calibri" w:hAnsi="Calibri" w:cs="Calibri"/>
                <w:color w:val="0D0D0D"/>
                <w:spacing w:val="-1"/>
                <w:sz w:val="24"/>
                <w:szCs w:val="24"/>
              </w:rPr>
              <w:t>professional</w:t>
            </w:r>
            <w:r w:rsidRPr="00505FC9">
              <w:rPr>
                <w:rFonts w:ascii="Calibri" w:hAnsi="Calibri" w:cs="Calibri"/>
                <w:color w:val="0D0D0D"/>
                <w:spacing w:val="-53"/>
                <w:sz w:val="24"/>
                <w:szCs w:val="24"/>
              </w:rPr>
              <w:t xml:space="preserve"> </w:t>
            </w:r>
            <w:r w:rsidRPr="00505FC9">
              <w:rPr>
                <w:rFonts w:ascii="Calibri" w:hAnsi="Calibri" w:cs="Calibri"/>
                <w:color w:val="0D0D0D"/>
                <w:sz w:val="24"/>
                <w:szCs w:val="24"/>
              </w:rPr>
              <w:t>development</w:t>
            </w:r>
            <w:r w:rsidRPr="00505FC9">
              <w:rPr>
                <w:rFonts w:ascii="Calibri" w:hAnsi="Calibri" w:cs="Calibri"/>
                <w:color w:val="0D0D0D"/>
                <w:spacing w:val="1"/>
                <w:sz w:val="24"/>
                <w:szCs w:val="24"/>
              </w:rPr>
              <w:t xml:space="preserve"> </w:t>
            </w:r>
            <w:r w:rsidRPr="00505FC9">
              <w:rPr>
                <w:rFonts w:ascii="Calibri" w:hAnsi="Calibri" w:cs="Calibri"/>
                <w:color w:val="0D0D0D"/>
                <w:sz w:val="24"/>
                <w:szCs w:val="24"/>
              </w:rPr>
              <w:t>is</w:t>
            </w:r>
            <w:r w:rsidRPr="00505FC9">
              <w:rPr>
                <w:rFonts w:ascii="Calibri" w:hAnsi="Calibri" w:cs="Calibri"/>
                <w:color w:val="0D0D0D"/>
                <w:spacing w:val="1"/>
                <w:sz w:val="24"/>
                <w:szCs w:val="24"/>
              </w:rPr>
              <w:t xml:space="preserve"> </w:t>
            </w:r>
            <w:r w:rsidRPr="00505FC9">
              <w:rPr>
                <w:rFonts w:ascii="Calibri" w:hAnsi="Calibri" w:cs="Calibri"/>
                <w:color w:val="0D0D0D"/>
                <w:sz w:val="24"/>
                <w:szCs w:val="24"/>
              </w:rPr>
              <w:t>mentoring</w:t>
            </w:r>
            <w:r w:rsidRPr="00505FC9">
              <w:rPr>
                <w:rFonts w:ascii="Calibri" w:hAnsi="Calibri" w:cs="Calibri"/>
                <w:color w:val="0D0D0D"/>
                <w:spacing w:val="1"/>
                <w:sz w:val="24"/>
                <w:szCs w:val="24"/>
              </w:rPr>
              <w:t xml:space="preserve"> </w:t>
            </w:r>
            <w:r w:rsidRPr="00505FC9">
              <w:rPr>
                <w:rFonts w:ascii="Calibri" w:hAnsi="Calibri" w:cs="Calibri"/>
                <w:color w:val="0D0D0D"/>
                <w:sz w:val="24"/>
                <w:szCs w:val="24"/>
              </w:rPr>
              <w:t>and/or</w:t>
            </w:r>
            <w:r w:rsidRPr="00505FC9">
              <w:rPr>
                <w:rFonts w:ascii="Calibri" w:hAnsi="Calibri" w:cs="Calibri"/>
                <w:color w:val="0D0D0D"/>
                <w:spacing w:val="1"/>
                <w:sz w:val="24"/>
                <w:szCs w:val="24"/>
              </w:rPr>
              <w:t xml:space="preserve"> </w:t>
            </w:r>
            <w:r w:rsidRPr="00505FC9">
              <w:rPr>
                <w:rFonts w:ascii="Calibri" w:hAnsi="Calibri" w:cs="Calibri"/>
                <w:color w:val="0D0D0D"/>
                <w:sz w:val="24"/>
                <w:szCs w:val="24"/>
              </w:rPr>
              <w:t>coaching,</w:t>
            </w:r>
            <w:r w:rsidRPr="00505FC9">
              <w:rPr>
                <w:rFonts w:ascii="Calibri" w:hAnsi="Calibri" w:cs="Calibri"/>
                <w:color w:val="0D0D0D"/>
                <w:spacing w:val="1"/>
                <w:sz w:val="24"/>
                <w:szCs w:val="24"/>
              </w:rPr>
              <w:t xml:space="preserve"> </w:t>
            </w:r>
            <w:r w:rsidRPr="00505FC9">
              <w:rPr>
                <w:rFonts w:ascii="Calibri" w:hAnsi="Calibri" w:cs="Calibri"/>
                <w:color w:val="0D0D0D"/>
                <w:w w:val="90"/>
                <w:sz w:val="24"/>
                <w:szCs w:val="24"/>
              </w:rPr>
              <w:t>particularly for early career teachers. Schools should</w:t>
            </w:r>
            <w:r w:rsidRPr="00505FC9">
              <w:rPr>
                <w:rFonts w:ascii="Calibri" w:hAnsi="Calibri" w:cs="Calibri"/>
                <w:color w:val="0D0D0D"/>
                <w:spacing w:val="1"/>
                <w:w w:val="90"/>
                <w:sz w:val="24"/>
                <w:szCs w:val="24"/>
              </w:rPr>
              <w:t xml:space="preserve"> </w:t>
            </w:r>
            <w:r w:rsidRPr="00505FC9">
              <w:rPr>
                <w:rFonts w:ascii="Calibri" w:hAnsi="Calibri" w:cs="Calibri"/>
                <w:color w:val="0D0D0D"/>
                <w:w w:val="95"/>
                <w:sz w:val="24"/>
                <w:szCs w:val="24"/>
              </w:rPr>
              <w:t>carefully</w:t>
            </w:r>
            <w:r w:rsidRPr="00505FC9">
              <w:rPr>
                <w:rFonts w:ascii="Calibri" w:hAnsi="Calibri" w:cs="Calibri"/>
                <w:color w:val="0D0D0D"/>
                <w:spacing w:val="1"/>
                <w:w w:val="95"/>
                <w:sz w:val="24"/>
                <w:szCs w:val="24"/>
              </w:rPr>
              <w:t xml:space="preserve"> </w:t>
            </w:r>
            <w:r w:rsidRPr="00505FC9">
              <w:rPr>
                <w:rFonts w:ascii="Calibri" w:hAnsi="Calibri" w:cs="Calibri"/>
                <w:color w:val="0D0D0D"/>
                <w:w w:val="95"/>
                <w:sz w:val="24"/>
                <w:szCs w:val="24"/>
              </w:rPr>
              <w:t>consider</w:t>
            </w:r>
            <w:r w:rsidRPr="00505FC9">
              <w:rPr>
                <w:rFonts w:ascii="Calibri" w:hAnsi="Calibri" w:cs="Calibri"/>
                <w:color w:val="0D0D0D"/>
                <w:spacing w:val="1"/>
                <w:w w:val="95"/>
                <w:sz w:val="24"/>
                <w:szCs w:val="24"/>
              </w:rPr>
              <w:t xml:space="preserve"> </w:t>
            </w:r>
            <w:r w:rsidRPr="00505FC9">
              <w:rPr>
                <w:rFonts w:ascii="Calibri" w:hAnsi="Calibri" w:cs="Calibri"/>
                <w:color w:val="0D0D0D"/>
                <w:w w:val="95"/>
                <w:sz w:val="24"/>
                <w:szCs w:val="24"/>
              </w:rPr>
              <w:t>the</w:t>
            </w:r>
            <w:r w:rsidRPr="00505FC9">
              <w:rPr>
                <w:rFonts w:ascii="Calibri" w:hAnsi="Calibri" w:cs="Calibri"/>
                <w:color w:val="0D0D0D"/>
                <w:spacing w:val="1"/>
                <w:w w:val="95"/>
                <w:sz w:val="24"/>
                <w:szCs w:val="24"/>
              </w:rPr>
              <w:t xml:space="preserve"> </w:t>
            </w:r>
            <w:r w:rsidRPr="00505FC9">
              <w:rPr>
                <w:rFonts w:ascii="Calibri" w:hAnsi="Calibri" w:cs="Calibri"/>
                <w:color w:val="0D0D0D"/>
                <w:w w:val="95"/>
                <w:sz w:val="24"/>
                <w:szCs w:val="24"/>
              </w:rPr>
              <w:t>mechanisms,</w:t>
            </w:r>
            <w:r w:rsidRPr="00505FC9">
              <w:rPr>
                <w:rFonts w:ascii="Calibri" w:hAnsi="Calibri" w:cs="Calibri"/>
                <w:color w:val="0D0D0D"/>
                <w:spacing w:val="1"/>
                <w:w w:val="95"/>
                <w:sz w:val="24"/>
                <w:szCs w:val="24"/>
              </w:rPr>
              <w:t xml:space="preserve"> </w:t>
            </w:r>
            <w:r w:rsidRPr="00505FC9">
              <w:rPr>
                <w:rFonts w:ascii="Calibri" w:hAnsi="Calibri" w:cs="Calibri"/>
                <w:color w:val="0D0D0D"/>
                <w:w w:val="95"/>
                <w:sz w:val="24"/>
                <w:szCs w:val="24"/>
              </w:rPr>
              <w:t>for</w:t>
            </w:r>
            <w:r w:rsidRPr="00505FC9">
              <w:rPr>
                <w:rFonts w:ascii="Calibri" w:hAnsi="Calibri" w:cs="Calibri"/>
                <w:color w:val="0D0D0D"/>
                <w:spacing w:val="1"/>
                <w:w w:val="95"/>
                <w:sz w:val="24"/>
                <w:szCs w:val="24"/>
              </w:rPr>
              <w:t xml:space="preserve"> </w:t>
            </w:r>
            <w:r w:rsidRPr="00505FC9">
              <w:rPr>
                <w:rFonts w:ascii="Calibri" w:hAnsi="Calibri" w:cs="Calibri"/>
                <w:color w:val="0D0D0D"/>
                <w:w w:val="95"/>
                <w:sz w:val="24"/>
                <w:szCs w:val="24"/>
              </w:rPr>
              <w:t>example,</w:t>
            </w:r>
            <w:r w:rsidRPr="00505FC9">
              <w:rPr>
                <w:rFonts w:ascii="Calibri" w:hAnsi="Calibri" w:cs="Calibri"/>
                <w:color w:val="0D0D0D"/>
                <w:spacing w:val="1"/>
                <w:w w:val="95"/>
                <w:sz w:val="24"/>
                <w:szCs w:val="24"/>
              </w:rPr>
              <w:t xml:space="preserve"> </w:t>
            </w:r>
            <w:r w:rsidRPr="00505FC9">
              <w:rPr>
                <w:rFonts w:ascii="Calibri" w:hAnsi="Calibri" w:cs="Calibri"/>
                <w:color w:val="0D0D0D"/>
                <w:w w:val="95"/>
                <w:sz w:val="24"/>
                <w:szCs w:val="24"/>
              </w:rPr>
              <w:t>whether they are going to be adopting a mentoring</w:t>
            </w:r>
            <w:r w:rsidRPr="00505FC9">
              <w:rPr>
                <w:rFonts w:ascii="Calibri" w:hAnsi="Calibri" w:cs="Calibri"/>
                <w:color w:val="0D0D0D"/>
                <w:spacing w:val="1"/>
                <w:w w:val="95"/>
                <w:sz w:val="24"/>
                <w:szCs w:val="24"/>
              </w:rPr>
              <w:t xml:space="preserve"> </w:t>
            </w:r>
            <w:r w:rsidRPr="00505FC9">
              <w:rPr>
                <w:rFonts w:ascii="Calibri" w:hAnsi="Calibri" w:cs="Calibri"/>
                <w:color w:val="0D0D0D"/>
                <w:sz w:val="24"/>
                <w:szCs w:val="24"/>
              </w:rPr>
              <w:t>or</w:t>
            </w:r>
            <w:r w:rsidRPr="00505FC9">
              <w:rPr>
                <w:rFonts w:ascii="Calibri" w:hAnsi="Calibri" w:cs="Calibri"/>
                <w:color w:val="0D0D0D"/>
                <w:spacing w:val="-4"/>
                <w:sz w:val="24"/>
                <w:szCs w:val="24"/>
              </w:rPr>
              <w:t xml:space="preserve"> </w:t>
            </w:r>
            <w:r w:rsidRPr="00505FC9">
              <w:rPr>
                <w:rFonts w:ascii="Calibri" w:hAnsi="Calibri" w:cs="Calibri"/>
                <w:color w:val="0D0D0D"/>
                <w:sz w:val="24"/>
                <w:szCs w:val="24"/>
              </w:rPr>
              <w:t>coaching</w:t>
            </w:r>
            <w:r w:rsidRPr="00505FC9">
              <w:rPr>
                <w:rFonts w:ascii="Calibri" w:hAnsi="Calibri" w:cs="Calibri"/>
                <w:color w:val="0D0D0D"/>
                <w:spacing w:val="4"/>
                <w:sz w:val="24"/>
                <w:szCs w:val="24"/>
              </w:rPr>
              <w:t xml:space="preserve"> </w:t>
            </w:r>
            <w:r w:rsidRPr="00505FC9">
              <w:rPr>
                <w:rFonts w:ascii="Calibri" w:hAnsi="Calibri" w:cs="Calibri"/>
                <w:color w:val="0D0D0D"/>
                <w:sz w:val="24"/>
                <w:szCs w:val="24"/>
              </w:rPr>
              <w:t>approach.</w:t>
            </w:r>
            <w:r w:rsidRPr="00505FC9">
              <w:rPr>
                <w:rFonts w:ascii="Calibri" w:hAnsi="Calibri" w:cs="Calibri"/>
                <w:color w:val="0D0D0D"/>
                <w:spacing w:val="-6"/>
                <w:sz w:val="24"/>
                <w:szCs w:val="24"/>
              </w:rPr>
              <w:t xml:space="preserve"> </w:t>
            </w:r>
            <w:r w:rsidRPr="00505FC9">
              <w:rPr>
                <w:rFonts w:ascii="Calibri" w:hAnsi="Calibri" w:cs="Calibri"/>
                <w:color w:val="0D0D0D"/>
                <w:sz w:val="24"/>
                <w:szCs w:val="24"/>
              </w:rPr>
              <w:t>Supporting</w:t>
            </w:r>
            <w:r w:rsidRPr="00505FC9">
              <w:rPr>
                <w:rFonts w:ascii="Calibri" w:hAnsi="Calibri" w:cs="Calibri"/>
                <w:color w:val="0D0D0D"/>
                <w:spacing w:val="1"/>
                <w:sz w:val="24"/>
                <w:szCs w:val="24"/>
              </w:rPr>
              <w:t xml:space="preserve"> </w:t>
            </w:r>
            <w:r w:rsidRPr="00505FC9">
              <w:rPr>
                <w:rFonts w:ascii="Calibri" w:hAnsi="Calibri" w:cs="Calibri"/>
                <w:color w:val="0D0D0D"/>
                <w:sz w:val="24"/>
                <w:szCs w:val="24"/>
              </w:rPr>
              <w:t>resources:</w:t>
            </w:r>
          </w:p>
          <w:p w14:paraId="435DB6F7" w14:textId="77777777" w:rsidR="007559A8" w:rsidRPr="00505FC9" w:rsidRDefault="007559A8" w:rsidP="004C5FC8">
            <w:pPr>
              <w:pStyle w:val="TableParagraph"/>
              <w:rPr>
                <w:rFonts w:ascii="Calibri" w:hAnsi="Calibri" w:cs="Calibri"/>
                <w:sz w:val="24"/>
                <w:szCs w:val="24"/>
              </w:rPr>
            </w:pPr>
          </w:p>
          <w:p w14:paraId="7D40E90F" w14:textId="77777777" w:rsidR="007559A8" w:rsidRPr="00505FC9" w:rsidRDefault="007559A8" w:rsidP="00960B9A">
            <w:pPr>
              <w:pStyle w:val="TableParagraph"/>
              <w:numPr>
                <w:ilvl w:val="0"/>
                <w:numId w:val="21"/>
              </w:numPr>
              <w:tabs>
                <w:tab w:val="left" w:pos="478"/>
              </w:tabs>
              <w:ind w:right="319"/>
              <w:jc w:val="both"/>
              <w:rPr>
                <w:rFonts w:ascii="Calibri" w:hAnsi="Calibri" w:cs="Calibri"/>
                <w:sz w:val="24"/>
                <w:szCs w:val="24"/>
              </w:rPr>
            </w:pPr>
            <w:r w:rsidRPr="00505FC9">
              <w:rPr>
                <w:rFonts w:ascii="Calibri" w:hAnsi="Calibri" w:cs="Calibri"/>
                <w:color w:val="0D0D0D"/>
                <w:sz w:val="24"/>
                <w:szCs w:val="24"/>
              </w:rPr>
              <w:t>The EEF guidance on ‘Effective Professional</w:t>
            </w:r>
            <w:r w:rsidRPr="00505FC9">
              <w:rPr>
                <w:rFonts w:ascii="Calibri" w:hAnsi="Calibri" w:cs="Calibri"/>
                <w:color w:val="0D0D0D"/>
                <w:spacing w:val="1"/>
                <w:sz w:val="24"/>
                <w:szCs w:val="24"/>
              </w:rPr>
              <w:t xml:space="preserve"> </w:t>
            </w:r>
            <w:r w:rsidRPr="00505FC9">
              <w:rPr>
                <w:rFonts w:ascii="Calibri" w:hAnsi="Calibri" w:cs="Calibri"/>
                <w:color w:val="0D0D0D"/>
                <w:sz w:val="24"/>
                <w:szCs w:val="24"/>
              </w:rPr>
              <w:t>Development’ is accompanied by a poster to</w:t>
            </w:r>
            <w:r w:rsidRPr="00505FC9">
              <w:rPr>
                <w:rFonts w:ascii="Calibri" w:hAnsi="Calibri" w:cs="Calibri"/>
                <w:color w:val="0D0D0D"/>
                <w:spacing w:val="1"/>
                <w:sz w:val="24"/>
                <w:szCs w:val="24"/>
              </w:rPr>
              <w:t xml:space="preserve"> </w:t>
            </w:r>
            <w:r w:rsidRPr="00505FC9">
              <w:rPr>
                <w:rFonts w:ascii="Calibri" w:hAnsi="Calibri" w:cs="Calibri"/>
                <w:color w:val="0D0D0D"/>
                <w:w w:val="95"/>
                <w:sz w:val="24"/>
                <w:szCs w:val="24"/>
              </w:rPr>
              <w:t>help</w:t>
            </w:r>
            <w:r w:rsidRPr="00505FC9">
              <w:rPr>
                <w:rFonts w:ascii="Calibri" w:hAnsi="Calibri" w:cs="Calibri"/>
                <w:color w:val="0D0D0D"/>
                <w:spacing w:val="9"/>
                <w:w w:val="95"/>
                <w:sz w:val="24"/>
                <w:szCs w:val="24"/>
              </w:rPr>
              <w:t xml:space="preserve"> </w:t>
            </w:r>
            <w:r w:rsidRPr="00505FC9">
              <w:rPr>
                <w:rFonts w:ascii="Calibri" w:hAnsi="Calibri" w:cs="Calibri"/>
                <w:color w:val="0D0D0D"/>
                <w:w w:val="95"/>
                <w:sz w:val="24"/>
                <w:szCs w:val="24"/>
              </w:rPr>
              <w:t>consider the</w:t>
            </w:r>
            <w:r w:rsidRPr="00505FC9">
              <w:rPr>
                <w:rFonts w:ascii="Calibri" w:hAnsi="Calibri" w:cs="Calibri"/>
                <w:color w:val="0D0D0D"/>
                <w:spacing w:val="6"/>
                <w:w w:val="95"/>
                <w:sz w:val="24"/>
                <w:szCs w:val="24"/>
              </w:rPr>
              <w:t xml:space="preserve"> </w:t>
            </w:r>
            <w:hyperlink r:id="rId17">
              <w:r w:rsidRPr="00505FC9">
                <w:rPr>
                  <w:rFonts w:ascii="Calibri" w:hAnsi="Calibri" w:cs="Calibri"/>
                  <w:color w:val="275B9B"/>
                  <w:w w:val="95"/>
                  <w:sz w:val="24"/>
                  <w:szCs w:val="24"/>
                </w:rPr>
                <w:t>‘Effective</w:t>
              </w:r>
              <w:r w:rsidRPr="00505FC9">
                <w:rPr>
                  <w:rFonts w:ascii="Calibri" w:hAnsi="Calibri" w:cs="Calibri"/>
                  <w:color w:val="275B9B"/>
                  <w:spacing w:val="12"/>
                  <w:w w:val="95"/>
                  <w:sz w:val="24"/>
                  <w:szCs w:val="24"/>
                </w:rPr>
                <w:t xml:space="preserve"> </w:t>
              </w:r>
              <w:r w:rsidRPr="00505FC9">
                <w:rPr>
                  <w:rFonts w:ascii="Calibri" w:hAnsi="Calibri" w:cs="Calibri"/>
                  <w:color w:val="275B9B"/>
                  <w:w w:val="95"/>
                  <w:sz w:val="24"/>
                  <w:szCs w:val="24"/>
                </w:rPr>
                <w:t>Mechanisms</w:t>
              </w:r>
              <w:r w:rsidRPr="00505FC9">
                <w:rPr>
                  <w:rFonts w:ascii="Calibri" w:hAnsi="Calibri" w:cs="Calibri"/>
                  <w:color w:val="275B9B"/>
                  <w:spacing w:val="7"/>
                  <w:w w:val="95"/>
                  <w:sz w:val="24"/>
                  <w:szCs w:val="24"/>
                </w:rPr>
                <w:t xml:space="preserve"> </w:t>
              </w:r>
              <w:r w:rsidRPr="00505FC9">
                <w:rPr>
                  <w:rFonts w:ascii="Calibri" w:hAnsi="Calibri" w:cs="Calibri"/>
                  <w:color w:val="275B9B"/>
                  <w:w w:val="95"/>
                  <w:sz w:val="24"/>
                  <w:szCs w:val="24"/>
                </w:rPr>
                <w:t>of</w:t>
              </w:r>
              <w:r w:rsidRPr="00505FC9">
                <w:rPr>
                  <w:rFonts w:ascii="Calibri" w:hAnsi="Calibri" w:cs="Calibri"/>
                  <w:color w:val="275B9B"/>
                  <w:spacing w:val="14"/>
                  <w:w w:val="95"/>
                  <w:sz w:val="24"/>
                  <w:szCs w:val="24"/>
                </w:rPr>
                <w:t xml:space="preserve"> </w:t>
              </w:r>
              <w:r w:rsidRPr="00505FC9">
                <w:rPr>
                  <w:rFonts w:ascii="Calibri" w:hAnsi="Calibri" w:cs="Calibri"/>
                  <w:color w:val="275B9B"/>
                  <w:w w:val="95"/>
                  <w:sz w:val="24"/>
                  <w:szCs w:val="24"/>
                </w:rPr>
                <w:t>PD’</w:t>
              </w:r>
              <w:r w:rsidRPr="00505FC9">
                <w:rPr>
                  <w:rFonts w:ascii="Calibri" w:hAnsi="Calibri" w:cs="Calibri"/>
                  <w:color w:val="275B9B"/>
                  <w:spacing w:val="15"/>
                  <w:w w:val="95"/>
                  <w:sz w:val="24"/>
                  <w:szCs w:val="24"/>
                </w:rPr>
                <w:t xml:space="preserve"> </w:t>
              </w:r>
            </w:hyperlink>
            <w:r w:rsidRPr="00505FC9">
              <w:rPr>
                <w:rFonts w:ascii="Calibri" w:hAnsi="Calibri" w:cs="Calibri"/>
                <w:color w:val="0D0D0D"/>
                <w:w w:val="95"/>
                <w:sz w:val="24"/>
                <w:szCs w:val="24"/>
              </w:rPr>
              <w:t>-</w:t>
            </w:r>
          </w:p>
          <w:p w14:paraId="3E39E1A8" w14:textId="77777777" w:rsidR="007559A8" w:rsidRPr="00053F7D" w:rsidRDefault="007559A8" w:rsidP="004C5FC8">
            <w:pPr>
              <w:pStyle w:val="TableParagraph"/>
              <w:ind w:left="477" w:right="323"/>
              <w:jc w:val="both"/>
              <w:rPr>
                <w:rFonts w:ascii="Calibri" w:hAnsi="Calibri" w:cs="Calibri"/>
                <w:sz w:val="24"/>
                <w:szCs w:val="24"/>
              </w:rPr>
            </w:pPr>
            <w:r w:rsidRPr="00505FC9">
              <w:rPr>
                <w:rFonts w:ascii="Calibri" w:hAnsi="Calibri" w:cs="Calibri"/>
                <w:color w:val="0D0D0D"/>
                <w:w w:val="95"/>
                <w:sz w:val="24"/>
                <w:szCs w:val="24"/>
              </w:rPr>
              <w:t>i.e. what are the essential elements that make</w:t>
            </w:r>
            <w:r w:rsidRPr="00505FC9">
              <w:rPr>
                <w:rFonts w:ascii="Calibri" w:hAnsi="Calibri" w:cs="Calibri"/>
                <w:color w:val="0D0D0D"/>
                <w:spacing w:val="1"/>
                <w:w w:val="95"/>
                <w:sz w:val="24"/>
                <w:szCs w:val="24"/>
              </w:rPr>
              <w:t xml:space="preserve"> </w:t>
            </w:r>
            <w:r w:rsidRPr="00505FC9">
              <w:rPr>
                <w:rFonts w:ascii="Calibri" w:hAnsi="Calibri" w:cs="Calibri"/>
                <w:color w:val="0D0D0D"/>
                <w:sz w:val="24"/>
                <w:szCs w:val="24"/>
              </w:rPr>
              <w:t>mentoring or coaching more likely to be effective.</w:t>
            </w:r>
          </w:p>
        </w:tc>
        <w:tc>
          <w:tcPr>
            <w:tcW w:w="1881" w:type="dxa"/>
            <w:tcBorders>
              <w:bottom w:val="nil"/>
            </w:tcBorders>
          </w:tcPr>
          <w:p w14:paraId="4D92B196" w14:textId="77777777" w:rsidR="007559A8" w:rsidRDefault="007559A8" w:rsidP="004C5FC8">
            <w:pPr>
              <w:pStyle w:val="TableParagraph"/>
              <w:rPr>
                <w:rFonts w:ascii="Times New Roman"/>
                <w:sz w:val="18"/>
              </w:rPr>
            </w:pPr>
          </w:p>
        </w:tc>
      </w:tr>
      <w:tr w:rsidR="007559A8" w14:paraId="352D4949" w14:textId="77777777" w:rsidTr="00505FC9">
        <w:trPr>
          <w:trHeight w:val="295"/>
        </w:trPr>
        <w:tc>
          <w:tcPr>
            <w:tcW w:w="3277" w:type="dxa"/>
            <w:tcBorders>
              <w:top w:val="nil"/>
              <w:bottom w:val="nil"/>
            </w:tcBorders>
            <w:shd w:val="clear" w:color="auto" w:fill="EAF0DD"/>
          </w:tcPr>
          <w:p w14:paraId="7BF00CA3" w14:textId="77777777" w:rsidR="007559A8" w:rsidRDefault="007559A8" w:rsidP="004C5FC8">
            <w:pPr>
              <w:pStyle w:val="TableParagraph"/>
              <w:rPr>
                <w:rFonts w:ascii="Times New Roman"/>
                <w:sz w:val="18"/>
              </w:rPr>
            </w:pPr>
          </w:p>
        </w:tc>
        <w:tc>
          <w:tcPr>
            <w:tcW w:w="4332" w:type="dxa"/>
            <w:vMerge/>
            <w:tcBorders>
              <w:top w:val="nil"/>
            </w:tcBorders>
            <w:shd w:val="clear" w:color="auto" w:fill="auto"/>
          </w:tcPr>
          <w:p w14:paraId="4321D57B" w14:textId="77777777" w:rsidR="007559A8" w:rsidRDefault="007559A8" w:rsidP="004C5FC8">
            <w:pPr>
              <w:rPr>
                <w:sz w:val="2"/>
                <w:szCs w:val="2"/>
              </w:rPr>
            </w:pPr>
          </w:p>
        </w:tc>
        <w:tc>
          <w:tcPr>
            <w:tcW w:w="1881" w:type="dxa"/>
            <w:tcBorders>
              <w:top w:val="nil"/>
              <w:bottom w:val="nil"/>
            </w:tcBorders>
          </w:tcPr>
          <w:p w14:paraId="0407AABA" w14:textId="77777777" w:rsidR="007559A8" w:rsidRDefault="007559A8" w:rsidP="004C5FC8">
            <w:pPr>
              <w:pStyle w:val="TableParagraph"/>
              <w:spacing w:before="14"/>
              <w:ind w:left="167"/>
            </w:pPr>
            <w:r>
              <w:rPr>
                <w:color w:val="0D0D0D"/>
              </w:rPr>
              <w:t>1,</w:t>
            </w:r>
            <w:r>
              <w:rPr>
                <w:color w:val="0D0D0D"/>
                <w:spacing w:val="3"/>
              </w:rPr>
              <w:t xml:space="preserve"> </w:t>
            </w:r>
            <w:r>
              <w:rPr>
                <w:color w:val="0D0D0D"/>
              </w:rPr>
              <w:t>2,</w:t>
            </w:r>
            <w:r>
              <w:rPr>
                <w:color w:val="0D0D0D"/>
                <w:spacing w:val="3"/>
              </w:rPr>
              <w:t xml:space="preserve"> </w:t>
            </w:r>
            <w:r>
              <w:rPr>
                <w:color w:val="0D0D0D"/>
              </w:rPr>
              <w:t>3,</w:t>
            </w:r>
            <w:r>
              <w:rPr>
                <w:color w:val="0D0D0D"/>
                <w:spacing w:val="3"/>
              </w:rPr>
              <w:t xml:space="preserve"> </w:t>
            </w:r>
            <w:r>
              <w:rPr>
                <w:color w:val="0D0D0D"/>
              </w:rPr>
              <w:t>4,</w:t>
            </w:r>
            <w:r>
              <w:rPr>
                <w:color w:val="0D0D0D"/>
                <w:spacing w:val="3"/>
              </w:rPr>
              <w:t xml:space="preserve"> </w:t>
            </w:r>
            <w:r>
              <w:rPr>
                <w:color w:val="0D0D0D"/>
              </w:rPr>
              <w:t>5</w:t>
            </w:r>
            <w:r>
              <w:rPr>
                <w:color w:val="0D0D0D"/>
                <w:spacing w:val="-7"/>
              </w:rPr>
              <w:t xml:space="preserve"> </w:t>
            </w:r>
            <w:r>
              <w:rPr>
                <w:color w:val="0D0D0D"/>
              </w:rPr>
              <w:t>&amp;</w:t>
            </w:r>
            <w:r>
              <w:rPr>
                <w:color w:val="0D0D0D"/>
                <w:spacing w:val="-4"/>
              </w:rPr>
              <w:t xml:space="preserve"> </w:t>
            </w:r>
            <w:r>
              <w:rPr>
                <w:color w:val="0D0D0D"/>
              </w:rPr>
              <w:t>6</w:t>
            </w:r>
          </w:p>
        </w:tc>
      </w:tr>
      <w:tr w:rsidR="007559A8" w14:paraId="7E6A7C8F" w14:textId="77777777" w:rsidTr="00505FC9">
        <w:trPr>
          <w:trHeight w:val="981"/>
        </w:trPr>
        <w:tc>
          <w:tcPr>
            <w:tcW w:w="3277" w:type="dxa"/>
            <w:tcBorders>
              <w:top w:val="nil"/>
              <w:bottom w:val="nil"/>
            </w:tcBorders>
            <w:shd w:val="clear" w:color="auto" w:fill="EAF0DD"/>
          </w:tcPr>
          <w:p w14:paraId="25613356" w14:textId="77777777" w:rsidR="007559A8" w:rsidRPr="008C0863" w:rsidRDefault="007559A8" w:rsidP="00960B9A">
            <w:pPr>
              <w:pStyle w:val="TableParagraph"/>
              <w:numPr>
                <w:ilvl w:val="0"/>
                <w:numId w:val="20"/>
              </w:numPr>
              <w:tabs>
                <w:tab w:val="left" w:pos="470"/>
                <w:tab w:val="left" w:pos="471"/>
              </w:tabs>
              <w:ind w:right="192"/>
              <w:rPr>
                <w:rFonts w:ascii="Calibri" w:hAnsi="Calibri" w:cs="Calibri"/>
                <w:sz w:val="24"/>
                <w:szCs w:val="24"/>
              </w:rPr>
            </w:pPr>
            <w:r w:rsidRPr="008C0863">
              <w:rPr>
                <w:rFonts w:ascii="Calibri" w:hAnsi="Calibri" w:cs="Calibri"/>
                <w:color w:val="00AF50"/>
                <w:sz w:val="24"/>
                <w:szCs w:val="24"/>
              </w:rPr>
              <w:t>Coaching - planned</w:t>
            </w:r>
            <w:r w:rsidRPr="008C0863">
              <w:rPr>
                <w:rFonts w:ascii="Calibri" w:hAnsi="Calibri" w:cs="Calibri"/>
                <w:color w:val="00AF50"/>
                <w:spacing w:val="1"/>
                <w:sz w:val="24"/>
                <w:szCs w:val="24"/>
              </w:rPr>
              <w:t xml:space="preserve"> </w:t>
            </w:r>
            <w:proofErr w:type="spellStart"/>
            <w:r w:rsidRPr="008C0863">
              <w:rPr>
                <w:rFonts w:ascii="Calibri" w:hAnsi="Calibri" w:cs="Calibri"/>
                <w:color w:val="00AF50"/>
                <w:sz w:val="24"/>
                <w:szCs w:val="24"/>
              </w:rPr>
              <w:t>programme</w:t>
            </w:r>
            <w:proofErr w:type="spellEnd"/>
            <w:r w:rsidRPr="008C0863">
              <w:rPr>
                <w:rFonts w:ascii="Calibri" w:hAnsi="Calibri" w:cs="Calibri"/>
                <w:color w:val="00AF50"/>
                <w:sz w:val="24"/>
                <w:szCs w:val="24"/>
              </w:rPr>
              <w:t xml:space="preserve"> of</w:t>
            </w:r>
            <w:r w:rsidRPr="008C0863">
              <w:rPr>
                <w:rFonts w:ascii="Calibri" w:hAnsi="Calibri" w:cs="Calibri"/>
                <w:color w:val="00AF50"/>
                <w:spacing w:val="1"/>
                <w:sz w:val="24"/>
                <w:szCs w:val="24"/>
              </w:rPr>
              <w:t xml:space="preserve"> </w:t>
            </w:r>
            <w:r w:rsidRPr="008C0863">
              <w:rPr>
                <w:rFonts w:ascii="Calibri" w:hAnsi="Calibri" w:cs="Calibri"/>
                <w:color w:val="00AF50"/>
                <w:sz w:val="24"/>
                <w:szCs w:val="24"/>
              </w:rPr>
              <w:t>coaching – Part 1; 2</w:t>
            </w:r>
            <w:r w:rsidRPr="008C0863">
              <w:rPr>
                <w:rFonts w:ascii="Calibri" w:hAnsi="Calibri" w:cs="Calibri"/>
                <w:color w:val="00AF50"/>
                <w:spacing w:val="-53"/>
                <w:sz w:val="24"/>
                <w:szCs w:val="24"/>
              </w:rPr>
              <w:t xml:space="preserve"> </w:t>
            </w:r>
            <w:r w:rsidRPr="008C0863">
              <w:rPr>
                <w:rFonts w:ascii="Calibri" w:hAnsi="Calibri" w:cs="Calibri"/>
                <w:color w:val="00AF50"/>
                <w:sz w:val="24"/>
                <w:szCs w:val="24"/>
              </w:rPr>
              <w:t>and</w:t>
            </w:r>
            <w:r w:rsidRPr="008C0863">
              <w:rPr>
                <w:rFonts w:ascii="Calibri" w:hAnsi="Calibri" w:cs="Calibri"/>
                <w:color w:val="00AF50"/>
                <w:spacing w:val="2"/>
                <w:sz w:val="24"/>
                <w:szCs w:val="24"/>
              </w:rPr>
              <w:t xml:space="preserve"> </w:t>
            </w:r>
            <w:r w:rsidRPr="008C0863">
              <w:rPr>
                <w:rFonts w:ascii="Calibri" w:hAnsi="Calibri" w:cs="Calibri"/>
                <w:color w:val="00AF50"/>
                <w:sz w:val="24"/>
                <w:szCs w:val="24"/>
              </w:rPr>
              <w:t>3.</w:t>
            </w:r>
          </w:p>
        </w:tc>
        <w:tc>
          <w:tcPr>
            <w:tcW w:w="4332" w:type="dxa"/>
            <w:vMerge/>
            <w:tcBorders>
              <w:top w:val="nil"/>
            </w:tcBorders>
            <w:shd w:val="clear" w:color="auto" w:fill="auto"/>
          </w:tcPr>
          <w:p w14:paraId="1CFB3E77" w14:textId="77777777" w:rsidR="007559A8" w:rsidRDefault="007559A8" w:rsidP="004C5FC8">
            <w:pPr>
              <w:rPr>
                <w:sz w:val="2"/>
                <w:szCs w:val="2"/>
              </w:rPr>
            </w:pPr>
          </w:p>
        </w:tc>
        <w:tc>
          <w:tcPr>
            <w:tcW w:w="1881" w:type="dxa"/>
            <w:tcBorders>
              <w:top w:val="nil"/>
              <w:bottom w:val="nil"/>
            </w:tcBorders>
          </w:tcPr>
          <w:p w14:paraId="6D9814FF" w14:textId="77777777" w:rsidR="007559A8" w:rsidRDefault="007559A8" w:rsidP="004C5FC8">
            <w:pPr>
              <w:pStyle w:val="TableParagraph"/>
              <w:rPr>
                <w:rFonts w:ascii="Times New Roman"/>
                <w:sz w:val="18"/>
              </w:rPr>
            </w:pPr>
          </w:p>
        </w:tc>
      </w:tr>
      <w:tr w:rsidR="007559A8" w14:paraId="28617D29" w14:textId="77777777" w:rsidTr="00505FC9">
        <w:trPr>
          <w:trHeight w:val="522"/>
        </w:trPr>
        <w:tc>
          <w:tcPr>
            <w:tcW w:w="3277" w:type="dxa"/>
            <w:tcBorders>
              <w:top w:val="nil"/>
              <w:bottom w:val="nil"/>
            </w:tcBorders>
            <w:shd w:val="clear" w:color="auto" w:fill="EAF0DD"/>
          </w:tcPr>
          <w:p w14:paraId="563978F4" w14:textId="7B321FC7" w:rsidR="007559A8" w:rsidRPr="008C0863" w:rsidRDefault="007559A8" w:rsidP="00960B9A">
            <w:pPr>
              <w:pStyle w:val="TableParagraph"/>
              <w:numPr>
                <w:ilvl w:val="0"/>
                <w:numId w:val="32"/>
              </w:numPr>
              <w:tabs>
                <w:tab w:val="left" w:pos="470"/>
                <w:tab w:val="left" w:pos="471"/>
              </w:tabs>
              <w:ind w:left="447" w:right="455"/>
              <w:rPr>
                <w:rFonts w:ascii="Calibri" w:hAnsi="Calibri" w:cs="Calibri"/>
                <w:sz w:val="24"/>
                <w:szCs w:val="24"/>
              </w:rPr>
            </w:pPr>
            <w:r w:rsidRPr="008C0863">
              <w:rPr>
                <w:rFonts w:ascii="Calibri" w:hAnsi="Calibri" w:cs="Calibri"/>
                <w:color w:val="00AF50"/>
                <w:sz w:val="24"/>
                <w:szCs w:val="24"/>
              </w:rPr>
              <w:t xml:space="preserve">ECTs </w:t>
            </w:r>
            <w:r w:rsidR="00D76EFB">
              <w:rPr>
                <w:rFonts w:ascii="Calibri" w:hAnsi="Calibri" w:cs="Calibri"/>
                <w:color w:val="00AF50"/>
                <w:sz w:val="24"/>
                <w:szCs w:val="24"/>
              </w:rPr>
              <w:t>(</w:t>
            </w:r>
            <w:proofErr w:type="spellStart"/>
            <w:r w:rsidR="00D76EFB">
              <w:rPr>
                <w:rFonts w:ascii="Calibri" w:hAnsi="Calibri" w:cs="Calibri"/>
                <w:color w:val="00AF50"/>
                <w:sz w:val="24"/>
                <w:szCs w:val="24"/>
              </w:rPr>
              <w:t>non currently</w:t>
            </w:r>
            <w:proofErr w:type="spellEnd"/>
            <w:r w:rsidR="00D76EFB">
              <w:rPr>
                <w:rFonts w:ascii="Calibri" w:hAnsi="Calibri" w:cs="Calibri"/>
                <w:color w:val="00AF50"/>
                <w:sz w:val="24"/>
                <w:szCs w:val="24"/>
              </w:rPr>
              <w:t xml:space="preserve">) </w:t>
            </w:r>
            <w:r w:rsidRPr="008C0863">
              <w:rPr>
                <w:rFonts w:ascii="Calibri" w:hAnsi="Calibri" w:cs="Calibri"/>
                <w:color w:val="00AF50"/>
                <w:sz w:val="24"/>
                <w:szCs w:val="24"/>
              </w:rPr>
              <w:t>have a</w:t>
            </w:r>
            <w:r w:rsidRPr="008C0863">
              <w:rPr>
                <w:rFonts w:ascii="Calibri" w:hAnsi="Calibri" w:cs="Calibri"/>
                <w:color w:val="00AF50"/>
                <w:spacing w:val="1"/>
                <w:sz w:val="24"/>
                <w:szCs w:val="24"/>
              </w:rPr>
              <w:t xml:space="preserve"> </w:t>
            </w:r>
            <w:r w:rsidRPr="008C0863">
              <w:rPr>
                <w:rFonts w:ascii="Calibri" w:hAnsi="Calibri" w:cs="Calibri"/>
                <w:color w:val="00AF50"/>
                <w:sz w:val="24"/>
                <w:szCs w:val="24"/>
              </w:rPr>
              <w:t>trained mentor with</w:t>
            </w:r>
            <w:r w:rsidRPr="008C0863">
              <w:rPr>
                <w:rFonts w:ascii="Calibri" w:hAnsi="Calibri" w:cs="Calibri"/>
                <w:color w:val="00AF50"/>
                <w:spacing w:val="1"/>
                <w:sz w:val="24"/>
                <w:szCs w:val="24"/>
              </w:rPr>
              <w:t xml:space="preserve"> </w:t>
            </w:r>
            <w:r w:rsidRPr="008C0863">
              <w:rPr>
                <w:rFonts w:ascii="Calibri" w:hAnsi="Calibri" w:cs="Calibri"/>
                <w:color w:val="00AF50"/>
                <w:sz w:val="24"/>
                <w:szCs w:val="24"/>
              </w:rPr>
              <w:t>regular weekly</w:t>
            </w:r>
            <w:r w:rsidRPr="008C0863">
              <w:rPr>
                <w:rFonts w:ascii="Calibri" w:hAnsi="Calibri" w:cs="Calibri"/>
                <w:color w:val="00AF50"/>
                <w:spacing w:val="1"/>
                <w:sz w:val="24"/>
                <w:szCs w:val="24"/>
              </w:rPr>
              <w:t xml:space="preserve"> </w:t>
            </w:r>
            <w:r w:rsidRPr="008C0863">
              <w:rPr>
                <w:rFonts w:ascii="Calibri" w:hAnsi="Calibri" w:cs="Calibri"/>
                <w:color w:val="00AF50"/>
                <w:sz w:val="24"/>
                <w:szCs w:val="24"/>
              </w:rPr>
              <w:t>meetings scheduled</w:t>
            </w:r>
            <w:r w:rsidRPr="008C0863">
              <w:rPr>
                <w:rFonts w:ascii="Calibri" w:hAnsi="Calibri" w:cs="Calibri"/>
                <w:color w:val="00AF50"/>
                <w:spacing w:val="1"/>
                <w:sz w:val="24"/>
                <w:szCs w:val="24"/>
              </w:rPr>
              <w:t xml:space="preserve"> </w:t>
            </w:r>
            <w:r w:rsidRPr="008C0863">
              <w:rPr>
                <w:rFonts w:ascii="Calibri" w:hAnsi="Calibri" w:cs="Calibri"/>
                <w:color w:val="00AF50"/>
                <w:sz w:val="24"/>
                <w:szCs w:val="24"/>
              </w:rPr>
              <w:t>and termly progress</w:t>
            </w:r>
            <w:r w:rsidRPr="008C0863">
              <w:rPr>
                <w:rFonts w:ascii="Calibri" w:hAnsi="Calibri" w:cs="Calibri"/>
                <w:color w:val="00AF50"/>
                <w:spacing w:val="1"/>
                <w:sz w:val="24"/>
                <w:szCs w:val="24"/>
              </w:rPr>
              <w:t xml:space="preserve"> </w:t>
            </w:r>
            <w:r w:rsidRPr="008C0863">
              <w:rPr>
                <w:rFonts w:ascii="Calibri" w:hAnsi="Calibri" w:cs="Calibri"/>
                <w:color w:val="00AF50"/>
                <w:sz w:val="24"/>
                <w:szCs w:val="24"/>
              </w:rPr>
              <w:t>reviews where</w:t>
            </w:r>
            <w:r w:rsidRPr="008C0863">
              <w:rPr>
                <w:rFonts w:ascii="Calibri" w:hAnsi="Calibri" w:cs="Calibri"/>
                <w:color w:val="00AF50"/>
                <w:spacing w:val="1"/>
                <w:sz w:val="24"/>
                <w:szCs w:val="24"/>
              </w:rPr>
              <w:t xml:space="preserve"> </w:t>
            </w:r>
            <w:r w:rsidRPr="008C0863">
              <w:rPr>
                <w:rFonts w:ascii="Calibri" w:hAnsi="Calibri" w:cs="Calibri"/>
                <w:color w:val="00AF50"/>
                <w:sz w:val="24"/>
                <w:szCs w:val="24"/>
              </w:rPr>
              <w:t>coaching</w:t>
            </w:r>
            <w:r w:rsidRPr="008C0863">
              <w:rPr>
                <w:rFonts w:ascii="Calibri" w:hAnsi="Calibri" w:cs="Calibri"/>
                <w:color w:val="00AF50"/>
                <w:spacing w:val="1"/>
                <w:sz w:val="24"/>
                <w:szCs w:val="24"/>
              </w:rPr>
              <w:t xml:space="preserve"> </w:t>
            </w:r>
            <w:r w:rsidRPr="008C0863">
              <w:rPr>
                <w:rFonts w:ascii="Calibri" w:hAnsi="Calibri" w:cs="Calibri"/>
                <w:color w:val="00AF50"/>
                <w:sz w:val="24"/>
                <w:szCs w:val="24"/>
              </w:rPr>
              <w:t>conversations are</w:t>
            </w:r>
            <w:r w:rsidRPr="008C0863">
              <w:rPr>
                <w:rFonts w:ascii="Calibri" w:hAnsi="Calibri" w:cs="Calibri"/>
                <w:color w:val="00AF50"/>
                <w:spacing w:val="1"/>
                <w:sz w:val="24"/>
                <w:szCs w:val="24"/>
              </w:rPr>
              <w:t xml:space="preserve"> </w:t>
            </w:r>
            <w:r w:rsidRPr="008C0863">
              <w:rPr>
                <w:rFonts w:ascii="Calibri" w:hAnsi="Calibri" w:cs="Calibri"/>
                <w:color w:val="00AF50"/>
                <w:sz w:val="24"/>
                <w:szCs w:val="24"/>
              </w:rPr>
              <w:t>used to reflect on</w:t>
            </w:r>
            <w:r w:rsidRPr="008C0863">
              <w:rPr>
                <w:rFonts w:ascii="Calibri" w:hAnsi="Calibri" w:cs="Calibri"/>
                <w:color w:val="00AF50"/>
                <w:spacing w:val="1"/>
                <w:sz w:val="24"/>
                <w:szCs w:val="24"/>
              </w:rPr>
              <w:t xml:space="preserve"> </w:t>
            </w:r>
            <w:r w:rsidRPr="008C0863">
              <w:rPr>
                <w:rFonts w:ascii="Calibri" w:hAnsi="Calibri" w:cs="Calibri"/>
                <w:color w:val="00AF50"/>
                <w:sz w:val="24"/>
                <w:szCs w:val="24"/>
              </w:rPr>
              <w:t xml:space="preserve">practice and develop </w:t>
            </w:r>
            <w:r w:rsidRPr="008C0863">
              <w:rPr>
                <w:rFonts w:ascii="Calibri" w:hAnsi="Calibri" w:cs="Calibri"/>
                <w:color w:val="00AF50"/>
                <w:spacing w:val="-53"/>
                <w:sz w:val="24"/>
                <w:szCs w:val="24"/>
              </w:rPr>
              <w:t xml:space="preserve"> </w:t>
            </w:r>
            <w:r w:rsidRPr="008C0863">
              <w:rPr>
                <w:rFonts w:ascii="Calibri" w:hAnsi="Calibri" w:cs="Calibri"/>
                <w:color w:val="00AF50"/>
                <w:sz w:val="24"/>
                <w:szCs w:val="24"/>
              </w:rPr>
              <w:t>further.</w:t>
            </w:r>
          </w:p>
        </w:tc>
        <w:tc>
          <w:tcPr>
            <w:tcW w:w="4332" w:type="dxa"/>
            <w:vMerge/>
            <w:tcBorders>
              <w:top w:val="nil"/>
            </w:tcBorders>
            <w:shd w:val="clear" w:color="auto" w:fill="auto"/>
          </w:tcPr>
          <w:p w14:paraId="75E1FDFB" w14:textId="77777777" w:rsidR="007559A8" w:rsidRDefault="007559A8" w:rsidP="004C5FC8">
            <w:pPr>
              <w:rPr>
                <w:sz w:val="2"/>
                <w:szCs w:val="2"/>
              </w:rPr>
            </w:pPr>
          </w:p>
        </w:tc>
        <w:tc>
          <w:tcPr>
            <w:tcW w:w="1881" w:type="dxa"/>
            <w:tcBorders>
              <w:top w:val="nil"/>
              <w:bottom w:val="nil"/>
            </w:tcBorders>
          </w:tcPr>
          <w:p w14:paraId="79D9821D" w14:textId="77777777" w:rsidR="007559A8" w:rsidRDefault="007559A8" w:rsidP="004C5FC8">
            <w:pPr>
              <w:pStyle w:val="TableParagraph"/>
              <w:rPr>
                <w:rFonts w:ascii="Times New Roman"/>
                <w:sz w:val="18"/>
              </w:rPr>
            </w:pPr>
          </w:p>
        </w:tc>
      </w:tr>
      <w:tr w:rsidR="007559A8" w14:paraId="7079AC6F" w14:textId="77777777" w:rsidTr="00505FC9">
        <w:trPr>
          <w:trHeight w:val="498"/>
        </w:trPr>
        <w:tc>
          <w:tcPr>
            <w:tcW w:w="3277" w:type="dxa"/>
            <w:tcBorders>
              <w:top w:val="nil"/>
            </w:tcBorders>
            <w:shd w:val="clear" w:color="auto" w:fill="EAF0DD"/>
          </w:tcPr>
          <w:p w14:paraId="3F0B53A7" w14:textId="74FD0F4B" w:rsidR="007559A8" w:rsidRPr="008C0863" w:rsidRDefault="007559A8" w:rsidP="004C5FC8">
            <w:pPr>
              <w:pStyle w:val="TableParagraph"/>
              <w:ind w:left="470" w:right="254"/>
              <w:rPr>
                <w:rFonts w:ascii="Calibri" w:hAnsi="Calibri" w:cs="Calibri"/>
                <w:color w:val="00B050"/>
                <w:sz w:val="24"/>
                <w:szCs w:val="24"/>
              </w:rPr>
            </w:pPr>
            <w:r w:rsidRPr="008C0863">
              <w:rPr>
                <w:rFonts w:ascii="Calibri" w:hAnsi="Calibri" w:cs="Calibri"/>
                <w:color w:val="00B050"/>
                <w:sz w:val="24"/>
                <w:szCs w:val="24"/>
              </w:rPr>
              <w:t>Ensure all ECT</w:t>
            </w:r>
            <w:r w:rsidRPr="00053F7D">
              <w:rPr>
                <w:rFonts w:ascii="Calibri" w:hAnsi="Calibri" w:cs="Calibri"/>
                <w:b/>
                <w:color w:val="00B050"/>
                <w:sz w:val="24"/>
                <w:szCs w:val="24"/>
              </w:rPr>
              <w:t xml:space="preserve"> </w:t>
            </w:r>
            <w:r w:rsidRPr="00053F7D">
              <w:rPr>
                <w:rFonts w:ascii="Calibri" w:hAnsi="Calibri" w:cs="Calibri"/>
                <w:b/>
                <w:color w:val="00B050"/>
                <w:spacing w:val="-54"/>
                <w:sz w:val="24"/>
                <w:szCs w:val="24"/>
              </w:rPr>
              <w:t xml:space="preserve"> </w:t>
            </w:r>
            <w:r w:rsidRPr="008C0863">
              <w:rPr>
                <w:rFonts w:ascii="Calibri" w:hAnsi="Calibri" w:cs="Calibri"/>
                <w:color w:val="00B050"/>
                <w:sz w:val="24"/>
                <w:szCs w:val="24"/>
              </w:rPr>
              <w:t>mentors</w:t>
            </w:r>
            <w:r w:rsidRPr="008C0863">
              <w:rPr>
                <w:rFonts w:ascii="Calibri" w:hAnsi="Calibri" w:cs="Calibri"/>
                <w:color w:val="00B050"/>
                <w:spacing w:val="-3"/>
                <w:sz w:val="24"/>
                <w:szCs w:val="24"/>
              </w:rPr>
              <w:t xml:space="preserve"> </w:t>
            </w:r>
            <w:r w:rsidRPr="008C0863">
              <w:rPr>
                <w:rFonts w:ascii="Calibri" w:hAnsi="Calibri" w:cs="Calibri"/>
                <w:color w:val="00B050"/>
                <w:sz w:val="24"/>
                <w:szCs w:val="24"/>
              </w:rPr>
              <w:t>have completed coaching</w:t>
            </w:r>
            <w:r w:rsidRPr="008C0863">
              <w:rPr>
                <w:rFonts w:ascii="Calibri" w:hAnsi="Calibri" w:cs="Calibri"/>
                <w:color w:val="00B050"/>
                <w:spacing w:val="-53"/>
                <w:sz w:val="24"/>
                <w:szCs w:val="24"/>
              </w:rPr>
              <w:t xml:space="preserve"> </w:t>
            </w:r>
            <w:r w:rsidRPr="008C0863">
              <w:rPr>
                <w:rFonts w:ascii="Calibri" w:hAnsi="Calibri" w:cs="Calibri"/>
                <w:color w:val="00B050"/>
                <w:sz w:val="24"/>
                <w:szCs w:val="24"/>
              </w:rPr>
              <w:t xml:space="preserve"> Part</w:t>
            </w:r>
            <w:r w:rsidRPr="008C0863">
              <w:rPr>
                <w:rFonts w:ascii="Calibri" w:hAnsi="Calibri" w:cs="Calibri"/>
                <w:color w:val="00B050"/>
                <w:spacing w:val="-4"/>
                <w:sz w:val="24"/>
                <w:szCs w:val="24"/>
              </w:rPr>
              <w:t xml:space="preserve"> </w:t>
            </w:r>
            <w:r w:rsidRPr="008C0863">
              <w:rPr>
                <w:rFonts w:ascii="Calibri" w:hAnsi="Calibri" w:cs="Calibri"/>
                <w:color w:val="00B050"/>
                <w:sz w:val="24"/>
                <w:szCs w:val="24"/>
              </w:rPr>
              <w:t>1</w:t>
            </w:r>
            <w:r w:rsidRPr="008C0863">
              <w:rPr>
                <w:rFonts w:ascii="Calibri" w:hAnsi="Calibri" w:cs="Calibri"/>
                <w:color w:val="00B050"/>
                <w:spacing w:val="-2"/>
                <w:sz w:val="24"/>
                <w:szCs w:val="24"/>
              </w:rPr>
              <w:t xml:space="preserve"> </w:t>
            </w:r>
            <w:r w:rsidRPr="008C0863">
              <w:rPr>
                <w:rFonts w:ascii="Calibri" w:hAnsi="Calibri" w:cs="Calibri"/>
                <w:color w:val="00B050"/>
                <w:sz w:val="24"/>
                <w:szCs w:val="24"/>
              </w:rPr>
              <w:t>and</w:t>
            </w:r>
            <w:r w:rsidRPr="008C0863">
              <w:rPr>
                <w:rFonts w:ascii="Calibri" w:hAnsi="Calibri" w:cs="Calibri"/>
                <w:color w:val="00B050"/>
                <w:spacing w:val="-5"/>
                <w:sz w:val="24"/>
                <w:szCs w:val="24"/>
              </w:rPr>
              <w:t xml:space="preserve"> </w:t>
            </w:r>
            <w:r w:rsidRPr="008C0863">
              <w:rPr>
                <w:rFonts w:ascii="Calibri" w:hAnsi="Calibri" w:cs="Calibri"/>
                <w:color w:val="00B050"/>
                <w:sz w:val="24"/>
                <w:szCs w:val="24"/>
              </w:rPr>
              <w:t>2</w:t>
            </w:r>
            <w:r w:rsidR="00D76EFB">
              <w:rPr>
                <w:rFonts w:ascii="Calibri" w:hAnsi="Calibri" w:cs="Calibri"/>
                <w:color w:val="00B050"/>
                <w:sz w:val="24"/>
                <w:szCs w:val="24"/>
              </w:rPr>
              <w:t xml:space="preserve"> when applicable.</w:t>
            </w:r>
          </w:p>
          <w:p w14:paraId="30950BA1" w14:textId="6DC2328F" w:rsidR="007559A8" w:rsidRPr="008C0863" w:rsidRDefault="007559A8" w:rsidP="00960B9A">
            <w:pPr>
              <w:pStyle w:val="TableParagraph"/>
              <w:numPr>
                <w:ilvl w:val="0"/>
                <w:numId w:val="19"/>
              </w:numPr>
              <w:ind w:right="254"/>
              <w:rPr>
                <w:rFonts w:ascii="Calibri" w:hAnsi="Calibri" w:cs="Calibri"/>
                <w:color w:val="00B050"/>
                <w:sz w:val="24"/>
                <w:szCs w:val="24"/>
              </w:rPr>
            </w:pPr>
            <w:r w:rsidRPr="008C0863">
              <w:rPr>
                <w:rFonts w:ascii="Calibri" w:hAnsi="Calibri" w:cs="Calibri"/>
                <w:color w:val="00B050"/>
                <w:sz w:val="24"/>
                <w:szCs w:val="24"/>
              </w:rPr>
              <w:t>Continue to ensure</w:t>
            </w:r>
            <w:r w:rsidRPr="008C0863">
              <w:rPr>
                <w:rFonts w:ascii="Calibri" w:hAnsi="Calibri" w:cs="Calibri"/>
                <w:color w:val="00B050"/>
                <w:spacing w:val="1"/>
                <w:sz w:val="24"/>
                <w:szCs w:val="24"/>
              </w:rPr>
              <w:t xml:space="preserve"> </w:t>
            </w:r>
            <w:r w:rsidRPr="008C0863">
              <w:rPr>
                <w:rFonts w:ascii="Calibri" w:hAnsi="Calibri" w:cs="Calibri"/>
                <w:color w:val="00B050"/>
                <w:sz w:val="24"/>
                <w:szCs w:val="24"/>
              </w:rPr>
              <w:t>that the 10% (ECT1)</w:t>
            </w:r>
            <w:r w:rsidRPr="008C0863">
              <w:rPr>
                <w:rFonts w:ascii="Calibri" w:hAnsi="Calibri" w:cs="Calibri"/>
                <w:color w:val="00B050"/>
                <w:spacing w:val="-53"/>
                <w:sz w:val="24"/>
                <w:szCs w:val="24"/>
              </w:rPr>
              <w:t xml:space="preserve"> </w:t>
            </w:r>
            <w:r w:rsidRPr="008C0863">
              <w:rPr>
                <w:rFonts w:ascii="Calibri" w:hAnsi="Calibri" w:cs="Calibri"/>
                <w:color w:val="00B050"/>
                <w:sz w:val="24"/>
                <w:szCs w:val="24"/>
              </w:rPr>
              <w:t xml:space="preserve">and 5% (ECT2) have </w:t>
            </w:r>
            <w:r w:rsidRPr="008C0863">
              <w:rPr>
                <w:rFonts w:ascii="Calibri" w:hAnsi="Calibri" w:cs="Calibri"/>
                <w:color w:val="00B050"/>
                <w:spacing w:val="-54"/>
                <w:sz w:val="24"/>
                <w:szCs w:val="24"/>
              </w:rPr>
              <w:t xml:space="preserve"> </w:t>
            </w:r>
            <w:r w:rsidRPr="008C0863">
              <w:rPr>
                <w:rFonts w:ascii="Calibri" w:hAnsi="Calibri" w:cs="Calibri"/>
                <w:color w:val="00B050"/>
                <w:sz w:val="24"/>
                <w:szCs w:val="24"/>
              </w:rPr>
              <w:t>coaching</w:t>
            </w:r>
            <w:r w:rsidRPr="008C0863">
              <w:rPr>
                <w:rFonts w:ascii="Calibri" w:hAnsi="Calibri" w:cs="Calibri"/>
                <w:color w:val="00B050"/>
                <w:spacing w:val="1"/>
                <w:sz w:val="24"/>
                <w:szCs w:val="24"/>
              </w:rPr>
              <w:t xml:space="preserve"> </w:t>
            </w:r>
            <w:r w:rsidRPr="008C0863">
              <w:rPr>
                <w:rFonts w:ascii="Calibri" w:hAnsi="Calibri" w:cs="Calibri"/>
                <w:color w:val="00B050"/>
                <w:sz w:val="24"/>
                <w:szCs w:val="24"/>
              </w:rPr>
              <w:t>opportunities built</w:t>
            </w:r>
            <w:r w:rsidRPr="008C0863">
              <w:rPr>
                <w:rFonts w:ascii="Calibri" w:hAnsi="Calibri" w:cs="Calibri"/>
                <w:color w:val="00B050"/>
                <w:spacing w:val="1"/>
                <w:sz w:val="24"/>
                <w:szCs w:val="24"/>
              </w:rPr>
              <w:t xml:space="preserve"> </w:t>
            </w:r>
            <w:r w:rsidRPr="008C0863">
              <w:rPr>
                <w:rFonts w:ascii="Calibri" w:hAnsi="Calibri" w:cs="Calibri"/>
                <w:color w:val="00B050"/>
                <w:sz w:val="24"/>
                <w:szCs w:val="24"/>
              </w:rPr>
              <w:t>within these</w:t>
            </w:r>
            <w:r w:rsidRPr="008C0863">
              <w:rPr>
                <w:rFonts w:ascii="Calibri" w:hAnsi="Calibri" w:cs="Calibri"/>
                <w:color w:val="00B050"/>
                <w:spacing w:val="1"/>
                <w:sz w:val="24"/>
                <w:szCs w:val="24"/>
              </w:rPr>
              <w:t xml:space="preserve"> </w:t>
            </w:r>
            <w:r w:rsidRPr="008C0863">
              <w:rPr>
                <w:rFonts w:ascii="Calibri" w:hAnsi="Calibri" w:cs="Calibri"/>
                <w:color w:val="00B050"/>
                <w:sz w:val="24"/>
                <w:szCs w:val="24"/>
              </w:rPr>
              <w:t>sessions</w:t>
            </w:r>
            <w:r w:rsidR="00D76EFB">
              <w:rPr>
                <w:rFonts w:ascii="Calibri" w:hAnsi="Calibri" w:cs="Calibri"/>
                <w:color w:val="00B050"/>
                <w:sz w:val="24"/>
                <w:szCs w:val="24"/>
              </w:rPr>
              <w:t xml:space="preserve"> when applicable.</w:t>
            </w:r>
          </w:p>
          <w:p w14:paraId="60EBF0C9" w14:textId="77777777" w:rsidR="007559A8" w:rsidRPr="008C0863" w:rsidRDefault="007559A8" w:rsidP="00960B9A">
            <w:pPr>
              <w:pStyle w:val="TableParagraph"/>
              <w:numPr>
                <w:ilvl w:val="0"/>
                <w:numId w:val="19"/>
              </w:numPr>
              <w:ind w:right="254"/>
              <w:rPr>
                <w:rFonts w:ascii="Calibri" w:hAnsi="Calibri" w:cs="Calibri"/>
                <w:color w:val="00B050"/>
                <w:sz w:val="24"/>
                <w:szCs w:val="24"/>
              </w:rPr>
            </w:pPr>
            <w:r w:rsidRPr="008C0863">
              <w:rPr>
                <w:rFonts w:ascii="Calibri" w:hAnsi="Calibri" w:cs="Calibri"/>
                <w:color w:val="00B050"/>
                <w:sz w:val="24"/>
                <w:szCs w:val="24"/>
              </w:rPr>
              <w:t xml:space="preserve">Implementation of Leadership Residency </w:t>
            </w:r>
            <w:proofErr w:type="spellStart"/>
            <w:r w:rsidRPr="008C0863">
              <w:rPr>
                <w:rFonts w:ascii="Calibri" w:hAnsi="Calibri" w:cs="Calibri"/>
                <w:color w:val="00B050"/>
                <w:sz w:val="24"/>
                <w:szCs w:val="24"/>
              </w:rPr>
              <w:t>Programme</w:t>
            </w:r>
            <w:proofErr w:type="spellEnd"/>
            <w:r w:rsidRPr="008C0863">
              <w:rPr>
                <w:rFonts w:ascii="Calibri" w:hAnsi="Calibri" w:cs="Calibri"/>
                <w:color w:val="00B050"/>
                <w:sz w:val="24"/>
                <w:szCs w:val="24"/>
              </w:rPr>
              <w:t xml:space="preserve"> through Challenge Partners.</w:t>
            </w:r>
          </w:p>
          <w:p w14:paraId="56812BEE" w14:textId="77777777" w:rsidR="007559A8" w:rsidRPr="00053F7D" w:rsidRDefault="007559A8" w:rsidP="004C5FC8">
            <w:pPr>
              <w:pStyle w:val="TableParagraph"/>
              <w:tabs>
                <w:tab w:val="left" w:pos="470"/>
                <w:tab w:val="left" w:pos="471"/>
              </w:tabs>
              <w:spacing w:before="18" w:line="230" w:lineRule="exact"/>
              <w:ind w:left="110" w:right="794"/>
              <w:rPr>
                <w:rFonts w:ascii="Calibri" w:hAnsi="Calibri" w:cs="Calibri"/>
                <w:b/>
                <w:i/>
                <w:color w:val="00B050"/>
                <w:sz w:val="24"/>
                <w:szCs w:val="24"/>
              </w:rPr>
            </w:pPr>
          </w:p>
          <w:p w14:paraId="347F2C4B" w14:textId="77777777" w:rsidR="007559A8" w:rsidRPr="00053F7D" w:rsidRDefault="007559A8" w:rsidP="004C5FC8">
            <w:pPr>
              <w:pStyle w:val="TableParagraph"/>
              <w:tabs>
                <w:tab w:val="left" w:pos="470"/>
                <w:tab w:val="left" w:pos="471"/>
              </w:tabs>
              <w:spacing w:before="18" w:line="230" w:lineRule="exact"/>
              <w:ind w:right="794"/>
              <w:rPr>
                <w:rFonts w:ascii="Calibri" w:hAnsi="Calibri" w:cs="Calibri"/>
                <w:b/>
                <w:sz w:val="24"/>
                <w:szCs w:val="24"/>
              </w:rPr>
            </w:pPr>
          </w:p>
        </w:tc>
        <w:tc>
          <w:tcPr>
            <w:tcW w:w="4332" w:type="dxa"/>
            <w:vMerge/>
            <w:tcBorders>
              <w:top w:val="nil"/>
            </w:tcBorders>
            <w:shd w:val="clear" w:color="auto" w:fill="auto"/>
          </w:tcPr>
          <w:p w14:paraId="0DD30321" w14:textId="77777777" w:rsidR="007559A8" w:rsidRDefault="007559A8" w:rsidP="004C5FC8">
            <w:pPr>
              <w:rPr>
                <w:sz w:val="2"/>
                <w:szCs w:val="2"/>
              </w:rPr>
            </w:pPr>
          </w:p>
        </w:tc>
        <w:tc>
          <w:tcPr>
            <w:tcW w:w="1881" w:type="dxa"/>
            <w:tcBorders>
              <w:top w:val="nil"/>
            </w:tcBorders>
          </w:tcPr>
          <w:p w14:paraId="732BC035" w14:textId="77777777" w:rsidR="007559A8" w:rsidRDefault="007559A8" w:rsidP="004C5FC8">
            <w:pPr>
              <w:pStyle w:val="TableParagraph"/>
              <w:rPr>
                <w:rFonts w:ascii="Times New Roman"/>
                <w:sz w:val="18"/>
              </w:rPr>
            </w:pPr>
          </w:p>
        </w:tc>
      </w:tr>
    </w:tbl>
    <w:p w14:paraId="2E9DDBD5" w14:textId="77777777" w:rsidR="007559A8" w:rsidRPr="007559A8" w:rsidRDefault="007559A8" w:rsidP="007559A8">
      <w:pPr>
        <w:ind w:left="168"/>
        <w:rPr>
          <w:sz w:val="2"/>
          <w:szCs w:val="2"/>
        </w:rPr>
      </w:pPr>
    </w:p>
    <w:p w14:paraId="09D74E4C" w14:textId="77777777" w:rsidR="007559A8" w:rsidRDefault="007559A8" w:rsidP="007559A8">
      <w:pPr>
        <w:rPr>
          <w:sz w:val="2"/>
          <w:szCs w:val="2"/>
        </w:rPr>
      </w:pPr>
    </w:p>
    <w:p w14:paraId="27686BA9" w14:textId="00885952" w:rsidR="007559A8" w:rsidRPr="007559A8" w:rsidRDefault="007559A8" w:rsidP="007559A8">
      <w:pPr>
        <w:sectPr w:rsidR="007559A8" w:rsidRPr="007559A8" w:rsidSect="007559A8">
          <w:headerReference w:type="default" r:id="rId18"/>
          <w:footerReference w:type="default" r:id="rId19"/>
          <w:pgSz w:w="11910" w:h="16850"/>
          <w:pgMar w:top="1622" w:right="261" w:bottom="879" w:left="1021" w:header="306" w:footer="692" w:gutter="0"/>
          <w:cols w:space="720"/>
        </w:sectPr>
      </w:pPr>
    </w:p>
    <w:p w14:paraId="16AB1183" w14:textId="77777777" w:rsidR="008C0863" w:rsidRPr="008C0863" w:rsidRDefault="008C0863" w:rsidP="008C0863">
      <w:pPr>
        <w:rPr>
          <w:sz w:val="2"/>
          <w:szCs w:val="2"/>
        </w:rPr>
      </w:pPr>
    </w:p>
    <w:p w14:paraId="570C81F3" w14:textId="77777777" w:rsidR="007559A8" w:rsidRPr="00AA355B" w:rsidRDefault="007559A8" w:rsidP="007559A8">
      <w:pPr>
        <w:pStyle w:val="Heading3"/>
      </w:pPr>
      <w:r>
        <w:t xml:space="preserve">Targeted academic support (for example, tutoring, one-to-one support, structured interventions) </w:t>
      </w:r>
    </w:p>
    <w:p w14:paraId="15E21BA6" w14:textId="4A285683" w:rsidR="007559A8" w:rsidRPr="00C84E3B" w:rsidRDefault="007559A8" w:rsidP="007559A8">
      <w:pPr>
        <w:rPr>
          <w:rFonts w:ascii="Calibri" w:hAnsi="Calibri" w:cs="Calibri"/>
        </w:rPr>
      </w:pPr>
      <w:r w:rsidRPr="00B61EC2">
        <w:rPr>
          <w:rFonts w:ascii="Calibri" w:hAnsi="Calibri" w:cs="Calibri"/>
        </w:rPr>
        <w:t>Budgeted cost: £</w:t>
      </w:r>
      <w:r w:rsidR="00CF7E29">
        <w:rPr>
          <w:rFonts w:ascii="Calibri" w:hAnsi="Calibri" w:cs="Calibri"/>
        </w:rPr>
        <w:t>3</w:t>
      </w:r>
      <w:r w:rsidR="00B61EC2" w:rsidRPr="00B61EC2">
        <w:rPr>
          <w:rFonts w:ascii="Calibri" w:hAnsi="Calibri" w:cs="Calibri"/>
        </w:rPr>
        <w:t>5,000</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6"/>
        <w:gridCol w:w="4322"/>
        <w:gridCol w:w="2033"/>
      </w:tblGrid>
      <w:tr w:rsidR="007559A8" w14:paraId="18270042" w14:textId="77777777" w:rsidTr="004C5FC8">
        <w:trPr>
          <w:trHeight w:val="948"/>
        </w:trPr>
        <w:tc>
          <w:tcPr>
            <w:tcW w:w="3136" w:type="dxa"/>
            <w:shd w:val="clear" w:color="auto" w:fill="D7E1E9"/>
          </w:tcPr>
          <w:p w14:paraId="1E4B7703" w14:textId="77777777" w:rsidR="007559A8" w:rsidRDefault="007559A8" w:rsidP="004C5FC8">
            <w:pPr>
              <w:pStyle w:val="TableParagraph"/>
              <w:spacing w:before="71"/>
              <w:ind w:left="168"/>
              <w:rPr>
                <w:rFonts w:ascii="Arial"/>
                <w:b/>
                <w:sz w:val="23"/>
              </w:rPr>
            </w:pPr>
            <w:r>
              <w:rPr>
                <w:rFonts w:ascii="Arial"/>
                <w:b/>
                <w:color w:val="0D0D0D"/>
                <w:w w:val="105"/>
                <w:sz w:val="23"/>
              </w:rPr>
              <w:t>Activity</w:t>
            </w:r>
          </w:p>
        </w:tc>
        <w:tc>
          <w:tcPr>
            <w:tcW w:w="4322" w:type="dxa"/>
            <w:shd w:val="clear" w:color="auto" w:fill="D7E1E9"/>
          </w:tcPr>
          <w:p w14:paraId="50218169" w14:textId="77777777" w:rsidR="007559A8" w:rsidRDefault="007559A8" w:rsidP="004C5FC8">
            <w:pPr>
              <w:pStyle w:val="TableParagraph"/>
              <w:spacing w:before="71"/>
              <w:ind w:left="174"/>
              <w:rPr>
                <w:rFonts w:ascii="Arial"/>
                <w:b/>
                <w:sz w:val="23"/>
              </w:rPr>
            </w:pPr>
            <w:r>
              <w:rPr>
                <w:rFonts w:ascii="Arial"/>
                <w:b/>
                <w:color w:val="0D0D0D"/>
                <w:w w:val="105"/>
                <w:sz w:val="23"/>
              </w:rPr>
              <w:t>Evidence</w:t>
            </w:r>
            <w:r>
              <w:rPr>
                <w:rFonts w:ascii="Arial"/>
                <w:b/>
                <w:color w:val="0D0D0D"/>
                <w:spacing w:val="-8"/>
                <w:w w:val="105"/>
                <w:sz w:val="23"/>
              </w:rPr>
              <w:t xml:space="preserve"> </w:t>
            </w:r>
            <w:r>
              <w:rPr>
                <w:rFonts w:ascii="Arial"/>
                <w:b/>
                <w:color w:val="0D0D0D"/>
                <w:w w:val="105"/>
                <w:sz w:val="23"/>
              </w:rPr>
              <w:t>that</w:t>
            </w:r>
            <w:r>
              <w:rPr>
                <w:rFonts w:ascii="Arial"/>
                <w:b/>
                <w:color w:val="0D0D0D"/>
                <w:spacing w:val="-13"/>
                <w:w w:val="105"/>
                <w:sz w:val="23"/>
              </w:rPr>
              <w:t xml:space="preserve"> </w:t>
            </w:r>
            <w:r>
              <w:rPr>
                <w:rFonts w:ascii="Arial"/>
                <w:b/>
                <w:color w:val="0D0D0D"/>
                <w:w w:val="105"/>
                <w:sz w:val="23"/>
              </w:rPr>
              <w:t>supports</w:t>
            </w:r>
            <w:r>
              <w:rPr>
                <w:rFonts w:ascii="Arial"/>
                <w:b/>
                <w:color w:val="0D0D0D"/>
                <w:spacing w:val="-14"/>
                <w:w w:val="105"/>
                <w:sz w:val="23"/>
              </w:rPr>
              <w:t xml:space="preserve"> </w:t>
            </w:r>
            <w:r>
              <w:rPr>
                <w:rFonts w:ascii="Arial"/>
                <w:b/>
                <w:color w:val="0D0D0D"/>
                <w:w w:val="105"/>
                <w:sz w:val="23"/>
              </w:rPr>
              <w:t>this</w:t>
            </w:r>
            <w:r>
              <w:rPr>
                <w:rFonts w:ascii="Arial"/>
                <w:b/>
                <w:color w:val="0D0D0D"/>
                <w:spacing w:val="-9"/>
                <w:w w:val="105"/>
                <w:sz w:val="23"/>
              </w:rPr>
              <w:t xml:space="preserve"> </w:t>
            </w:r>
            <w:r>
              <w:rPr>
                <w:rFonts w:ascii="Arial"/>
                <w:b/>
                <w:color w:val="0D0D0D"/>
                <w:w w:val="105"/>
                <w:sz w:val="23"/>
              </w:rPr>
              <w:t>approach</w:t>
            </w:r>
          </w:p>
        </w:tc>
        <w:tc>
          <w:tcPr>
            <w:tcW w:w="2033" w:type="dxa"/>
            <w:shd w:val="clear" w:color="auto" w:fill="D7E1E9"/>
          </w:tcPr>
          <w:p w14:paraId="306E7263" w14:textId="77777777" w:rsidR="007559A8" w:rsidRDefault="007559A8" w:rsidP="004C5FC8">
            <w:pPr>
              <w:pStyle w:val="TableParagraph"/>
              <w:spacing w:before="71" w:line="252" w:lineRule="auto"/>
              <w:ind w:left="166" w:right="659"/>
              <w:jc w:val="both"/>
              <w:rPr>
                <w:rFonts w:ascii="Arial"/>
                <w:b/>
                <w:sz w:val="23"/>
              </w:rPr>
            </w:pPr>
            <w:r>
              <w:rPr>
                <w:rFonts w:ascii="Arial"/>
                <w:b/>
                <w:color w:val="0D0D0D"/>
                <w:w w:val="105"/>
                <w:sz w:val="23"/>
              </w:rPr>
              <w:t>Challenge</w:t>
            </w:r>
            <w:r>
              <w:rPr>
                <w:rFonts w:ascii="Arial"/>
                <w:b/>
                <w:color w:val="0D0D0D"/>
                <w:spacing w:val="-65"/>
                <w:w w:val="105"/>
                <w:sz w:val="23"/>
              </w:rPr>
              <w:t xml:space="preserve"> </w:t>
            </w:r>
            <w:r>
              <w:rPr>
                <w:rFonts w:ascii="Arial"/>
                <w:b/>
                <w:color w:val="0D0D0D"/>
                <w:w w:val="105"/>
                <w:sz w:val="23"/>
              </w:rPr>
              <w:t>number(s)</w:t>
            </w:r>
            <w:r>
              <w:rPr>
                <w:rFonts w:ascii="Arial"/>
                <w:b/>
                <w:color w:val="0D0D0D"/>
                <w:spacing w:val="-65"/>
                <w:w w:val="105"/>
                <w:sz w:val="23"/>
              </w:rPr>
              <w:t xml:space="preserve"> </w:t>
            </w:r>
            <w:r>
              <w:rPr>
                <w:rFonts w:ascii="Arial"/>
                <w:b/>
                <w:color w:val="0D0D0D"/>
                <w:sz w:val="23"/>
              </w:rPr>
              <w:t>addressed</w:t>
            </w:r>
          </w:p>
        </w:tc>
      </w:tr>
      <w:tr w:rsidR="007559A8" w14:paraId="4265B988" w14:textId="77777777" w:rsidTr="004C5FC8">
        <w:trPr>
          <w:trHeight w:val="7618"/>
        </w:trPr>
        <w:tc>
          <w:tcPr>
            <w:tcW w:w="3136" w:type="dxa"/>
            <w:shd w:val="clear" w:color="auto" w:fill="EAF0DD"/>
          </w:tcPr>
          <w:p w14:paraId="2B41919C" w14:textId="77777777" w:rsidR="007559A8" w:rsidRPr="00C84E3B" w:rsidRDefault="007559A8" w:rsidP="004C5FC8">
            <w:pPr>
              <w:pStyle w:val="TableParagraph"/>
              <w:spacing w:before="59" w:line="242" w:lineRule="auto"/>
              <w:ind w:left="168" w:right="216"/>
              <w:rPr>
                <w:rFonts w:ascii="Calibri" w:hAnsi="Calibri" w:cs="Calibri"/>
                <w:sz w:val="24"/>
                <w:szCs w:val="24"/>
              </w:rPr>
            </w:pPr>
            <w:r w:rsidRPr="00C84E3B">
              <w:rPr>
                <w:rFonts w:ascii="Calibri" w:hAnsi="Calibri" w:cs="Calibri"/>
                <w:color w:val="0D0D0D"/>
                <w:sz w:val="24"/>
                <w:szCs w:val="24"/>
              </w:rPr>
              <w:t>Interventions</w:t>
            </w:r>
            <w:r w:rsidRPr="00C84E3B">
              <w:rPr>
                <w:rFonts w:ascii="Calibri" w:hAnsi="Calibri" w:cs="Calibri"/>
                <w:color w:val="0D0D0D"/>
                <w:spacing w:val="-6"/>
                <w:sz w:val="24"/>
                <w:szCs w:val="24"/>
              </w:rPr>
              <w:t xml:space="preserve"> </w:t>
            </w:r>
            <w:r w:rsidRPr="00C84E3B">
              <w:rPr>
                <w:rFonts w:ascii="Calibri" w:hAnsi="Calibri" w:cs="Calibri"/>
                <w:color w:val="0D0D0D"/>
                <w:sz w:val="24"/>
                <w:szCs w:val="24"/>
              </w:rPr>
              <w:t>to</w:t>
            </w:r>
            <w:r w:rsidRPr="00C84E3B">
              <w:rPr>
                <w:rFonts w:ascii="Calibri" w:hAnsi="Calibri" w:cs="Calibri"/>
                <w:color w:val="0D0D0D"/>
                <w:spacing w:val="-9"/>
                <w:sz w:val="24"/>
                <w:szCs w:val="24"/>
              </w:rPr>
              <w:t xml:space="preserve"> </w:t>
            </w:r>
            <w:r w:rsidRPr="00C84E3B">
              <w:rPr>
                <w:rFonts w:ascii="Calibri" w:hAnsi="Calibri" w:cs="Calibri"/>
                <w:color w:val="0D0D0D"/>
                <w:sz w:val="24"/>
                <w:szCs w:val="24"/>
              </w:rPr>
              <w:t>support</w:t>
            </w:r>
            <w:r>
              <w:rPr>
                <w:rFonts w:ascii="Calibri" w:hAnsi="Calibri" w:cs="Calibri"/>
                <w:color w:val="0D0D0D"/>
                <w:sz w:val="24"/>
                <w:szCs w:val="24"/>
              </w:rPr>
              <w:t xml:space="preserve"> </w:t>
            </w:r>
            <w:r w:rsidRPr="00C84E3B">
              <w:rPr>
                <w:rFonts w:ascii="Calibri" w:hAnsi="Calibri" w:cs="Calibri"/>
                <w:color w:val="0D0D0D"/>
                <w:spacing w:val="-59"/>
                <w:sz w:val="24"/>
                <w:szCs w:val="24"/>
              </w:rPr>
              <w:t xml:space="preserve"> </w:t>
            </w:r>
            <w:r w:rsidRPr="00C84E3B">
              <w:rPr>
                <w:rFonts w:ascii="Calibri" w:hAnsi="Calibri" w:cs="Calibri"/>
                <w:color w:val="0D0D0D"/>
                <w:sz w:val="24"/>
                <w:szCs w:val="24"/>
              </w:rPr>
              <w:t>language development,</w:t>
            </w:r>
            <w:r w:rsidRPr="00C84E3B">
              <w:rPr>
                <w:rFonts w:ascii="Calibri" w:hAnsi="Calibri" w:cs="Calibri"/>
                <w:color w:val="0D0D0D"/>
                <w:spacing w:val="-59"/>
                <w:sz w:val="24"/>
                <w:szCs w:val="24"/>
              </w:rPr>
              <w:t xml:space="preserve"> </w:t>
            </w:r>
            <w:r w:rsidRPr="00C84E3B">
              <w:rPr>
                <w:rFonts w:ascii="Calibri" w:hAnsi="Calibri" w:cs="Calibri"/>
                <w:color w:val="0D0D0D"/>
                <w:sz w:val="24"/>
                <w:szCs w:val="24"/>
              </w:rPr>
              <w:t>literacy, and</w:t>
            </w:r>
            <w:r w:rsidRPr="00C84E3B">
              <w:rPr>
                <w:rFonts w:ascii="Calibri" w:hAnsi="Calibri" w:cs="Calibri"/>
                <w:color w:val="0D0D0D"/>
                <w:spacing w:val="-3"/>
                <w:sz w:val="24"/>
                <w:szCs w:val="24"/>
              </w:rPr>
              <w:t xml:space="preserve"> </w:t>
            </w:r>
            <w:r w:rsidRPr="00C84E3B">
              <w:rPr>
                <w:rFonts w:ascii="Calibri" w:hAnsi="Calibri" w:cs="Calibri"/>
                <w:color w:val="0D0D0D"/>
                <w:sz w:val="24"/>
                <w:szCs w:val="24"/>
              </w:rPr>
              <w:t>numeracy</w:t>
            </w:r>
          </w:p>
          <w:p w14:paraId="0D7BD8E7" w14:textId="77777777" w:rsidR="007559A8" w:rsidRPr="00C84E3B" w:rsidRDefault="007559A8" w:rsidP="004C5FC8">
            <w:pPr>
              <w:pStyle w:val="TableParagraph"/>
              <w:spacing w:before="6"/>
              <w:rPr>
                <w:rFonts w:ascii="Calibri" w:hAnsi="Calibri" w:cs="Calibri"/>
                <w:sz w:val="24"/>
                <w:szCs w:val="24"/>
              </w:rPr>
            </w:pPr>
          </w:p>
          <w:p w14:paraId="633CD77A" w14:textId="77777777" w:rsidR="007559A8" w:rsidRDefault="007559A8" w:rsidP="00960B9A">
            <w:pPr>
              <w:pStyle w:val="TableParagraph"/>
              <w:numPr>
                <w:ilvl w:val="0"/>
                <w:numId w:val="33"/>
              </w:numPr>
              <w:tabs>
                <w:tab w:val="left" w:pos="528"/>
                <w:tab w:val="left" w:pos="529"/>
              </w:tabs>
              <w:ind w:right="266"/>
              <w:rPr>
                <w:rFonts w:ascii="Calibri" w:hAnsi="Calibri" w:cs="Calibri"/>
                <w:bCs/>
                <w:color w:val="00AF50"/>
                <w:sz w:val="24"/>
                <w:szCs w:val="24"/>
              </w:rPr>
            </w:pPr>
            <w:r w:rsidRPr="00C84E3B">
              <w:rPr>
                <w:rFonts w:ascii="Calibri" w:hAnsi="Calibri" w:cs="Calibri"/>
                <w:bCs/>
                <w:color w:val="00AF50"/>
                <w:sz w:val="24"/>
                <w:szCs w:val="24"/>
              </w:rPr>
              <w:t>LSAs/teachers</w:t>
            </w:r>
            <w:r w:rsidRPr="00C84E3B">
              <w:rPr>
                <w:rFonts w:ascii="Calibri" w:hAnsi="Calibri" w:cs="Calibri"/>
                <w:bCs/>
                <w:color w:val="00AF50"/>
                <w:spacing w:val="1"/>
                <w:sz w:val="24"/>
                <w:szCs w:val="24"/>
              </w:rPr>
              <w:t xml:space="preserve"> </w:t>
            </w:r>
            <w:r w:rsidRPr="00C84E3B">
              <w:rPr>
                <w:rFonts w:ascii="Calibri" w:hAnsi="Calibri" w:cs="Calibri"/>
                <w:bCs/>
                <w:color w:val="00AF50"/>
                <w:sz w:val="24"/>
                <w:szCs w:val="24"/>
              </w:rPr>
              <w:t>support with</w:t>
            </w:r>
            <w:r w:rsidRPr="00C84E3B">
              <w:rPr>
                <w:rFonts w:ascii="Calibri" w:hAnsi="Calibri" w:cs="Calibri"/>
                <w:bCs/>
                <w:color w:val="00AF50"/>
                <w:spacing w:val="1"/>
                <w:sz w:val="24"/>
                <w:szCs w:val="24"/>
              </w:rPr>
              <w:t xml:space="preserve"> </w:t>
            </w:r>
            <w:r w:rsidRPr="00C84E3B">
              <w:rPr>
                <w:rFonts w:ascii="Calibri" w:hAnsi="Calibri" w:cs="Calibri"/>
                <w:bCs/>
                <w:color w:val="00AF50"/>
                <w:sz w:val="24"/>
                <w:szCs w:val="24"/>
              </w:rPr>
              <w:t>targeted</w:t>
            </w:r>
            <w:r w:rsidRPr="00C84E3B">
              <w:rPr>
                <w:rFonts w:ascii="Calibri" w:hAnsi="Calibri" w:cs="Calibri"/>
                <w:bCs/>
                <w:color w:val="00AF50"/>
                <w:spacing w:val="1"/>
                <w:sz w:val="24"/>
                <w:szCs w:val="24"/>
              </w:rPr>
              <w:t xml:space="preserve"> </w:t>
            </w:r>
            <w:r w:rsidRPr="00C84E3B">
              <w:rPr>
                <w:rFonts w:ascii="Calibri" w:hAnsi="Calibri" w:cs="Calibri"/>
                <w:bCs/>
                <w:color w:val="00AF50"/>
                <w:sz w:val="24"/>
                <w:szCs w:val="24"/>
              </w:rPr>
              <w:t>interventions that</w:t>
            </w:r>
            <w:r w:rsidRPr="00C84E3B">
              <w:rPr>
                <w:rFonts w:ascii="Calibri" w:hAnsi="Calibri" w:cs="Calibri"/>
                <w:bCs/>
                <w:color w:val="00AF50"/>
                <w:spacing w:val="1"/>
                <w:sz w:val="24"/>
                <w:szCs w:val="24"/>
              </w:rPr>
              <w:t xml:space="preserve"> </w:t>
            </w:r>
            <w:r w:rsidRPr="00C84E3B">
              <w:rPr>
                <w:rFonts w:ascii="Calibri" w:hAnsi="Calibri" w:cs="Calibri"/>
                <w:bCs/>
                <w:color w:val="00AF50"/>
                <w:sz w:val="24"/>
                <w:szCs w:val="24"/>
              </w:rPr>
              <w:t>feed into next steps</w:t>
            </w:r>
            <w:r w:rsidRPr="00C84E3B">
              <w:rPr>
                <w:rFonts w:ascii="Calibri" w:hAnsi="Calibri" w:cs="Calibri"/>
                <w:bCs/>
                <w:color w:val="00AF50"/>
                <w:spacing w:val="-53"/>
                <w:sz w:val="24"/>
                <w:szCs w:val="24"/>
              </w:rPr>
              <w:t xml:space="preserve"> </w:t>
            </w:r>
            <w:r w:rsidRPr="00C84E3B">
              <w:rPr>
                <w:rFonts w:ascii="Calibri" w:hAnsi="Calibri" w:cs="Calibri"/>
                <w:bCs/>
                <w:color w:val="00AF50"/>
                <w:sz w:val="24"/>
                <w:szCs w:val="24"/>
              </w:rPr>
              <w:t>in learning from</w:t>
            </w:r>
            <w:r w:rsidRPr="00C84E3B">
              <w:rPr>
                <w:rFonts w:ascii="Calibri" w:hAnsi="Calibri" w:cs="Calibri"/>
                <w:bCs/>
                <w:color w:val="00AF50"/>
                <w:spacing w:val="1"/>
                <w:sz w:val="24"/>
                <w:szCs w:val="24"/>
              </w:rPr>
              <w:t xml:space="preserve"> </w:t>
            </w:r>
            <w:r w:rsidRPr="00C84E3B">
              <w:rPr>
                <w:rFonts w:ascii="Calibri" w:hAnsi="Calibri" w:cs="Calibri"/>
                <w:bCs/>
                <w:color w:val="00AF50"/>
                <w:sz w:val="24"/>
                <w:szCs w:val="24"/>
              </w:rPr>
              <w:t>QFT.</w:t>
            </w:r>
          </w:p>
          <w:p w14:paraId="3023610D" w14:textId="5991FA01" w:rsidR="007559A8" w:rsidRDefault="007559A8" w:rsidP="00960B9A">
            <w:pPr>
              <w:pStyle w:val="TableParagraph"/>
              <w:numPr>
                <w:ilvl w:val="0"/>
                <w:numId w:val="33"/>
              </w:numPr>
              <w:tabs>
                <w:tab w:val="left" w:pos="528"/>
                <w:tab w:val="left" w:pos="529"/>
              </w:tabs>
              <w:ind w:right="266"/>
              <w:rPr>
                <w:rFonts w:ascii="Calibri" w:hAnsi="Calibri" w:cs="Calibri"/>
                <w:bCs/>
                <w:color w:val="00AF50"/>
                <w:sz w:val="24"/>
                <w:szCs w:val="24"/>
              </w:rPr>
            </w:pPr>
            <w:r w:rsidRPr="00C84E3B">
              <w:rPr>
                <w:rFonts w:ascii="Calibri" w:hAnsi="Calibri" w:cs="Calibri"/>
                <w:bCs/>
                <w:color w:val="00AF50"/>
                <w:sz w:val="24"/>
                <w:szCs w:val="24"/>
              </w:rPr>
              <w:t>QLAs used</w:t>
            </w:r>
            <w:r w:rsidRPr="00C84E3B">
              <w:rPr>
                <w:rFonts w:ascii="Calibri" w:hAnsi="Calibri" w:cs="Calibri"/>
                <w:bCs/>
                <w:color w:val="00AF50"/>
                <w:spacing w:val="1"/>
                <w:sz w:val="24"/>
                <w:szCs w:val="24"/>
              </w:rPr>
              <w:t xml:space="preserve"> </w:t>
            </w:r>
            <w:r w:rsidRPr="00C84E3B">
              <w:rPr>
                <w:rFonts w:ascii="Calibri" w:hAnsi="Calibri" w:cs="Calibri"/>
                <w:bCs/>
                <w:color w:val="00AF50"/>
                <w:sz w:val="24"/>
                <w:szCs w:val="24"/>
              </w:rPr>
              <w:t>effectively to identify</w:t>
            </w:r>
            <w:r w:rsidR="00ED2B5E">
              <w:rPr>
                <w:rFonts w:ascii="Calibri" w:hAnsi="Calibri" w:cs="Calibri"/>
                <w:bCs/>
                <w:color w:val="00AF50"/>
                <w:sz w:val="24"/>
                <w:szCs w:val="24"/>
              </w:rPr>
              <w:t xml:space="preserve"> </w:t>
            </w:r>
            <w:r w:rsidRPr="00C84E3B">
              <w:rPr>
                <w:rFonts w:ascii="Calibri" w:hAnsi="Calibri" w:cs="Calibri"/>
                <w:bCs/>
                <w:color w:val="00AF50"/>
                <w:spacing w:val="-54"/>
                <w:sz w:val="24"/>
                <w:szCs w:val="24"/>
              </w:rPr>
              <w:t xml:space="preserve"> </w:t>
            </w:r>
            <w:r w:rsidRPr="00C84E3B">
              <w:rPr>
                <w:rFonts w:ascii="Calibri" w:hAnsi="Calibri" w:cs="Calibri"/>
                <w:bCs/>
                <w:color w:val="00AF50"/>
                <w:sz w:val="24"/>
                <w:szCs w:val="24"/>
              </w:rPr>
              <w:t>target groups and</w:t>
            </w:r>
            <w:r w:rsidRPr="00C84E3B">
              <w:rPr>
                <w:rFonts w:ascii="Calibri" w:hAnsi="Calibri" w:cs="Calibri"/>
                <w:bCs/>
                <w:color w:val="00AF50"/>
                <w:spacing w:val="1"/>
                <w:sz w:val="24"/>
                <w:szCs w:val="24"/>
              </w:rPr>
              <w:t xml:space="preserve"> </w:t>
            </w:r>
            <w:r w:rsidRPr="00C84E3B">
              <w:rPr>
                <w:rFonts w:ascii="Calibri" w:hAnsi="Calibri" w:cs="Calibri"/>
                <w:bCs/>
                <w:color w:val="00AF50"/>
                <w:sz w:val="24"/>
                <w:szCs w:val="24"/>
              </w:rPr>
              <w:t>foci.</w:t>
            </w:r>
          </w:p>
          <w:p w14:paraId="584F019E" w14:textId="7BDC9D78" w:rsidR="007559A8" w:rsidRDefault="007559A8" w:rsidP="00960B9A">
            <w:pPr>
              <w:pStyle w:val="TableParagraph"/>
              <w:numPr>
                <w:ilvl w:val="0"/>
                <w:numId w:val="33"/>
              </w:numPr>
              <w:tabs>
                <w:tab w:val="left" w:pos="528"/>
                <w:tab w:val="left" w:pos="529"/>
              </w:tabs>
              <w:ind w:right="266"/>
              <w:rPr>
                <w:rFonts w:ascii="Calibri" w:hAnsi="Calibri" w:cs="Calibri"/>
                <w:bCs/>
                <w:color w:val="00AF50"/>
                <w:sz w:val="24"/>
                <w:szCs w:val="24"/>
              </w:rPr>
            </w:pPr>
            <w:r w:rsidRPr="00C84E3B">
              <w:rPr>
                <w:rFonts w:ascii="Calibri" w:hAnsi="Calibri" w:cs="Calibri"/>
                <w:bCs/>
                <w:color w:val="00AF50"/>
                <w:sz w:val="24"/>
                <w:szCs w:val="24"/>
              </w:rPr>
              <w:t>Precision teaching</w:t>
            </w:r>
            <w:r w:rsidR="00ED2B5E">
              <w:rPr>
                <w:rFonts w:ascii="Calibri" w:hAnsi="Calibri" w:cs="Calibri"/>
                <w:bCs/>
                <w:color w:val="00AF50"/>
                <w:sz w:val="24"/>
                <w:szCs w:val="24"/>
              </w:rPr>
              <w:t xml:space="preserve"> </w:t>
            </w:r>
            <w:r w:rsidRPr="00C84E3B">
              <w:rPr>
                <w:rFonts w:ascii="Calibri" w:hAnsi="Calibri" w:cs="Calibri"/>
                <w:bCs/>
                <w:color w:val="00AF50"/>
                <w:spacing w:val="-53"/>
                <w:sz w:val="24"/>
                <w:szCs w:val="24"/>
              </w:rPr>
              <w:t xml:space="preserve"> </w:t>
            </w:r>
            <w:r w:rsidRPr="00C84E3B">
              <w:rPr>
                <w:rFonts w:ascii="Calibri" w:hAnsi="Calibri" w:cs="Calibri"/>
                <w:bCs/>
                <w:color w:val="00AF50"/>
                <w:sz w:val="24"/>
                <w:szCs w:val="24"/>
              </w:rPr>
              <w:t>takes place based on forensic assessment.</w:t>
            </w:r>
          </w:p>
          <w:p w14:paraId="4F3A8687" w14:textId="323034F7" w:rsidR="007559A8" w:rsidRPr="00ED2B5E" w:rsidRDefault="007559A8" w:rsidP="00ED2B5E">
            <w:pPr>
              <w:pStyle w:val="TableParagraph"/>
              <w:numPr>
                <w:ilvl w:val="0"/>
                <w:numId w:val="33"/>
              </w:numPr>
              <w:tabs>
                <w:tab w:val="left" w:pos="528"/>
                <w:tab w:val="left" w:pos="529"/>
              </w:tabs>
              <w:ind w:right="266"/>
              <w:rPr>
                <w:rFonts w:ascii="Calibri" w:hAnsi="Calibri" w:cs="Calibri"/>
                <w:bCs/>
                <w:color w:val="00AF50"/>
                <w:sz w:val="24"/>
                <w:szCs w:val="24"/>
              </w:rPr>
            </w:pPr>
            <w:r w:rsidRPr="00C84E3B">
              <w:rPr>
                <w:rFonts w:ascii="Calibri" w:hAnsi="Calibri" w:cs="Calibri"/>
                <w:bCs/>
                <w:color w:val="00AF50"/>
                <w:sz w:val="24"/>
                <w:szCs w:val="24"/>
              </w:rPr>
              <w:t>LSA3s have an area</w:t>
            </w:r>
            <w:r w:rsidRPr="00C84E3B">
              <w:rPr>
                <w:rFonts w:ascii="Calibri" w:hAnsi="Calibri" w:cs="Calibri"/>
                <w:bCs/>
                <w:color w:val="00AF50"/>
                <w:spacing w:val="1"/>
                <w:sz w:val="24"/>
                <w:szCs w:val="24"/>
              </w:rPr>
              <w:t xml:space="preserve"> </w:t>
            </w:r>
            <w:r w:rsidRPr="00C84E3B">
              <w:rPr>
                <w:rFonts w:ascii="Calibri" w:hAnsi="Calibri" w:cs="Calibri"/>
                <w:bCs/>
                <w:color w:val="00AF50"/>
                <w:sz w:val="24"/>
                <w:szCs w:val="24"/>
              </w:rPr>
              <w:t>where</w:t>
            </w:r>
            <w:r w:rsidRPr="00C84E3B">
              <w:rPr>
                <w:rFonts w:ascii="Calibri" w:hAnsi="Calibri" w:cs="Calibri"/>
                <w:bCs/>
                <w:color w:val="00AF50"/>
                <w:spacing w:val="2"/>
                <w:sz w:val="24"/>
                <w:szCs w:val="24"/>
              </w:rPr>
              <w:t xml:space="preserve"> </w:t>
            </w:r>
            <w:r w:rsidRPr="00C84E3B">
              <w:rPr>
                <w:rFonts w:ascii="Calibri" w:hAnsi="Calibri" w:cs="Calibri"/>
                <w:bCs/>
                <w:color w:val="00AF50"/>
                <w:sz w:val="24"/>
                <w:szCs w:val="24"/>
              </w:rPr>
              <w:t>they</w:t>
            </w:r>
            <w:r w:rsidRPr="00C84E3B">
              <w:rPr>
                <w:rFonts w:ascii="Calibri" w:hAnsi="Calibri" w:cs="Calibri"/>
                <w:bCs/>
                <w:color w:val="00AF50"/>
                <w:spacing w:val="3"/>
                <w:sz w:val="24"/>
                <w:szCs w:val="24"/>
              </w:rPr>
              <w:t xml:space="preserve"> </w:t>
            </w:r>
            <w:r w:rsidRPr="00C84E3B">
              <w:rPr>
                <w:rFonts w:ascii="Calibri" w:hAnsi="Calibri" w:cs="Calibri"/>
                <w:bCs/>
                <w:color w:val="00AF50"/>
                <w:sz w:val="24"/>
                <w:szCs w:val="24"/>
              </w:rPr>
              <w:t>lead</w:t>
            </w:r>
            <w:r w:rsidRPr="00C84E3B">
              <w:rPr>
                <w:rFonts w:ascii="Calibri" w:hAnsi="Calibri" w:cs="Calibri"/>
                <w:bCs/>
                <w:color w:val="00AF50"/>
                <w:spacing w:val="2"/>
                <w:sz w:val="24"/>
                <w:szCs w:val="24"/>
              </w:rPr>
              <w:t xml:space="preserve"> </w:t>
            </w:r>
            <w:r w:rsidRPr="00C84E3B">
              <w:rPr>
                <w:rFonts w:ascii="Calibri" w:hAnsi="Calibri" w:cs="Calibri"/>
                <w:bCs/>
                <w:color w:val="00AF50"/>
                <w:sz w:val="24"/>
                <w:szCs w:val="24"/>
              </w:rPr>
              <w:t>–</w:t>
            </w:r>
            <w:r w:rsidRPr="00C84E3B">
              <w:rPr>
                <w:rFonts w:ascii="Calibri" w:hAnsi="Calibri" w:cs="Calibri"/>
                <w:bCs/>
                <w:color w:val="00AF50"/>
                <w:spacing w:val="1"/>
                <w:sz w:val="24"/>
                <w:szCs w:val="24"/>
              </w:rPr>
              <w:t xml:space="preserve"> </w:t>
            </w:r>
            <w:proofErr w:type="spellStart"/>
            <w:r w:rsidRPr="00C84E3B">
              <w:rPr>
                <w:rFonts w:ascii="Calibri" w:hAnsi="Calibri" w:cs="Calibri"/>
                <w:bCs/>
                <w:color w:val="00AF50"/>
                <w:sz w:val="24"/>
                <w:szCs w:val="24"/>
              </w:rPr>
              <w:t>WellComm</w:t>
            </w:r>
            <w:proofErr w:type="spellEnd"/>
            <w:r w:rsidRPr="00C84E3B">
              <w:rPr>
                <w:rFonts w:ascii="Calibri" w:hAnsi="Calibri" w:cs="Calibri"/>
                <w:bCs/>
                <w:color w:val="00AF50"/>
                <w:sz w:val="24"/>
                <w:szCs w:val="24"/>
              </w:rPr>
              <w:t>; Speech</w:t>
            </w:r>
            <w:r w:rsidRPr="00C84E3B">
              <w:rPr>
                <w:rFonts w:ascii="Calibri" w:hAnsi="Calibri" w:cs="Calibri"/>
                <w:bCs/>
                <w:color w:val="00AF50"/>
                <w:spacing w:val="1"/>
                <w:sz w:val="24"/>
                <w:szCs w:val="24"/>
              </w:rPr>
              <w:t xml:space="preserve"> </w:t>
            </w:r>
            <w:r w:rsidRPr="00C84E3B">
              <w:rPr>
                <w:rFonts w:ascii="Calibri" w:hAnsi="Calibri" w:cs="Calibri"/>
                <w:bCs/>
                <w:color w:val="00AF50"/>
                <w:sz w:val="24"/>
                <w:szCs w:val="24"/>
              </w:rPr>
              <w:t>&amp; Language (EYFS);</w:t>
            </w:r>
            <w:r w:rsidRPr="00C84E3B">
              <w:rPr>
                <w:rFonts w:ascii="Calibri" w:hAnsi="Calibri" w:cs="Calibri"/>
                <w:bCs/>
                <w:color w:val="00AF50"/>
                <w:spacing w:val="1"/>
                <w:sz w:val="24"/>
                <w:szCs w:val="24"/>
              </w:rPr>
              <w:t xml:space="preserve"> </w:t>
            </w:r>
            <w:r w:rsidRPr="00C84E3B">
              <w:rPr>
                <w:rFonts w:ascii="Calibri" w:hAnsi="Calibri" w:cs="Calibri"/>
                <w:bCs/>
                <w:color w:val="00AF50"/>
                <w:sz w:val="24"/>
                <w:szCs w:val="24"/>
              </w:rPr>
              <w:t>phonics; speech</w:t>
            </w:r>
            <w:r w:rsidRPr="00C84E3B">
              <w:rPr>
                <w:rFonts w:ascii="Calibri" w:hAnsi="Calibri" w:cs="Calibri"/>
                <w:bCs/>
                <w:color w:val="00AF50"/>
                <w:spacing w:val="1"/>
                <w:sz w:val="24"/>
                <w:szCs w:val="24"/>
              </w:rPr>
              <w:t xml:space="preserve"> </w:t>
            </w:r>
            <w:r w:rsidRPr="00C84E3B">
              <w:rPr>
                <w:rFonts w:ascii="Calibri" w:hAnsi="Calibri" w:cs="Calibri"/>
                <w:bCs/>
                <w:color w:val="00AF50"/>
                <w:sz w:val="24"/>
                <w:szCs w:val="24"/>
              </w:rPr>
              <w:t>bubbles; RWI phonic</w:t>
            </w:r>
            <w:r>
              <w:rPr>
                <w:rFonts w:ascii="Calibri" w:hAnsi="Calibri" w:cs="Calibri"/>
                <w:bCs/>
                <w:color w:val="00AF50"/>
                <w:sz w:val="24"/>
                <w:szCs w:val="24"/>
              </w:rPr>
              <w:t xml:space="preserve"> </w:t>
            </w:r>
            <w:r w:rsidRPr="00C84E3B">
              <w:rPr>
                <w:rFonts w:ascii="Calibri" w:hAnsi="Calibri" w:cs="Calibri"/>
                <w:bCs/>
                <w:color w:val="00AF50"/>
                <w:spacing w:val="-53"/>
                <w:sz w:val="24"/>
                <w:szCs w:val="24"/>
              </w:rPr>
              <w:t xml:space="preserve"> </w:t>
            </w:r>
            <w:r w:rsidRPr="00C84E3B">
              <w:rPr>
                <w:rFonts w:ascii="Calibri" w:hAnsi="Calibri" w:cs="Calibri"/>
                <w:bCs/>
                <w:color w:val="00AF50"/>
                <w:sz w:val="24"/>
                <w:szCs w:val="24"/>
              </w:rPr>
              <w:t>catch</w:t>
            </w:r>
            <w:r w:rsidRPr="00C84E3B">
              <w:rPr>
                <w:rFonts w:ascii="Calibri" w:hAnsi="Calibri" w:cs="Calibri"/>
                <w:bCs/>
                <w:color w:val="00AF50"/>
                <w:spacing w:val="-7"/>
                <w:sz w:val="24"/>
                <w:szCs w:val="24"/>
              </w:rPr>
              <w:t xml:space="preserve"> </w:t>
            </w:r>
            <w:r w:rsidRPr="00C84E3B">
              <w:rPr>
                <w:rFonts w:ascii="Calibri" w:hAnsi="Calibri" w:cs="Calibri"/>
                <w:bCs/>
                <w:color w:val="00AF50"/>
                <w:sz w:val="24"/>
                <w:szCs w:val="24"/>
              </w:rPr>
              <w:t>up.</w:t>
            </w:r>
          </w:p>
          <w:p w14:paraId="1347B5EC" w14:textId="77777777" w:rsidR="007559A8" w:rsidRPr="00C84E3B" w:rsidRDefault="007559A8" w:rsidP="00960B9A">
            <w:pPr>
              <w:pStyle w:val="TableParagraph"/>
              <w:numPr>
                <w:ilvl w:val="0"/>
                <w:numId w:val="33"/>
              </w:numPr>
              <w:tabs>
                <w:tab w:val="left" w:pos="528"/>
                <w:tab w:val="left" w:pos="529"/>
              </w:tabs>
              <w:ind w:right="266"/>
              <w:rPr>
                <w:rFonts w:ascii="Calibri" w:hAnsi="Calibri" w:cs="Calibri"/>
                <w:bCs/>
                <w:color w:val="00AF50"/>
                <w:sz w:val="24"/>
                <w:szCs w:val="24"/>
              </w:rPr>
            </w:pPr>
            <w:r w:rsidRPr="00C84E3B">
              <w:rPr>
                <w:rFonts w:ascii="Calibri" w:hAnsi="Calibri" w:cs="Calibri"/>
                <w:bCs/>
                <w:color w:val="00AF50"/>
                <w:sz w:val="24"/>
                <w:szCs w:val="24"/>
              </w:rPr>
              <w:t>Phonics groups are</w:t>
            </w:r>
            <w:r w:rsidRPr="00C84E3B">
              <w:rPr>
                <w:rFonts w:ascii="Calibri" w:hAnsi="Calibri" w:cs="Calibri"/>
                <w:bCs/>
                <w:color w:val="00AF50"/>
                <w:spacing w:val="1"/>
                <w:sz w:val="24"/>
                <w:szCs w:val="24"/>
              </w:rPr>
              <w:t xml:space="preserve"> </w:t>
            </w:r>
            <w:r w:rsidRPr="00C84E3B">
              <w:rPr>
                <w:rFonts w:ascii="Calibri" w:hAnsi="Calibri" w:cs="Calibri"/>
                <w:bCs/>
                <w:color w:val="00AF50"/>
                <w:sz w:val="24"/>
                <w:szCs w:val="24"/>
              </w:rPr>
              <w:t>assessed and</w:t>
            </w:r>
            <w:r w:rsidRPr="00C84E3B">
              <w:rPr>
                <w:rFonts w:ascii="Calibri" w:hAnsi="Calibri" w:cs="Calibri"/>
                <w:bCs/>
                <w:color w:val="00AF50"/>
                <w:spacing w:val="1"/>
                <w:sz w:val="24"/>
                <w:szCs w:val="24"/>
              </w:rPr>
              <w:t xml:space="preserve"> </w:t>
            </w:r>
            <w:r w:rsidRPr="00C84E3B">
              <w:rPr>
                <w:rFonts w:ascii="Calibri" w:hAnsi="Calibri" w:cs="Calibri"/>
                <w:bCs/>
                <w:color w:val="00AF50"/>
                <w:sz w:val="24"/>
                <w:szCs w:val="24"/>
              </w:rPr>
              <w:t>streamed according</w:t>
            </w:r>
            <w:r w:rsidRPr="00C84E3B">
              <w:rPr>
                <w:rFonts w:ascii="Calibri" w:hAnsi="Calibri" w:cs="Calibri"/>
                <w:bCs/>
                <w:color w:val="00AF50"/>
                <w:spacing w:val="1"/>
                <w:sz w:val="24"/>
                <w:szCs w:val="24"/>
              </w:rPr>
              <w:t xml:space="preserve"> </w:t>
            </w:r>
            <w:r w:rsidRPr="00C84E3B">
              <w:rPr>
                <w:rFonts w:ascii="Calibri" w:hAnsi="Calibri" w:cs="Calibri"/>
                <w:bCs/>
                <w:color w:val="00AF50"/>
                <w:sz w:val="24"/>
                <w:szCs w:val="24"/>
              </w:rPr>
              <w:t>to stage; groups</w:t>
            </w:r>
            <w:r w:rsidRPr="00C84E3B">
              <w:rPr>
                <w:rFonts w:ascii="Calibri" w:hAnsi="Calibri" w:cs="Calibri"/>
                <w:bCs/>
                <w:color w:val="00AF50"/>
                <w:spacing w:val="1"/>
                <w:sz w:val="24"/>
                <w:szCs w:val="24"/>
              </w:rPr>
              <w:t xml:space="preserve"> </w:t>
            </w:r>
            <w:r w:rsidRPr="00C84E3B">
              <w:rPr>
                <w:rFonts w:ascii="Calibri" w:hAnsi="Calibri" w:cs="Calibri"/>
                <w:bCs/>
                <w:color w:val="00AF50"/>
                <w:sz w:val="24"/>
                <w:szCs w:val="24"/>
              </w:rPr>
              <w:t>delivered</w:t>
            </w:r>
            <w:r w:rsidRPr="00C84E3B">
              <w:rPr>
                <w:rFonts w:ascii="Calibri" w:hAnsi="Calibri" w:cs="Calibri"/>
                <w:bCs/>
                <w:color w:val="00AF50"/>
                <w:spacing w:val="-1"/>
                <w:sz w:val="24"/>
                <w:szCs w:val="24"/>
              </w:rPr>
              <w:t xml:space="preserve"> </w:t>
            </w:r>
            <w:r w:rsidRPr="00C84E3B">
              <w:rPr>
                <w:rFonts w:ascii="Calibri" w:hAnsi="Calibri" w:cs="Calibri"/>
                <w:bCs/>
                <w:color w:val="00AF50"/>
                <w:sz w:val="24"/>
                <w:szCs w:val="24"/>
              </w:rPr>
              <w:t>daily</w:t>
            </w:r>
            <w:r w:rsidRPr="00C84E3B">
              <w:rPr>
                <w:rFonts w:ascii="Calibri" w:hAnsi="Calibri" w:cs="Calibri"/>
                <w:bCs/>
                <w:color w:val="00AF50"/>
                <w:spacing w:val="2"/>
                <w:sz w:val="24"/>
                <w:szCs w:val="24"/>
              </w:rPr>
              <w:t xml:space="preserve"> </w:t>
            </w:r>
            <w:r w:rsidRPr="00C84E3B">
              <w:rPr>
                <w:rFonts w:ascii="Calibri" w:hAnsi="Calibri" w:cs="Calibri"/>
                <w:bCs/>
                <w:color w:val="00AF50"/>
                <w:sz w:val="24"/>
                <w:szCs w:val="24"/>
              </w:rPr>
              <w:t>by</w:t>
            </w:r>
            <w:r w:rsidRPr="00C84E3B">
              <w:rPr>
                <w:rFonts w:ascii="Calibri" w:hAnsi="Calibri" w:cs="Calibri"/>
                <w:bCs/>
                <w:color w:val="00AF50"/>
                <w:spacing w:val="1"/>
                <w:sz w:val="24"/>
                <w:szCs w:val="24"/>
              </w:rPr>
              <w:t xml:space="preserve"> </w:t>
            </w:r>
            <w:r w:rsidRPr="00C84E3B">
              <w:rPr>
                <w:rFonts w:ascii="Calibri" w:hAnsi="Calibri" w:cs="Calibri"/>
                <w:bCs/>
                <w:color w:val="00AF50"/>
                <w:sz w:val="24"/>
                <w:szCs w:val="24"/>
              </w:rPr>
              <w:t>class teachers and</w:t>
            </w:r>
            <w:r w:rsidRPr="00C84E3B">
              <w:rPr>
                <w:rFonts w:ascii="Calibri" w:hAnsi="Calibri" w:cs="Calibri"/>
                <w:bCs/>
                <w:color w:val="00AF50"/>
                <w:spacing w:val="1"/>
                <w:sz w:val="24"/>
                <w:szCs w:val="24"/>
              </w:rPr>
              <w:t xml:space="preserve"> </w:t>
            </w:r>
            <w:r w:rsidRPr="00C84E3B">
              <w:rPr>
                <w:rFonts w:ascii="Calibri" w:hAnsi="Calibri" w:cs="Calibri"/>
                <w:bCs/>
                <w:color w:val="00AF50"/>
                <w:sz w:val="24"/>
                <w:szCs w:val="24"/>
              </w:rPr>
              <w:t>LSAs;</w:t>
            </w:r>
            <w:r w:rsidRPr="00C84E3B">
              <w:rPr>
                <w:rFonts w:ascii="Calibri" w:hAnsi="Calibri" w:cs="Calibri"/>
                <w:bCs/>
                <w:color w:val="00AF50"/>
                <w:spacing w:val="5"/>
                <w:sz w:val="24"/>
                <w:szCs w:val="24"/>
              </w:rPr>
              <w:t xml:space="preserve"> </w:t>
            </w:r>
            <w:r w:rsidRPr="00C84E3B">
              <w:rPr>
                <w:rFonts w:ascii="Calibri" w:hAnsi="Calibri" w:cs="Calibri"/>
                <w:bCs/>
                <w:color w:val="00AF50"/>
                <w:sz w:val="24"/>
                <w:szCs w:val="24"/>
              </w:rPr>
              <w:t>groups</w:t>
            </w:r>
            <w:r w:rsidRPr="00C84E3B">
              <w:rPr>
                <w:rFonts w:ascii="Calibri" w:hAnsi="Calibri" w:cs="Calibri"/>
                <w:bCs/>
                <w:color w:val="00AF50"/>
                <w:spacing w:val="1"/>
                <w:sz w:val="24"/>
                <w:szCs w:val="24"/>
              </w:rPr>
              <w:t xml:space="preserve"> </w:t>
            </w:r>
            <w:r w:rsidRPr="00C84E3B">
              <w:rPr>
                <w:rFonts w:ascii="Calibri" w:hAnsi="Calibri" w:cs="Calibri"/>
                <w:bCs/>
                <w:color w:val="00AF50"/>
                <w:sz w:val="24"/>
                <w:szCs w:val="24"/>
              </w:rPr>
              <w:t>changed</w:t>
            </w:r>
            <w:r w:rsidRPr="00C84E3B">
              <w:rPr>
                <w:rFonts w:ascii="Calibri" w:hAnsi="Calibri" w:cs="Calibri"/>
                <w:bCs/>
                <w:color w:val="00AF50"/>
                <w:spacing w:val="-3"/>
                <w:sz w:val="24"/>
                <w:szCs w:val="24"/>
              </w:rPr>
              <w:t xml:space="preserve"> </w:t>
            </w:r>
            <w:r w:rsidRPr="00C84E3B">
              <w:rPr>
                <w:rFonts w:ascii="Calibri" w:hAnsi="Calibri" w:cs="Calibri"/>
                <w:bCs/>
                <w:color w:val="00AF50"/>
                <w:sz w:val="24"/>
                <w:szCs w:val="24"/>
              </w:rPr>
              <w:t>half-termly.</w:t>
            </w:r>
          </w:p>
          <w:p w14:paraId="411AE026" w14:textId="77777777" w:rsidR="007559A8" w:rsidRPr="001A5883" w:rsidRDefault="007559A8" w:rsidP="004C5FC8">
            <w:pPr>
              <w:pStyle w:val="TableParagraph"/>
              <w:tabs>
                <w:tab w:val="left" w:pos="528"/>
                <w:tab w:val="left" w:pos="529"/>
              </w:tabs>
              <w:spacing w:before="59"/>
              <w:ind w:right="361"/>
              <w:rPr>
                <w:rFonts w:ascii="Symbol" w:hAnsi="Symbol"/>
                <w:b/>
                <w:color w:val="00AF50"/>
                <w:sz w:val="20"/>
              </w:rPr>
            </w:pPr>
          </w:p>
        </w:tc>
        <w:tc>
          <w:tcPr>
            <w:tcW w:w="4322" w:type="dxa"/>
          </w:tcPr>
          <w:p w14:paraId="3F15DB3C" w14:textId="77777777" w:rsidR="007559A8" w:rsidRPr="004C5FC8" w:rsidRDefault="007559A8" w:rsidP="00306CAA">
            <w:pPr>
              <w:pStyle w:val="TableParagraph"/>
              <w:ind w:left="246" w:right="814"/>
              <w:rPr>
                <w:rFonts w:ascii="Calibri" w:hAnsi="Calibri" w:cs="Calibri"/>
                <w:sz w:val="24"/>
                <w:szCs w:val="24"/>
              </w:rPr>
            </w:pPr>
            <w:r w:rsidRPr="004C5FC8">
              <w:rPr>
                <w:rFonts w:ascii="Calibri" w:hAnsi="Calibri" w:cs="Calibri"/>
                <w:color w:val="0D0D0D"/>
                <w:w w:val="95"/>
                <w:sz w:val="24"/>
                <w:szCs w:val="24"/>
              </w:rPr>
              <w:t>Pupils</w:t>
            </w:r>
            <w:r w:rsidRPr="004C5FC8">
              <w:rPr>
                <w:rFonts w:ascii="Calibri" w:hAnsi="Calibri" w:cs="Calibri"/>
                <w:color w:val="0D0D0D"/>
                <w:spacing w:val="10"/>
                <w:w w:val="95"/>
                <w:sz w:val="24"/>
                <w:szCs w:val="24"/>
              </w:rPr>
              <w:t xml:space="preserve"> </w:t>
            </w:r>
            <w:r w:rsidRPr="004C5FC8">
              <w:rPr>
                <w:rFonts w:ascii="Calibri" w:hAnsi="Calibri" w:cs="Calibri"/>
                <w:color w:val="0D0D0D"/>
                <w:w w:val="95"/>
                <w:sz w:val="24"/>
                <w:szCs w:val="24"/>
              </w:rPr>
              <w:t>may</w:t>
            </w:r>
            <w:r w:rsidRPr="004C5FC8">
              <w:rPr>
                <w:rFonts w:ascii="Calibri" w:hAnsi="Calibri" w:cs="Calibri"/>
                <w:color w:val="0D0D0D"/>
                <w:spacing w:val="11"/>
                <w:w w:val="95"/>
                <w:sz w:val="24"/>
                <w:szCs w:val="24"/>
              </w:rPr>
              <w:t xml:space="preserve"> </w:t>
            </w:r>
            <w:r w:rsidRPr="004C5FC8">
              <w:rPr>
                <w:rFonts w:ascii="Calibri" w:hAnsi="Calibri" w:cs="Calibri"/>
                <w:color w:val="0D0D0D"/>
                <w:w w:val="95"/>
                <w:sz w:val="24"/>
                <w:szCs w:val="24"/>
              </w:rPr>
              <w:t>require</w:t>
            </w:r>
            <w:r w:rsidRPr="004C5FC8">
              <w:rPr>
                <w:rFonts w:ascii="Calibri" w:hAnsi="Calibri" w:cs="Calibri"/>
                <w:color w:val="0D0D0D"/>
                <w:spacing w:val="15"/>
                <w:w w:val="95"/>
                <w:sz w:val="24"/>
                <w:szCs w:val="24"/>
              </w:rPr>
              <w:t xml:space="preserve"> </w:t>
            </w:r>
            <w:r w:rsidRPr="004C5FC8">
              <w:rPr>
                <w:rFonts w:ascii="Calibri" w:hAnsi="Calibri" w:cs="Calibri"/>
                <w:color w:val="0D0D0D"/>
                <w:w w:val="95"/>
                <w:sz w:val="24"/>
                <w:szCs w:val="24"/>
              </w:rPr>
              <w:t>targeted academic</w:t>
            </w:r>
            <w:r w:rsidRPr="004C5FC8">
              <w:rPr>
                <w:rFonts w:ascii="Calibri" w:hAnsi="Calibri" w:cs="Calibri"/>
                <w:color w:val="0D0D0D"/>
                <w:spacing w:val="1"/>
                <w:w w:val="95"/>
                <w:sz w:val="24"/>
                <w:szCs w:val="24"/>
              </w:rPr>
              <w:t xml:space="preserve"> </w:t>
            </w:r>
            <w:r w:rsidRPr="004C5FC8">
              <w:rPr>
                <w:rFonts w:ascii="Calibri" w:hAnsi="Calibri" w:cs="Calibri"/>
                <w:color w:val="0D0D0D"/>
                <w:w w:val="95"/>
                <w:sz w:val="24"/>
                <w:szCs w:val="24"/>
              </w:rPr>
              <w:t>support</w:t>
            </w:r>
            <w:r w:rsidRPr="004C5FC8">
              <w:rPr>
                <w:rFonts w:ascii="Calibri" w:hAnsi="Calibri" w:cs="Calibri"/>
                <w:color w:val="0D0D0D"/>
                <w:spacing w:val="12"/>
                <w:w w:val="95"/>
                <w:sz w:val="24"/>
                <w:szCs w:val="24"/>
              </w:rPr>
              <w:t xml:space="preserve"> </w:t>
            </w:r>
            <w:r w:rsidRPr="004C5FC8">
              <w:rPr>
                <w:rFonts w:ascii="Calibri" w:hAnsi="Calibri" w:cs="Calibri"/>
                <w:color w:val="0D0D0D"/>
                <w:w w:val="95"/>
                <w:sz w:val="24"/>
                <w:szCs w:val="24"/>
              </w:rPr>
              <w:t>to</w:t>
            </w:r>
            <w:r w:rsidRPr="004C5FC8">
              <w:rPr>
                <w:rFonts w:ascii="Calibri" w:hAnsi="Calibri" w:cs="Calibri"/>
                <w:color w:val="0D0D0D"/>
                <w:spacing w:val="11"/>
                <w:w w:val="95"/>
                <w:sz w:val="24"/>
                <w:szCs w:val="24"/>
              </w:rPr>
              <w:t xml:space="preserve"> </w:t>
            </w:r>
            <w:r w:rsidRPr="004C5FC8">
              <w:rPr>
                <w:rFonts w:ascii="Calibri" w:hAnsi="Calibri" w:cs="Calibri"/>
                <w:color w:val="0D0D0D"/>
                <w:w w:val="95"/>
                <w:sz w:val="24"/>
                <w:szCs w:val="24"/>
              </w:rPr>
              <w:t>assist</w:t>
            </w:r>
            <w:r w:rsidRPr="004C5FC8">
              <w:rPr>
                <w:rFonts w:ascii="Calibri" w:hAnsi="Calibri" w:cs="Calibri"/>
                <w:color w:val="0D0D0D"/>
                <w:spacing w:val="6"/>
                <w:w w:val="95"/>
                <w:sz w:val="24"/>
                <w:szCs w:val="24"/>
              </w:rPr>
              <w:t xml:space="preserve"> </w:t>
            </w:r>
            <w:r w:rsidRPr="004C5FC8">
              <w:rPr>
                <w:rFonts w:ascii="Calibri" w:hAnsi="Calibri" w:cs="Calibri"/>
                <w:color w:val="0D0D0D"/>
                <w:w w:val="95"/>
                <w:sz w:val="24"/>
                <w:szCs w:val="24"/>
              </w:rPr>
              <w:t>language</w:t>
            </w:r>
            <w:r w:rsidRPr="004C5FC8">
              <w:rPr>
                <w:rFonts w:ascii="Calibri" w:hAnsi="Calibri" w:cs="Calibri"/>
                <w:color w:val="0D0D0D"/>
                <w:spacing w:val="13"/>
                <w:w w:val="95"/>
                <w:sz w:val="24"/>
                <w:szCs w:val="24"/>
              </w:rPr>
              <w:t xml:space="preserve"> </w:t>
            </w:r>
            <w:r w:rsidRPr="004C5FC8">
              <w:rPr>
                <w:rFonts w:ascii="Calibri" w:hAnsi="Calibri" w:cs="Calibri"/>
                <w:color w:val="0D0D0D"/>
                <w:w w:val="95"/>
                <w:sz w:val="24"/>
                <w:szCs w:val="24"/>
              </w:rPr>
              <w:t>development,</w:t>
            </w:r>
            <w:r w:rsidRPr="004C5FC8">
              <w:rPr>
                <w:rFonts w:ascii="Calibri" w:hAnsi="Calibri" w:cs="Calibri"/>
                <w:color w:val="0D0D0D"/>
                <w:spacing w:val="1"/>
                <w:w w:val="95"/>
                <w:sz w:val="24"/>
                <w:szCs w:val="24"/>
              </w:rPr>
              <w:t xml:space="preserve"> </w:t>
            </w:r>
            <w:r w:rsidRPr="004C5FC8">
              <w:rPr>
                <w:rFonts w:ascii="Calibri" w:hAnsi="Calibri" w:cs="Calibri"/>
                <w:color w:val="0D0D0D"/>
                <w:w w:val="95"/>
                <w:sz w:val="24"/>
                <w:szCs w:val="24"/>
              </w:rPr>
              <w:t>literacy,</w:t>
            </w:r>
            <w:r w:rsidRPr="004C5FC8">
              <w:rPr>
                <w:rFonts w:ascii="Calibri" w:hAnsi="Calibri" w:cs="Calibri"/>
                <w:color w:val="0D0D0D"/>
                <w:spacing w:val="1"/>
                <w:w w:val="95"/>
                <w:sz w:val="24"/>
                <w:szCs w:val="24"/>
              </w:rPr>
              <w:t xml:space="preserve"> </w:t>
            </w:r>
            <w:r w:rsidRPr="004C5FC8">
              <w:rPr>
                <w:rFonts w:ascii="Calibri" w:hAnsi="Calibri" w:cs="Calibri"/>
                <w:color w:val="0D0D0D"/>
                <w:w w:val="95"/>
                <w:sz w:val="24"/>
                <w:szCs w:val="24"/>
              </w:rPr>
              <w:t>or</w:t>
            </w:r>
            <w:r w:rsidRPr="004C5FC8">
              <w:rPr>
                <w:rFonts w:ascii="Calibri" w:hAnsi="Calibri" w:cs="Calibri"/>
                <w:color w:val="0D0D0D"/>
                <w:spacing w:val="1"/>
                <w:w w:val="95"/>
                <w:sz w:val="24"/>
                <w:szCs w:val="24"/>
              </w:rPr>
              <w:t xml:space="preserve"> </w:t>
            </w:r>
            <w:r w:rsidRPr="004C5FC8">
              <w:rPr>
                <w:rFonts w:ascii="Calibri" w:hAnsi="Calibri" w:cs="Calibri"/>
                <w:color w:val="0D0D0D"/>
                <w:w w:val="95"/>
                <w:sz w:val="24"/>
                <w:szCs w:val="24"/>
              </w:rPr>
              <w:t>numeracy. Interventions should</w:t>
            </w:r>
            <w:r w:rsidRPr="004C5FC8">
              <w:rPr>
                <w:rFonts w:ascii="Calibri" w:hAnsi="Calibri" w:cs="Calibri"/>
                <w:color w:val="0D0D0D"/>
                <w:spacing w:val="-50"/>
                <w:w w:val="95"/>
                <w:sz w:val="24"/>
                <w:szCs w:val="24"/>
              </w:rPr>
              <w:t xml:space="preserve"> </w:t>
            </w:r>
            <w:r w:rsidRPr="004C5FC8">
              <w:rPr>
                <w:rFonts w:ascii="Calibri" w:hAnsi="Calibri" w:cs="Calibri"/>
                <w:color w:val="0D0D0D"/>
                <w:sz w:val="24"/>
                <w:szCs w:val="24"/>
              </w:rPr>
              <w:t>be carefully linked to classroom teaching</w:t>
            </w:r>
            <w:r w:rsidRPr="004C5FC8">
              <w:rPr>
                <w:rFonts w:ascii="Calibri" w:hAnsi="Calibri" w:cs="Calibri"/>
                <w:color w:val="0D0D0D"/>
                <w:spacing w:val="1"/>
                <w:sz w:val="24"/>
                <w:szCs w:val="24"/>
              </w:rPr>
              <w:t xml:space="preserve"> </w:t>
            </w:r>
            <w:r w:rsidRPr="004C5FC8">
              <w:rPr>
                <w:rFonts w:ascii="Calibri" w:hAnsi="Calibri" w:cs="Calibri"/>
                <w:color w:val="0D0D0D"/>
                <w:spacing w:val="-1"/>
                <w:sz w:val="24"/>
                <w:szCs w:val="24"/>
              </w:rPr>
              <w:t xml:space="preserve">and matched to </w:t>
            </w:r>
            <w:r w:rsidRPr="004C5FC8">
              <w:rPr>
                <w:rFonts w:ascii="Calibri" w:hAnsi="Calibri" w:cs="Calibri"/>
                <w:color w:val="0D0D0D"/>
                <w:sz w:val="24"/>
                <w:szCs w:val="24"/>
              </w:rPr>
              <w:t>specific needs, whilst not</w:t>
            </w:r>
            <w:r w:rsidRPr="004C5FC8">
              <w:rPr>
                <w:rFonts w:ascii="Calibri" w:hAnsi="Calibri" w:cs="Calibri"/>
                <w:color w:val="0D0D0D"/>
                <w:spacing w:val="1"/>
                <w:sz w:val="24"/>
                <w:szCs w:val="24"/>
              </w:rPr>
              <w:t xml:space="preserve"> </w:t>
            </w:r>
            <w:r w:rsidRPr="004C5FC8">
              <w:rPr>
                <w:rFonts w:ascii="Calibri" w:hAnsi="Calibri" w:cs="Calibri"/>
                <w:color w:val="0D0D0D"/>
                <w:sz w:val="24"/>
                <w:szCs w:val="24"/>
              </w:rPr>
              <w:t>inhibiting pupils’ access to the curriculum.</w:t>
            </w:r>
            <w:r w:rsidRPr="004C5FC8">
              <w:rPr>
                <w:rFonts w:ascii="Calibri" w:hAnsi="Calibri" w:cs="Calibri"/>
                <w:color w:val="0D0D0D"/>
                <w:spacing w:val="-53"/>
                <w:sz w:val="24"/>
                <w:szCs w:val="24"/>
              </w:rPr>
              <w:t xml:space="preserve"> </w:t>
            </w:r>
            <w:r w:rsidRPr="004C5FC8">
              <w:rPr>
                <w:rFonts w:ascii="Calibri" w:hAnsi="Calibri" w:cs="Calibri"/>
                <w:color w:val="0D0D0D"/>
                <w:sz w:val="24"/>
                <w:szCs w:val="24"/>
              </w:rPr>
              <w:t>Supporting</w:t>
            </w:r>
            <w:r w:rsidRPr="004C5FC8">
              <w:rPr>
                <w:rFonts w:ascii="Calibri" w:hAnsi="Calibri" w:cs="Calibri"/>
                <w:color w:val="0D0D0D"/>
                <w:spacing w:val="5"/>
                <w:sz w:val="24"/>
                <w:szCs w:val="24"/>
              </w:rPr>
              <w:t xml:space="preserve"> </w:t>
            </w:r>
            <w:r w:rsidRPr="004C5FC8">
              <w:rPr>
                <w:rFonts w:ascii="Calibri" w:hAnsi="Calibri" w:cs="Calibri"/>
                <w:color w:val="0D0D0D"/>
                <w:sz w:val="24"/>
                <w:szCs w:val="24"/>
              </w:rPr>
              <w:t>resources:</w:t>
            </w:r>
          </w:p>
          <w:p w14:paraId="448866F0" w14:textId="77777777" w:rsidR="007559A8" w:rsidRPr="004C5FC8" w:rsidRDefault="007559A8" w:rsidP="00306CAA">
            <w:pPr>
              <w:pStyle w:val="TableParagraph"/>
              <w:rPr>
                <w:rFonts w:ascii="Calibri" w:hAnsi="Calibri" w:cs="Calibri"/>
                <w:sz w:val="24"/>
                <w:szCs w:val="24"/>
              </w:rPr>
            </w:pPr>
          </w:p>
          <w:p w14:paraId="3FE1CC5F" w14:textId="77777777" w:rsidR="007559A8" w:rsidRPr="004C5FC8" w:rsidRDefault="007559A8" w:rsidP="00960B9A">
            <w:pPr>
              <w:pStyle w:val="TableParagraph"/>
              <w:numPr>
                <w:ilvl w:val="0"/>
                <w:numId w:val="25"/>
              </w:numPr>
              <w:tabs>
                <w:tab w:val="left" w:pos="478"/>
              </w:tabs>
              <w:ind w:right="98"/>
              <w:rPr>
                <w:rFonts w:ascii="Calibri" w:hAnsi="Calibri" w:cs="Calibri"/>
                <w:sz w:val="24"/>
                <w:szCs w:val="24"/>
              </w:rPr>
            </w:pPr>
            <w:r w:rsidRPr="004C5FC8">
              <w:rPr>
                <w:rFonts w:ascii="Calibri" w:hAnsi="Calibri" w:cs="Calibri"/>
                <w:color w:val="0D0D0D"/>
                <w:w w:val="95"/>
                <w:sz w:val="24"/>
                <w:szCs w:val="24"/>
              </w:rPr>
              <w:t>The</w:t>
            </w:r>
            <w:r w:rsidRPr="004C5FC8">
              <w:rPr>
                <w:rFonts w:ascii="Calibri" w:hAnsi="Calibri" w:cs="Calibri"/>
                <w:color w:val="0D0D0D"/>
                <w:spacing w:val="20"/>
                <w:w w:val="95"/>
                <w:sz w:val="24"/>
                <w:szCs w:val="24"/>
              </w:rPr>
              <w:t xml:space="preserve"> </w:t>
            </w:r>
            <w:r w:rsidRPr="004C5FC8">
              <w:rPr>
                <w:rFonts w:ascii="Calibri" w:hAnsi="Calibri" w:cs="Calibri"/>
                <w:color w:val="0D0D0D"/>
                <w:w w:val="95"/>
                <w:sz w:val="24"/>
                <w:szCs w:val="24"/>
              </w:rPr>
              <w:t>EEF’s</w:t>
            </w:r>
            <w:r w:rsidRPr="004C5FC8">
              <w:rPr>
                <w:rFonts w:ascii="Calibri" w:hAnsi="Calibri" w:cs="Calibri"/>
                <w:color w:val="0D0D0D"/>
                <w:spacing w:val="10"/>
                <w:w w:val="95"/>
                <w:sz w:val="24"/>
                <w:szCs w:val="24"/>
              </w:rPr>
              <w:t xml:space="preserve"> </w:t>
            </w:r>
            <w:hyperlink r:id="rId20">
              <w:r w:rsidRPr="004C5FC8">
                <w:rPr>
                  <w:rFonts w:ascii="Calibri" w:hAnsi="Calibri" w:cs="Calibri"/>
                  <w:color w:val="275B9B"/>
                  <w:w w:val="95"/>
                  <w:sz w:val="24"/>
                  <w:szCs w:val="24"/>
                </w:rPr>
                <w:t>‘Selecting</w:t>
              </w:r>
              <w:r w:rsidRPr="004C5FC8">
                <w:rPr>
                  <w:rFonts w:ascii="Calibri" w:hAnsi="Calibri" w:cs="Calibri"/>
                  <w:color w:val="275B9B"/>
                  <w:spacing w:val="15"/>
                  <w:w w:val="95"/>
                  <w:sz w:val="24"/>
                  <w:szCs w:val="24"/>
                </w:rPr>
                <w:t xml:space="preserve"> </w:t>
              </w:r>
              <w:r w:rsidRPr="004C5FC8">
                <w:rPr>
                  <w:rFonts w:ascii="Calibri" w:hAnsi="Calibri" w:cs="Calibri"/>
                  <w:color w:val="275B9B"/>
                  <w:w w:val="95"/>
                  <w:sz w:val="24"/>
                  <w:szCs w:val="24"/>
                </w:rPr>
                <w:t>Interventions’</w:t>
              </w:r>
              <w:r w:rsidRPr="004C5FC8">
                <w:rPr>
                  <w:rFonts w:ascii="Calibri" w:hAnsi="Calibri" w:cs="Calibri"/>
                  <w:color w:val="275B9B"/>
                  <w:spacing w:val="12"/>
                  <w:w w:val="95"/>
                  <w:sz w:val="24"/>
                  <w:szCs w:val="24"/>
                </w:rPr>
                <w:t xml:space="preserve"> </w:t>
              </w:r>
              <w:r w:rsidRPr="004C5FC8">
                <w:rPr>
                  <w:rFonts w:ascii="Calibri" w:hAnsi="Calibri" w:cs="Calibri"/>
                  <w:color w:val="0D0D0D"/>
                  <w:w w:val="95"/>
                  <w:sz w:val="24"/>
                  <w:szCs w:val="24"/>
                </w:rPr>
                <w:t>t</w:t>
              </w:r>
            </w:hyperlink>
            <w:r w:rsidRPr="004C5FC8">
              <w:rPr>
                <w:rFonts w:ascii="Calibri" w:hAnsi="Calibri" w:cs="Calibri"/>
                <w:color w:val="0D0D0D"/>
                <w:w w:val="95"/>
                <w:sz w:val="24"/>
                <w:szCs w:val="24"/>
              </w:rPr>
              <w:t>ool</w:t>
            </w:r>
            <w:r w:rsidRPr="004C5FC8">
              <w:rPr>
                <w:rFonts w:ascii="Calibri" w:hAnsi="Calibri" w:cs="Calibri"/>
                <w:color w:val="0D0D0D"/>
                <w:spacing w:val="10"/>
                <w:w w:val="95"/>
                <w:sz w:val="24"/>
                <w:szCs w:val="24"/>
              </w:rPr>
              <w:t xml:space="preserve"> </w:t>
            </w:r>
            <w:r w:rsidRPr="004C5FC8">
              <w:rPr>
                <w:rFonts w:ascii="Calibri" w:hAnsi="Calibri" w:cs="Calibri"/>
                <w:color w:val="0D0D0D"/>
                <w:w w:val="95"/>
                <w:sz w:val="24"/>
                <w:szCs w:val="24"/>
              </w:rPr>
              <w:t>offers</w:t>
            </w:r>
            <w:r w:rsidRPr="004C5FC8">
              <w:rPr>
                <w:rFonts w:ascii="Calibri" w:hAnsi="Calibri" w:cs="Calibri"/>
                <w:color w:val="0D0D0D"/>
                <w:spacing w:val="1"/>
                <w:w w:val="95"/>
                <w:sz w:val="24"/>
                <w:szCs w:val="24"/>
              </w:rPr>
              <w:t xml:space="preserve"> </w:t>
            </w:r>
            <w:r w:rsidRPr="004C5FC8">
              <w:rPr>
                <w:rFonts w:ascii="Calibri" w:hAnsi="Calibri" w:cs="Calibri"/>
                <w:color w:val="0D0D0D"/>
                <w:w w:val="95"/>
                <w:sz w:val="24"/>
                <w:szCs w:val="24"/>
              </w:rPr>
              <w:t>evidence-informed</w:t>
            </w:r>
            <w:r w:rsidRPr="004C5FC8">
              <w:rPr>
                <w:rFonts w:ascii="Calibri" w:hAnsi="Calibri" w:cs="Calibri"/>
                <w:color w:val="0D0D0D"/>
                <w:spacing w:val="4"/>
                <w:w w:val="95"/>
                <w:sz w:val="24"/>
                <w:szCs w:val="24"/>
              </w:rPr>
              <w:t xml:space="preserve"> </w:t>
            </w:r>
            <w:r w:rsidRPr="004C5FC8">
              <w:rPr>
                <w:rFonts w:ascii="Calibri" w:hAnsi="Calibri" w:cs="Calibri"/>
                <w:color w:val="0D0D0D"/>
                <w:w w:val="95"/>
                <w:sz w:val="24"/>
                <w:szCs w:val="24"/>
              </w:rPr>
              <w:t>guidance</w:t>
            </w:r>
            <w:r w:rsidRPr="004C5FC8">
              <w:rPr>
                <w:rFonts w:ascii="Calibri" w:hAnsi="Calibri" w:cs="Calibri"/>
                <w:color w:val="0D0D0D"/>
                <w:spacing w:val="5"/>
                <w:w w:val="95"/>
                <w:sz w:val="24"/>
                <w:szCs w:val="24"/>
              </w:rPr>
              <w:t xml:space="preserve"> </w:t>
            </w:r>
            <w:r w:rsidRPr="004C5FC8">
              <w:rPr>
                <w:rFonts w:ascii="Calibri" w:hAnsi="Calibri" w:cs="Calibri"/>
                <w:color w:val="0D0D0D"/>
                <w:w w:val="95"/>
                <w:sz w:val="24"/>
                <w:szCs w:val="24"/>
              </w:rPr>
              <w:t>to</w:t>
            </w:r>
            <w:r w:rsidRPr="004C5FC8">
              <w:rPr>
                <w:rFonts w:ascii="Calibri" w:hAnsi="Calibri" w:cs="Calibri"/>
                <w:color w:val="0D0D0D"/>
                <w:spacing w:val="10"/>
                <w:w w:val="95"/>
                <w:sz w:val="24"/>
                <w:szCs w:val="24"/>
              </w:rPr>
              <w:t xml:space="preserve"> </w:t>
            </w:r>
            <w:r w:rsidRPr="004C5FC8">
              <w:rPr>
                <w:rFonts w:ascii="Calibri" w:hAnsi="Calibri" w:cs="Calibri"/>
                <w:color w:val="0D0D0D"/>
                <w:w w:val="95"/>
                <w:sz w:val="24"/>
                <w:szCs w:val="24"/>
              </w:rPr>
              <w:t>select</w:t>
            </w:r>
            <w:r w:rsidRPr="004C5FC8">
              <w:rPr>
                <w:rFonts w:ascii="Calibri" w:hAnsi="Calibri" w:cs="Calibri"/>
                <w:color w:val="0D0D0D"/>
                <w:spacing w:val="6"/>
                <w:w w:val="95"/>
                <w:sz w:val="24"/>
                <w:szCs w:val="24"/>
              </w:rPr>
              <w:t xml:space="preserve"> </w:t>
            </w:r>
            <w:r w:rsidRPr="004C5FC8">
              <w:rPr>
                <w:rFonts w:ascii="Calibri" w:hAnsi="Calibri" w:cs="Calibri"/>
                <w:color w:val="0D0D0D"/>
                <w:w w:val="95"/>
                <w:sz w:val="24"/>
                <w:szCs w:val="24"/>
              </w:rPr>
              <w:t>an</w:t>
            </w:r>
            <w:r w:rsidRPr="004C5FC8">
              <w:rPr>
                <w:rFonts w:ascii="Calibri" w:hAnsi="Calibri" w:cs="Calibri"/>
                <w:color w:val="0D0D0D"/>
                <w:spacing w:val="3"/>
                <w:w w:val="95"/>
                <w:sz w:val="24"/>
                <w:szCs w:val="24"/>
              </w:rPr>
              <w:t xml:space="preserve"> </w:t>
            </w:r>
            <w:r w:rsidRPr="004C5FC8">
              <w:rPr>
                <w:rFonts w:ascii="Calibri" w:hAnsi="Calibri" w:cs="Calibri"/>
                <w:color w:val="0D0D0D"/>
                <w:w w:val="95"/>
                <w:sz w:val="24"/>
                <w:szCs w:val="24"/>
              </w:rPr>
              <w:t>apt</w:t>
            </w:r>
            <w:r w:rsidRPr="004C5FC8">
              <w:rPr>
                <w:rFonts w:ascii="Calibri" w:hAnsi="Calibri" w:cs="Calibri"/>
                <w:color w:val="0D0D0D"/>
                <w:spacing w:val="12"/>
                <w:w w:val="95"/>
                <w:sz w:val="24"/>
                <w:szCs w:val="24"/>
              </w:rPr>
              <w:t xml:space="preserve"> </w:t>
            </w:r>
            <w:r w:rsidRPr="004C5FC8">
              <w:rPr>
                <w:rFonts w:ascii="Calibri" w:hAnsi="Calibri" w:cs="Calibri"/>
                <w:color w:val="0D0D0D"/>
                <w:w w:val="95"/>
                <w:sz w:val="24"/>
                <w:szCs w:val="24"/>
              </w:rPr>
              <w:t>pro-</w:t>
            </w:r>
            <w:r w:rsidRPr="004C5FC8">
              <w:rPr>
                <w:rFonts w:ascii="Calibri" w:hAnsi="Calibri" w:cs="Calibri"/>
                <w:color w:val="0D0D0D"/>
                <w:spacing w:val="-50"/>
                <w:w w:val="95"/>
                <w:sz w:val="24"/>
                <w:szCs w:val="24"/>
              </w:rPr>
              <w:t xml:space="preserve"> </w:t>
            </w:r>
            <w:r w:rsidRPr="004C5FC8">
              <w:rPr>
                <w:rFonts w:ascii="Calibri" w:hAnsi="Calibri" w:cs="Calibri"/>
                <w:color w:val="0D0D0D"/>
                <w:sz w:val="24"/>
                <w:szCs w:val="24"/>
              </w:rPr>
              <w:t>gramme.</w:t>
            </w:r>
          </w:p>
          <w:p w14:paraId="6134A90D" w14:textId="77777777" w:rsidR="007559A8" w:rsidRPr="004C5FC8" w:rsidRDefault="007559A8" w:rsidP="00960B9A">
            <w:pPr>
              <w:pStyle w:val="TableParagraph"/>
              <w:numPr>
                <w:ilvl w:val="0"/>
                <w:numId w:val="25"/>
              </w:numPr>
              <w:tabs>
                <w:tab w:val="left" w:pos="478"/>
              </w:tabs>
              <w:ind w:right="135"/>
              <w:rPr>
                <w:sz w:val="20"/>
              </w:rPr>
            </w:pPr>
            <w:r w:rsidRPr="004C5FC8">
              <w:rPr>
                <w:rFonts w:ascii="Calibri" w:hAnsi="Calibri" w:cs="Calibri"/>
                <w:color w:val="0D0D0D"/>
                <w:sz w:val="24"/>
                <w:szCs w:val="24"/>
              </w:rPr>
              <w:t>The</w:t>
            </w:r>
            <w:r w:rsidRPr="004C5FC8">
              <w:rPr>
                <w:rFonts w:ascii="Calibri" w:hAnsi="Calibri" w:cs="Calibri"/>
                <w:color w:val="0D0D0D"/>
                <w:spacing w:val="-13"/>
                <w:sz w:val="24"/>
                <w:szCs w:val="24"/>
              </w:rPr>
              <w:t xml:space="preserve"> </w:t>
            </w:r>
            <w:r w:rsidRPr="004C5FC8">
              <w:rPr>
                <w:rFonts w:ascii="Calibri" w:hAnsi="Calibri" w:cs="Calibri"/>
                <w:color w:val="0D0D0D"/>
                <w:sz w:val="24"/>
                <w:szCs w:val="24"/>
              </w:rPr>
              <w:t>EEF</w:t>
            </w:r>
            <w:r w:rsidRPr="004C5FC8">
              <w:rPr>
                <w:rFonts w:ascii="Calibri" w:hAnsi="Calibri" w:cs="Calibri"/>
                <w:color w:val="0D0D0D"/>
                <w:spacing w:val="-10"/>
                <w:sz w:val="24"/>
                <w:szCs w:val="24"/>
              </w:rPr>
              <w:t xml:space="preserve"> </w:t>
            </w:r>
            <w:r w:rsidRPr="004C5FC8">
              <w:rPr>
                <w:rFonts w:ascii="Calibri" w:hAnsi="Calibri" w:cs="Calibri"/>
                <w:color w:val="0D0D0D"/>
                <w:sz w:val="24"/>
                <w:szCs w:val="24"/>
              </w:rPr>
              <w:t>has</w:t>
            </w:r>
            <w:r w:rsidRPr="004C5FC8">
              <w:rPr>
                <w:rFonts w:ascii="Calibri" w:hAnsi="Calibri" w:cs="Calibri"/>
                <w:color w:val="0D0D0D"/>
                <w:spacing w:val="-9"/>
                <w:sz w:val="24"/>
                <w:szCs w:val="24"/>
              </w:rPr>
              <w:t xml:space="preserve"> </w:t>
            </w:r>
            <w:r w:rsidRPr="004C5FC8">
              <w:rPr>
                <w:rFonts w:ascii="Calibri" w:hAnsi="Calibri" w:cs="Calibri"/>
                <w:color w:val="0D0D0D"/>
                <w:sz w:val="24"/>
                <w:szCs w:val="24"/>
              </w:rPr>
              <w:t>dedicated</w:t>
            </w:r>
            <w:r w:rsidRPr="004C5FC8">
              <w:rPr>
                <w:rFonts w:ascii="Calibri" w:hAnsi="Calibri" w:cs="Calibri"/>
                <w:color w:val="0D0D0D"/>
                <w:spacing w:val="-13"/>
                <w:sz w:val="24"/>
                <w:szCs w:val="24"/>
              </w:rPr>
              <w:t xml:space="preserve"> </w:t>
            </w:r>
            <w:r w:rsidRPr="004C5FC8">
              <w:rPr>
                <w:rFonts w:ascii="Calibri" w:hAnsi="Calibri" w:cs="Calibri"/>
                <w:color w:val="0D0D0D"/>
                <w:sz w:val="24"/>
                <w:szCs w:val="24"/>
              </w:rPr>
              <w:t>web</w:t>
            </w:r>
            <w:r w:rsidRPr="004C5FC8">
              <w:rPr>
                <w:rFonts w:ascii="Calibri" w:hAnsi="Calibri" w:cs="Calibri"/>
                <w:color w:val="0D0D0D"/>
                <w:spacing w:val="-6"/>
                <w:sz w:val="24"/>
                <w:szCs w:val="24"/>
              </w:rPr>
              <w:t xml:space="preserve"> </w:t>
            </w:r>
            <w:r w:rsidRPr="004C5FC8">
              <w:rPr>
                <w:rFonts w:ascii="Calibri" w:hAnsi="Calibri" w:cs="Calibri"/>
                <w:color w:val="0D0D0D"/>
                <w:sz w:val="24"/>
                <w:szCs w:val="24"/>
              </w:rPr>
              <w:t>pages</w:t>
            </w:r>
            <w:r w:rsidRPr="004C5FC8">
              <w:rPr>
                <w:rFonts w:ascii="Calibri" w:hAnsi="Calibri" w:cs="Calibri"/>
                <w:color w:val="0D0D0D"/>
                <w:spacing w:val="-9"/>
                <w:sz w:val="24"/>
                <w:szCs w:val="24"/>
              </w:rPr>
              <w:t xml:space="preserve"> </w:t>
            </w:r>
            <w:r w:rsidRPr="004C5FC8">
              <w:rPr>
                <w:rFonts w:ascii="Calibri" w:hAnsi="Calibri" w:cs="Calibri"/>
                <w:color w:val="0D0D0D"/>
                <w:sz w:val="24"/>
                <w:szCs w:val="24"/>
              </w:rPr>
              <w:t>on</w:t>
            </w:r>
            <w:r w:rsidRPr="004C5FC8">
              <w:rPr>
                <w:rFonts w:ascii="Calibri" w:hAnsi="Calibri" w:cs="Calibri"/>
                <w:color w:val="0D0D0D"/>
                <w:spacing w:val="-8"/>
                <w:sz w:val="24"/>
                <w:szCs w:val="24"/>
              </w:rPr>
              <w:t xml:space="preserve"> </w:t>
            </w:r>
            <w:r w:rsidRPr="004C5FC8">
              <w:rPr>
                <w:rFonts w:ascii="Calibri" w:hAnsi="Calibri" w:cs="Calibri"/>
                <w:color w:val="0D0D0D"/>
                <w:sz w:val="24"/>
                <w:szCs w:val="24"/>
              </w:rPr>
              <w:t>effective</w:t>
            </w:r>
            <w:r w:rsidRPr="004C5FC8">
              <w:rPr>
                <w:rFonts w:ascii="Calibri" w:hAnsi="Calibri" w:cs="Calibri"/>
                <w:color w:val="0D0D0D"/>
                <w:spacing w:val="-52"/>
                <w:sz w:val="24"/>
                <w:szCs w:val="24"/>
              </w:rPr>
              <w:t xml:space="preserve"> </w:t>
            </w:r>
            <w:r w:rsidRPr="004C5FC8">
              <w:rPr>
                <w:rFonts w:ascii="Calibri" w:hAnsi="Calibri" w:cs="Calibri"/>
                <w:color w:val="0D0D0D"/>
                <w:sz w:val="24"/>
                <w:szCs w:val="24"/>
              </w:rPr>
              <w:t>approaches</w:t>
            </w:r>
            <w:r w:rsidRPr="004C5FC8">
              <w:rPr>
                <w:rFonts w:ascii="Calibri" w:hAnsi="Calibri" w:cs="Calibri"/>
                <w:color w:val="0D0D0D"/>
                <w:spacing w:val="-9"/>
                <w:sz w:val="24"/>
                <w:szCs w:val="24"/>
              </w:rPr>
              <w:t xml:space="preserve"> </w:t>
            </w:r>
            <w:r w:rsidRPr="004C5FC8">
              <w:rPr>
                <w:rFonts w:ascii="Calibri" w:hAnsi="Calibri" w:cs="Calibri"/>
                <w:color w:val="0D0D0D"/>
                <w:sz w:val="24"/>
                <w:szCs w:val="24"/>
              </w:rPr>
              <w:t>to</w:t>
            </w:r>
            <w:r w:rsidRPr="004C5FC8">
              <w:rPr>
                <w:rFonts w:ascii="Calibri" w:hAnsi="Calibri" w:cs="Calibri"/>
                <w:color w:val="0D0D0D"/>
                <w:spacing w:val="-14"/>
                <w:sz w:val="24"/>
                <w:szCs w:val="24"/>
              </w:rPr>
              <w:t xml:space="preserve"> </w:t>
            </w:r>
            <w:r w:rsidRPr="004C5FC8">
              <w:rPr>
                <w:rFonts w:ascii="Calibri" w:hAnsi="Calibri" w:cs="Calibri"/>
                <w:color w:val="0D0D0D"/>
                <w:sz w:val="24"/>
                <w:szCs w:val="24"/>
              </w:rPr>
              <w:t>support</w:t>
            </w:r>
            <w:r w:rsidRPr="004C5FC8">
              <w:rPr>
                <w:rFonts w:ascii="Calibri" w:hAnsi="Calibri" w:cs="Calibri"/>
                <w:color w:val="0D0D0D"/>
                <w:spacing w:val="-7"/>
                <w:sz w:val="24"/>
                <w:szCs w:val="24"/>
              </w:rPr>
              <w:t xml:space="preserve"> </w:t>
            </w:r>
            <w:hyperlink r:id="rId21">
              <w:r w:rsidRPr="004C5FC8">
                <w:rPr>
                  <w:rFonts w:ascii="Calibri" w:hAnsi="Calibri" w:cs="Calibri"/>
                  <w:color w:val="275B9B"/>
                  <w:sz w:val="24"/>
                  <w:szCs w:val="24"/>
                </w:rPr>
                <w:t>literacy</w:t>
              </w:r>
              <w:r w:rsidRPr="004C5FC8">
                <w:rPr>
                  <w:rFonts w:ascii="Calibri" w:hAnsi="Calibri" w:cs="Calibri"/>
                  <w:color w:val="275B9B"/>
                  <w:spacing w:val="-9"/>
                  <w:sz w:val="24"/>
                  <w:szCs w:val="24"/>
                </w:rPr>
                <w:t xml:space="preserve"> </w:t>
              </w:r>
            </w:hyperlink>
            <w:r w:rsidRPr="004C5FC8">
              <w:rPr>
                <w:rFonts w:ascii="Calibri" w:hAnsi="Calibri" w:cs="Calibri"/>
                <w:color w:val="0D0D0D"/>
                <w:sz w:val="24"/>
                <w:szCs w:val="24"/>
              </w:rPr>
              <w:t>and</w:t>
            </w:r>
            <w:r w:rsidRPr="004C5FC8">
              <w:rPr>
                <w:rFonts w:ascii="Calibri" w:hAnsi="Calibri" w:cs="Calibri"/>
                <w:color w:val="275B9B"/>
                <w:sz w:val="24"/>
                <w:szCs w:val="24"/>
              </w:rPr>
              <w:t xml:space="preserve"> </w:t>
            </w:r>
            <w:hyperlink r:id="rId22">
              <w:r w:rsidRPr="004C5FC8">
                <w:rPr>
                  <w:rFonts w:ascii="Calibri" w:hAnsi="Calibri" w:cs="Calibri"/>
                  <w:color w:val="275B9B"/>
                  <w:sz w:val="24"/>
                  <w:szCs w:val="24"/>
                  <w:u w:val="single" w:color="275B9B"/>
                </w:rPr>
                <w:t>numeracy</w:t>
              </w:r>
              <w:r w:rsidRPr="004C5FC8">
                <w:rPr>
                  <w:rFonts w:ascii="Calibri" w:hAnsi="Calibri" w:cs="Calibri"/>
                  <w:color w:val="0D0D0D"/>
                  <w:sz w:val="24"/>
                  <w:szCs w:val="24"/>
                </w:rPr>
                <w:t>.</w:t>
              </w:r>
            </w:hyperlink>
          </w:p>
          <w:p w14:paraId="730D8494" w14:textId="77777777" w:rsidR="004C5FC8" w:rsidRDefault="004C5FC8" w:rsidP="004C5FC8">
            <w:pPr>
              <w:suppressAutoHyphens w:val="0"/>
              <w:autoSpaceDN/>
              <w:spacing w:after="0" w:line="240" w:lineRule="auto"/>
              <w:ind w:left="477"/>
              <w:rPr>
                <w:rFonts w:ascii="Calibri" w:hAnsi="Calibri" w:cs="Calibri"/>
                <w:color w:val="000000"/>
              </w:rPr>
            </w:pPr>
          </w:p>
          <w:p w14:paraId="3C463A07" w14:textId="6D2D045E" w:rsidR="004C5FC8" w:rsidRPr="00892260" w:rsidRDefault="004C5FC8" w:rsidP="004C5FC8">
            <w:pPr>
              <w:suppressAutoHyphens w:val="0"/>
              <w:autoSpaceDN/>
              <w:spacing w:after="0" w:line="240" w:lineRule="auto"/>
              <w:ind w:left="246"/>
              <w:rPr>
                <w:rFonts w:ascii="Calibri" w:hAnsi="Calibri" w:cs="Calibri"/>
                <w:color w:val="auto"/>
              </w:rPr>
            </w:pPr>
            <w:r w:rsidRPr="00892260">
              <w:rPr>
                <w:rFonts w:ascii="Calibri" w:hAnsi="Calibri" w:cs="Calibri"/>
                <w:color w:val="000000"/>
              </w:rPr>
              <w:t>Strong Foundations in the first years of school - GOV.UK</w:t>
            </w:r>
            <w:r>
              <w:rPr>
                <w:rFonts w:ascii="Calibri" w:hAnsi="Calibri" w:cs="Calibri"/>
                <w:color w:val="000000"/>
              </w:rPr>
              <w:t>.</w:t>
            </w:r>
          </w:p>
          <w:p w14:paraId="546A216B" w14:textId="20CFDBEC" w:rsidR="004C5FC8" w:rsidRDefault="004C5FC8" w:rsidP="004C5FC8">
            <w:pPr>
              <w:pStyle w:val="TableParagraph"/>
              <w:tabs>
                <w:tab w:val="left" w:pos="478"/>
              </w:tabs>
              <w:ind w:right="135"/>
              <w:rPr>
                <w:sz w:val="20"/>
              </w:rPr>
            </w:pPr>
          </w:p>
        </w:tc>
        <w:tc>
          <w:tcPr>
            <w:tcW w:w="2033" w:type="dxa"/>
          </w:tcPr>
          <w:p w14:paraId="0690D599" w14:textId="77777777" w:rsidR="007559A8" w:rsidRDefault="007559A8" w:rsidP="004C5FC8">
            <w:pPr>
              <w:pStyle w:val="TableParagraph"/>
              <w:spacing w:before="7"/>
              <w:rPr>
                <w:sz w:val="32"/>
              </w:rPr>
            </w:pPr>
          </w:p>
          <w:p w14:paraId="7D5F0C3F" w14:textId="77777777" w:rsidR="007559A8" w:rsidRDefault="007559A8" w:rsidP="004C5FC8">
            <w:pPr>
              <w:pStyle w:val="TableParagraph"/>
              <w:spacing w:before="1"/>
              <w:ind w:left="166"/>
            </w:pPr>
            <w:r>
              <w:rPr>
                <w:color w:val="0D0D0D"/>
                <w:w w:val="101"/>
              </w:rPr>
              <w:t>1</w:t>
            </w:r>
          </w:p>
        </w:tc>
      </w:tr>
    </w:tbl>
    <w:p w14:paraId="6F0E7DAF" w14:textId="305AE4A3" w:rsidR="00053F7D" w:rsidRPr="008C0863" w:rsidRDefault="00053F7D" w:rsidP="008C0863">
      <w:pPr>
        <w:tabs>
          <w:tab w:val="left" w:pos="4830"/>
        </w:tabs>
        <w:rPr>
          <w:sz w:val="2"/>
          <w:szCs w:val="2"/>
        </w:rPr>
        <w:sectPr w:rsidR="00053F7D" w:rsidRPr="008C0863" w:rsidSect="007559A8">
          <w:pgSz w:w="11910" w:h="16850"/>
          <w:pgMar w:top="1622" w:right="261" w:bottom="879" w:left="1021" w:header="306" w:footer="692" w:gutter="0"/>
          <w:cols w:space="720"/>
        </w:sectPr>
      </w:pPr>
    </w:p>
    <w:tbl>
      <w:tblPr>
        <w:tblW w:w="0" w:type="auto"/>
        <w:tblInd w:w="120"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7"/>
        <w:gridCol w:w="4181"/>
        <w:gridCol w:w="2033"/>
      </w:tblGrid>
      <w:tr w:rsidR="00996703" w14:paraId="2D71E1E9" w14:textId="77777777" w:rsidTr="004C5FC8">
        <w:trPr>
          <w:trHeight w:val="1255"/>
        </w:trPr>
        <w:tc>
          <w:tcPr>
            <w:tcW w:w="3277" w:type="dxa"/>
            <w:shd w:val="clear" w:color="auto" w:fill="EAF0DD"/>
          </w:tcPr>
          <w:p w14:paraId="1EAEEEE3" w14:textId="77777777" w:rsidR="00996703" w:rsidRDefault="00996703" w:rsidP="004C5FC8">
            <w:pPr>
              <w:pStyle w:val="TableParagraph"/>
              <w:spacing w:before="59" w:line="242" w:lineRule="auto"/>
              <w:ind w:left="168" w:right="178"/>
              <w:rPr>
                <w:rFonts w:ascii="Calibri" w:hAnsi="Calibri" w:cs="Calibri"/>
                <w:color w:val="0D0D0D"/>
                <w:sz w:val="24"/>
                <w:szCs w:val="24"/>
              </w:rPr>
            </w:pPr>
            <w:r w:rsidRPr="00C84E3B">
              <w:rPr>
                <w:rFonts w:ascii="Calibri" w:hAnsi="Calibri" w:cs="Calibri"/>
                <w:color w:val="0D0D0D"/>
                <w:sz w:val="24"/>
                <w:szCs w:val="24"/>
              </w:rPr>
              <w:lastRenderedPageBreak/>
              <w:t>Activity and resources</w:t>
            </w:r>
            <w:r w:rsidRPr="00C84E3B">
              <w:rPr>
                <w:rFonts w:ascii="Calibri" w:hAnsi="Calibri" w:cs="Calibri"/>
                <w:color w:val="0D0D0D"/>
                <w:spacing w:val="1"/>
                <w:sz w:val="24"/>
                <w:szCs w:val="24"/>
              </w:rPr>
              <w:t xml:space="preserve"> </w:t>
            </w:r>
            <w:r w:rsidRPr="00C84E3B">
              <w:rPr>
                <w:rFonts w:ascii="Calibri" w:hAnsi="Calibri" w:cs="Calibri"/>
                <w:color w:val="0D0D0D"/>
                <w:sz w:val="24"/>
                <w:szCs w:val="24"/>
              </w:rPr>
              <w:t>to meet the specific</w:t>
            </w:r>
            <w:r w:rsidRPr="00C84E3B">
              <w:rPr>
                <w:rFonts w:ascii="Calibri" w:hAnsi="Calibri" w:cs="Calibri"/>
                <w:color w:val="0D0D0D"/>
                <w:spacing w:val="1"/>
                <w:sz w:val="24"/>
                <w:szCs w:val="24"/>
              </w:rPr>
              <w:t xml:space="preserve"> </w:t>
            </w:r>
            <w:r w:rsidRPr="00C84E3B">
              <w:rPr>
                <w:rFonts w:ascii="Calibri" w:hAnsi="Calibri" w:cs="Calibri"/>
                <w:color w:val="0D0D0D"/>
                <w:spacing w:val="-1"/>
                <w:sz w:val="24"/>
                <w:szCs w:val="24"/>
              </w:rPr>
              <w:t>needs</w:t>
            </w:r>
            <w:r w:rsidRPr="00C84E3B">
              <w:rPr>
                <w:rFonts w:ascii="Calibri" w:hAnsi="Calibri" w:cs="Calibri"/>
                <w:color w:val="0D0D0D"/>
                <w:spacing w:val="-7"/>
                <w:sz w:val="24"/>
                <w:szCs w:val="24"/>
              </w:rPr>
              <w:t xml:space="preserve"> </w:t>
            </w:r>
            <w:r w:rsidRPr="00C84E3B">
              <w:rPr>
                <w:rFonts w:ascii="Calibri" w:hAnsi="Calibri" w:cs="Calibri"/>
                <w:color w:val="0D0D0D"/>
                <w:sz w:val="24"/>
                <w:szCs w:val="24"/>
              </w:rPr>
              <w:t>of</w:t>
            </w:r>
            <w:r w:rsidRPr="00C84E3B">
              <w:rPr>
                <w:rFonts w:ascii="Calibri" w:hAnsi="Calibri" w:cs="Calibri"/>
                <w:color w:val="0D0D0D"/>
                <w:spacing w:val="-13"/>
                <w:sz w:val="24"/>
                <w:szCs w:val="24"/>
              </w:rPr>
              <w:t xml:space="preserve"> </w:t>
            </w:r>
            <w:r w:rsidRPr="00C84E3B">
              <w:rPr>
                <w:rFonts w:ascii="Calibri" w:hAnsi="Calibri" w:cs="Calibri"/>
                <w:color w:val="0D0D0D"/>
                <w:sz w:val="24"/>
                <w:szCs w:val="24"/>
              </w:rPr>
              <w:t>disadvantaged</w:t>
            </w:r>
            <w:r w:rsidRPr="00C84E3B">
              <w:rPr>
                <w:rFonts w:ascii="Calibri" w:hAnsi="Calibri" w:cs="Calibri"/>
                <w:color w:val="0D0D0D"/>
                <w:spacing w:val="-58"/>
                <w:sz w:val="24"/>
                <w:szCs w:val="24"/>
              </w:rPr>
              <w:t xml:space="preserve"> </w:t>
            </w:r>
            <w:r w:rsidRPr="00C84E3B">
              <w:rPr>
                <w:rFonts w:ascii="Calibri" w:hAnsi="Calibri" w:cs="Calibri"/>
                <w:color w:val="0D0D0D"/>
                <w:sz w:val="24"/>
                <w:szCs w:val="24"/>
              </w:rPr>
              <w:t>pupils</w:t>
            </w:r>
            <w:r w:rsidRPr="00C84E3B">
              <w:rPr>
                <w:rFonts w:ascii="Calibri" w:hAnsi="Calibri" w:cs="Calibri"/>
                <w:color w:val="0D0D0D"/>
                <w:spacing w:val="-7"/>
                <w:sz w:val="24"/>
                <w:szCs w:val="24"/>
              </w:rPr>
              <w:t xml:space="preserve"> </w:t>
            </w:r>
            <w:r w:rsidRPr="00C84E3B">
              <w:rPr>
                <w:rFonts w:ascii="Calibri" w:hAnsi="Calibri" w:cs="Calibri"/>
                <w:color w:val="0D0D0D"/>
                <w:sz w:val="24"/>
                <w:szCs w:val="24"/>
              </w:rPr>
              <w:t>with</w:t>
            </w:r>
            <w:r w:rsidRPr="00C84E3B">
              <w:rPr>
                <w:rFonts w:ascii="Calibri" w:hAnsi="Calibri" w:cs="Calibri"/>
                <w:color w:val="0D0D0D"/>
                <w:spacing w:val="-5"/>
                <w:sz w:val="24"/>
                <w:szCs w:val="24"/>
              </w:rPr>
              <w:t xml:space="preserve"> </w:t>
            </w:r>
            <w:r w:rsidRPr="00C84E3B">
              <w:rPr>
                <w:rFonts w:ascii="Calibri" w:hAnsi="Calibri" w:cs="Calibri"/>
                <w:color w:val="0D0D0D"/>
                <w:sz w:val="24"/>
                <w:szCs w:val="24"/>
              </w:rPr>
              <w:t>SEND</w:t>
            </w:r>
          </w:p>
          <w:p w14:paraId="380F2AA5" w14:textId="77777777" w:rsidR="00996703" w:rsidRDefault="00996703" w:rsidP="004C5FC8">
            <w:pPr>
              <w:pStyle w:val="TableParagraph"/>
              <w:spacing w:before="59" w:line="242" w:lineRule="auto"/>
              <w:ind w:left="168" w:right="178"/>
              <w:rPr>
                <w:rFonts w:ascii="Calibri" w:hAnsi="Calibri" w:cs="Calibri"/>
                <w:color w:val="0D0D0D"/>
                <w:sz w:val="24"/>
                <w:szCs w:val="24"/>
              </w:rPr>
            </w:pPr>
          </w:p>
          <w:p w14:paraId="38E3CDEA" w14:textId="77777777" w:rsidR="00996703" w:rsidRPr="00C84E3B" w:rsidRDefault="00996703" w:rsidP="00960B9A">
            <w:pPr>
              <w:pStyle w:val="TableParagraph"/>
              <w:numPr>
                <w:ilvl w:val="0"/>
                <w:numId w:val="24"/>
              </w:numPr>
              <w:tabs>
                <w:tab w:val="left" w:pos="528"/>
                <w:tab w:val="left" w:pos="529"/>
              </w:tabs>
              <w:ind w:right="199"/>
              <w:rPr>
                <w:rFonts w:ascii="Calibri" w:hAnsi="Calibri" w:cs="Calibri"/>
                <w:bCs/>
                <w:color w:val="00B050"/>
                <w:sz w:val="24"/>
                <w:szCs w:val="24"/>
              </w:rPr>
            </w:pPr>
            <w:r w:rsidRPr="00C84E3B">
              <w:rPr>
                <w:rFonts w:ascii="Calibri" w:hAnsi="Calibri" w:cs="Calibri"/>
                <w:bCs/>
                <w:color w:val="00B050"/>
                <w:sz w:val="24"/>
                <w:szCs w:val="24"/>
              </w:rPr>
              <w:t>SENDCo provides</w:t>
            </w:r>
            <w:r w:rsidRPr="00C84E3B">
              <w:rPr>
                <w:rFonts w:ascii="Calibri" w:hAnsi="Calibri" w:cs="Calibri"/>
                <w:bCs/>
                <w:color w:val="00B050"/>
                <w:spacing w:val="1"/>
                <w:sz w:val="24"/>
                <w:szCs w:val="24"/>
              </w:rPr>
              <w:t xml:space="preserve"> </w:t>
            </w:r>
            <w:r w:rsidRPr="00C84E3B">
              <w:rPr>
                <w:rFonts w:ascii="Calibri" w:hAnsi="Calibri" w:cs="Calibri"/>
                <w:bCs/>
                <w:color w:val="00B050"/>
                <w:sz w:val="24"/>
                <w:szCs w:val="24"/>
              </w:rPr>
              <w:t>support/advice to all</w:t>
            </w:r>
            <w:r w:rsidRPr="00C84E3B">
              <w:rPr>
                <w:rFonts w:ascii="Calibri" w:hAnsi="Calibri" w:cs="Calibri"/>
                <w:bCs/>
                <w:color w:val="00B050"/>
                <w:spacing w:val="-53"/>
                <w:sz w:val="24"/>
                <w:szCs w:val="24"/>
              </w:rPr>
              <w:t xml:space="preserve"> </w:t>
            </w:r>
            <w:r w:rsidRPr="00C84E3B">
              <w:rPr>
                <w:rFonts w:ascii="Calibri" w:hAnsi="Calibri" w:cs="Calibri"/>
                <w:bCs/>
                <w:color w:val="00B050"/>
                <w:sz w:val="24"/>
                <w:szCs w:val="24"/>
              </w:rPr>
              <w:t>staff,</w:t>
            </w:r>
            <w:r w:rsidRPr="00C84E3B">
              <w:rPr>
                <w:rFonts w:ascii="Calibri" w:hAnsi="Calibri" w:cs="Calibri"/>
                <w:bCs/>
                <w:color w:val="00B050"/>
                <w:spacing w:val="-3"/>
                <w:sz w:val="24"/>
                <w:szCs w:val="24"/>
              </w:rPr>
              <w:t xml:space="preserve"> </w:t>
            </w:r>
            <w:r w:rsidRPr="00C84E3B">
              <w:rPr>
                <w:rFonts w:ascii="Calibri" w:hAnsi="Calibri" w:cs="Calibri"/>
                <w:bCs/>
                <w:color w:val="00B050"/>
                <w:sz w:val="24"/>
                <w:szCs w:val="24"/>
              </w:rPr>
              <w:t>parents/</w:t>
            </w:r>
            <w:proofErr w:type="spellStart"/>
            <w:r w:rsidRPr="00C84E3B">
              <w:rPr>
                <w:rFonts w:ascii="Calibri" w:hAnsi="Calibri" w:cs="Calibri"/>
                <w:bCs/>
                <w:color w:val="00B050"/>
                <w:sz w:val="24"/>
                <w:szCs w:val="24"/>
              </w:rPr>
              <w:t>carers</w:t>
            </w:r>
            <w:proofErr w:type="spellEnd"/>
            <w:r w:rsidRPr="00C84E3B">
              <w:rPr>
                <w:rFonts w:ascii="Calibri" w:hAnsi="Calibri" w:cs="Calibri"/>
                <w:bCs/>
                <w:color w:val="00B050"/>
                <w:sz w:val="24"/>
                <w:szCs w:val="24"/>
              </w:rPr>
              <w:t>.</w:t>
            </w:r>
          </w:p>
          <w:p w14:paraId="165F58E9" w14:textId="77777777" w:rsidR="00996703" w:rsidRDefault="00996703" w:rsidP="00960B9A">
            <w:pPr>
              <w:pStyle w:val="TableParagraph"/>
              <w:numPr>
                <w:ilvl w:val="0"/>
                <w:numId w:val="24"/>
              </w:numPr>
              <w:tabs>
                <w:tab w:val="left" w:pos="528"/>
                <w:tab w:val="left" w:pos="529"/>
              </w:tabs>
              <w:ind w:right="199"/>
              <w:rPr>
                <w:rFonts w:ascii="Calibri" w:hAnsi="Calibri" w:cs="Calibri"/>
                <w:bCs/>
                <w:color w:val="00B050"/>
                <w:sz w:val="24"/>
                <w:szCs w:val="24"/>
              </w:rPr>
            </w:pPr>
            <w:r w:rsidRPr="00C84E3B">
              <w:rPr>
                <w:rFonts w:ascii="Calibri" w:hAnsi="Calibri" w:cs="Calibri"/>
                <w:bCs/>
                <w:color w:val="00B050"/>
                <w:sz w:val="24"/>
                <w:szCs w:val="24"/>
              </w:rPr>
              <w:t>A4A meetings allow achievement and</w:t>
            </w:r>
            <w:r w:rsidRPr="00C84E3B">
              <w:rPr>
                <w:rFonts w:ascii="Calibri" w:hAnsi="Calibri" w:cs="Calibri"/>
                <w:bCs/>
                <w:color w:val="00B050"/>
                <w:spacing w:val="1"/>
                <w:sz w:val="24"/>
                <w:szCs w:val="24"/>
              </w:rPr>
              <w:t xml:space="preserve"> </w:t>
            </w:r>
            <w:r w:rsidRPr="00C84E3B">
              <w:rPr>
                <w:rFonts w:ascii="Calibri" w:hAnsi="Calibri" w:cs="Calibri"/>
                <w:bCs/>
                <w:color w:val="00B050"/>
                <w:sz w:val="24"/>
                <w:szCs w:val="24"/>
              </w:rPr>
              <w:t>progress of these</w:t>
            </w:r>
            <w:r w:rsidRPr="00C84E3B">
              <w:rPr>
                <w:rFonts w:ascii="Calibri" w:hAnsi="Calibri" w:cs="Calibri"/>
                <w:bCs/>
                <w:color w:val="00B050"/>
                <w:spacing w:val="1"/>
                <w:sz w:val="24"/>
                <w:szCs w:val="24"/>
              </w:rPr>
              <w:t xml:space="preserve"> </w:t>
            </w:r>
            <w:r w:rsidRPr="00C84E3B">
              <w:rPr>
                <w:rFonts w:ascii="Calibri" w:hAnsi="Calibri" w:cs="Calibri"/>
                <w:bCs/>
                <w:color w:val="00B050"/>
                <w:sz w:val="24"/>
                <w:szCs w:val="24"/>
              </w:rPr>
              <w:t>pupils to be</w:t>
            </w:r>
            <w:r w:rsidRPr="00C84E3B">
              <w:rPr>
                <w:rFonts w:ascii="Calibri" w:hAnsi="Calibri" w:cs="Calibri"/>
                <w:bCs/>
                <w:color w:val="00B050"/>
                <w:spacing w:val="1"/>
                <w:sz w:val="24"/>
                <w:szCs w:val="24"/>
              </w:rPr>
              <w:t xml:space="preserve"> </w:t>
            </w:r>
            <w:r w:rsidRPr="00C84E3B">
              <w:rPr>
                <w:rFonts w:ascii="Calibri" w:hAnsi="Calibri" w:cs="Calibri"/>
                <w:bCs/>
                <w:color w:val="00B050"/>
                <w:sz w:val="24"/>
                <w:szCs w:val="24"/>
              </w:rPr>
              <w:t>discussed and next</w:t>
            </w:r>
            <w:r w:rsidRPr="00C84E3B">
              <w:rPr>
                <w:rFonts w:ascii="Calibri" w:hAnsi="Calibri" w:cs="Calibri"/>
                <w:bCs/>
                <w:color w:val="00B050"/>
                <w:spacing w:val="-53"/>
                <w:sz w:val="24"/>
                <w:szCs w:val="24"/>
              </w:rPr>
              <w:t xml:space="preserve"> </w:t>
            </w:r>
            <w:r w:rsidRPr="00C84E3B">
              <w:rPr>
                <w:rFonts w:ascii="Calibri" w:hAnsi="Calibri" w:cs="Calibri"/>
                <w:bCs/>
                <w:color w:val="00B050"/>
                <w:sz w:val="24"/>
                <w:szCs w:val="24"/>
              </w:rPr>
              <w:t>steps to be</w:t>
            </w:r>
            <w:r w:rsidRPr="00C84E3B">
              <w:rPr>
                <w:rFonts w:ascii="Calibri" w:hAnsi="Calibri" w:cs="Calibri"/>
                <w:bCs/>
                <w:color w:val="00B050"/>
                <w:spacing w:val="1"/>
                <w:sz w:val="24"/>
                <w:szCs w:val="24"/>
              </w:rPr>
              <w:t xml:space="preserve"> </w:t>
            </w:r>
            <w:r w:rsidRPr="00C84E3B">
              <w:rPr>
                <w:rFonts w:ascii="Calibri" w:hAnsi="Calibri" w:cs="Calibri"/>
                <w:bCs/>
                <w:color w:val="00B050"/>
                <w:sz w:val="24"/>
                <w:szCs w:val="24"/>
              </w:rPr>
              <w:t>identified.</w:t>
            </w:r>
          </w:p>
          <w:p w14:paraId="62E2A062" w14:textId="77777777" w:rsidR="00996703" w:rsidRDefault="00996703" w:rsidP="00960B9A">
            <w:pPr>
              <w:pStyle w:val="ListParagraph"/>
              <w:numPr>
                <w:ilvl w:val="0"/>
                <w:numId w:val="24"/>
              </w:numPr>
              <w:spacing w:after="0" w:line="240" w:lineRule="auto"/>
              <w:ind w:left="527" w:hanging="357"/>
              <w:rPr>
                <w:rFonts w:ascii="Calibri" w:eastAsia="Arial MT" w:hAnsi="Calibri" w:cs="Calibri"/>
                <w:bCs/>
                <w:color w:val="00B050"/>
                <w:lang w:val="en-US" w:eastAsia="en-US"/>
              </w:rPr>
            </w:pPr>
            <w:r w:rsidRPr="00C84E3B">
              <w:rPr>
                <w:rFonts w:ascii="Calibri" w:eastAsia="Arial MT" w:hAnsi="Calibri" w:cs="Calibri"/>
                <w:bCs/>
                <w:color w:val="00B050"/>
                <w:lang w:val="en-US" w:eastAsia="en-US"/>
              </w:rPr>
              <w:t>SALT assessment and intervention supported by Speech Therapists.</w:t>
            </w:r>
          </w:p>
          <w:p w14:paraId="2B2FC338" w14:textId="77777777" w:rsidR="00996703" w:rsidRDefault="00996703" w:rsidP="00960B9A">
            <w:pPr>
              <w:pStyle w:val="ListParagraph"/>
              <w:numPr>
                <w:ilvl w:val="0"/>
                <w:numId w:val="24"/>
              </w:numPr>
              <w:spacing w:after="0" w:line="240" w:lineRule="auto"/>
              <w:ind w:left="527" w:hanging="357"/>
              <w:rPr>
                <w:rFonts w:ascii="Calibri" w:eastAsia="Arial MT" w:hAnsi="Calibri" w:cs="Calibri"/>
                <w:bCs/>
                <w:color w:val="00B050"/>
                <w:lang w:val="en-US" w:eastAsia="en-US"/>
              </w:rPr>
            </w:pPr>
            <w:r w:rsidRPr="00C84E3B">
              <w:rPr>
                <w:rFonts w:ascii="Calibri" w:eastAsia="Arial MT" w:hAnsi="Calibri" w:cs="Calibri"/>
                <w:bCs/>
                <w:color w:val="00B050"/>
                <w:lang w:val="en-US" w:eastAsia="en-US"/>
              </w:rPr>
              <w:t>Play therapy for targeted pupils.</w:t>
            </w:r>
          </w:p>
          <w:p w14:paraId="6260F93C" w14:textId="77777777" w:rsidR="00996703" w:rsidRPr="00C84E3B" w:rsidRDefault="00996703" w:rsidP="00960B9A">
            <w:pPr>
              <w:pStyle w:val="ListParagraph"/>
              <w:numPr>
                <w:ilvl w:val="0"/>
                <w:numId w:val="24"/>
              </w:numPr>
              <w:spacing w:after="0" w:line="240" w:lineRule="auto"/>
              <w:ind w:left="527" w:hanging="357"/>
              <w:rPr>
                <w:rFonts w:ascii="Calibri" w:eastAsia="Arial MT" w:hAnsi="Calibri" w:cs="Calibri"/>
                <w:bCs/>
                <w:color w:val="00B050"/>
                <w:lang w:val="en-US" w:eastAsia="en-US"/>
              </w:rPr>
            </w:pPr>
            <w:r w:rsidRPr="00C84E3B">
              <w:rPr>
                <w:rFonts w:ascii="Calibri" w:eastAsia="Arial MT" w:hAnsi="Calibri" w:cs="Calibri"/>
                <w:bCs/>
                <w:color w:val="00B050"/>
                <w:lang w:val="en-US" w:eastAsia="en-US"/>
              </w:rPr>
              <w:t>Timetabled access to Sensory room for children across all year groups as required.</w:t>
            </w:r>
          </w:p>
          <w:p w14:paraId="3D464DFC" w14:textId="7E6CC6F6" w:rsidR="00996703" w:rsidRPr="00C84E3B" w:rsidRDefault="00996703" w:rsidP="00960B9A">
            <w:pPr>
              <w:pStyle w:val="ListParagraph"/>
              <w:numPr>
                <w:ilvl w:val="0"/>
                <w:numId w:val="24"/>
              </w:numPr>
              <w:spacing w:after="0" w:line="240" w:lineRule="auto"/>
              <w:ind w:left="527" w:hanging="357"/>
              <w:rPr>
                <w:rFonts w:ascii="Calibri" w:eastAsia="Arial MT" w:hAnsi="Calibri" w:cs="Calibri"/>
                <w:bCs/>
                <w:color w:val="00B050"/>
                <w:lang w:val="en-US" w:eastAsia="en-US"/>
              </w:rPr>
            </w:pPr>
            <w:r w:rsidRPr="00C84E3B">
              <w:rPr>
                <w:rFonts w:ascii="Calibri" w:hAnsi="Calibri" w:cs="Calibri"/>
                <w:bCs/>
                <w:color w:val="00AF50"/>
              </w:rPr>
              <w:t>Intervention support</w:t>
            </w:r>
            <w:r w:rsidR="00ED2B5E">
              <w:rPr>
                <w:rFonts w:ascii="Calibri" w:hAnsi="Calibri" w:cs="Calibri"/>
                <w:bCs/>
                <w:color w:val="00AF50"/>
              </w:rPr>
              <w:t xml:space="preserve"> </w:t>
            </w:r>
            <w:r w:rsidRPr="00C84E3B">
              <w:rPr>
                <w:rFonts w:ascii="Calibri" w:hAnsi="Calibri" w:cs="Calibri"/>
                <w:bCs/>
                <w:color w:val="00AF50"/>
                <w:spacing w:val="-53"/>
              </w:rPr>
              <w:t xml:space="preserve"> </w:t>
            </w:r>
            <w:r w:rsidRPr="00C84E3B">
              <w:rPr>
                <w:rFonts w:ascii="Calibri" w:hAnsi="Calibri" w:cs="Calibri"/>
                <w:bCs/>
                <w:color w:val="00AF50"/>
              </w:rPr>
              <w:t>from</w:t>
            </w:r>
            <w:r w:rsidRPr="00C84E3B">
              <w:rPr>
                <w:rFonts w:ascii="Calibri" w:hAnsi="Calibri" w:cs="Calibri"/>
                <w:bCs/>
                <w:color w:val="00AF50"/>
                <w:spacing w:val="1"/>
              </w:rPr>
              <w:t xml:space="preserve"> </w:t>
            </w:r>
            <w:r w:rsidRPr="00C84E3B">
              <w:rPr>
                <w:rFonts w:ascii="Calibri" w:hAnsi="Calibri" w:cs="Calibri"/>
                <w:bCs/>
                <w:color w:val="00AF50"/>
              </w:rPr>
              <w:t>Primary</w:t>
            </w:r>
            <w:r w:rsidRPr="00C84E3B">
              <w:rPr>
                <w:rFonts w:ascii="Calibri" w:hAnsi="Calibri" w:cs="Calibri"/>
                <w:bCs/>
                <w:color w:val="00AF50"/>
                <w:spacing w:val="1"/>
              </w:rPr>
              <w:t xml:space="preserve"> </w:t>
            </w:r>
            <w:r w:rsidRPr="00C84E3B">
              <w:rPr>
                <w:rFonts w:ascii="Calibri" w:hAnsi="Calibri" w:cs="Calibri"/>
                <w:bCs/>
                <w:color w:val="00AF50"/>
              </w:rPr>
              <w:t>Inclusion</w:t>
            </w:r>
            <w:r w:rsidRPr="00C84E3B">
              <w:rPr>
                <w:rFonts w:ascii="Calibri" w:hAnsi="Calibri" w:cs="Calibri"/>
                <w:bCs/>
                <w:color w:val="00AF50"/>
                <w:spacing w:val="-6"/>
              </w:rPr>
              <w:t xml:space="preserve"> </w:t>
            </w:r>
            <w:r w:rsidRPr="00C84E3B">
              <w:rPr>
                <w:rFonts w:ascii="Calibri" w:hAnsi="Calibri" w:cs="Calibri"/>
                <w:bCs/>
                <w:color w:val="00AF50"/>
              </w:rPr>
              <w:t>Team.</w:t>
            </w:r>
          </w:p>
          <w:p w14:paraId="4D2A988F" w14:textId="2E19C667" w:rsidR="00996703" w:rsidRPr="00C84E3B" w:rsidRDefault="00996703" w:rsidP="00960B9A">
            <w:pPr>
              <w:pStyle w:val="ListParagraph"/>
              <w:numPr>
                <w:ilvl w:val="0"/>
                <w:numId w:val="24"/>
              </w:numPr>
              <w:spacing w:after="0" w:line="240" w:lineRule="auto"/>
              <w:ind w:left="527" w:hanging="357"/>
              <w:rPr>
                <w:rFonts w:ascii="Calibri" w:eastAsia="Arial MT" w:hAnsi="Calibri" w:cs="Calibri"/>
                <w:bCs/>
                <w:color w:val="00B050"/>
                <w:lang w:val="en-US" w:eastAsia="en-US"/>
              </w:rPr>
            </w:pPr>
            <w:r w:rsidRPr="00C84E3B">
              <w:rPr>
                <w:rFonts w:ascii="Calibri" w:hAnsi="Calibri" w:cs="Calibri"/>
                <w:bCs/>
                <w:color w:val="00AF50"/>
              </w:rPr>
              <w:t>Access to advice</w:t>
            </w:r>
            <w:r w:rsidR="00ED2B5E">
              <w:rPr>
                <w:rFonts w:ascii="Calibri" w:hAnsi="Calibri" w:cs="Calibri"/>
                <w:bCs/>
                <w:color w:val="00AF50"/>
              </w:rPr>
              <w:t xml:space="preserve"> </w:t>
            </w:r>
            <w:r w:rsidRPr="00C84E3B">
              <w:rPr>
                <w:rFonts w:ascii="Calibri" w:hAnsi="Calibri" w:cs="Calibri"/>
                <w:bCs/>
                <w:color w:val="00AF50"/>
                <w:spacing w:val="-53"/>
              </w:rPr>
              <w:t xml:space="preserve"> </w:t>
            </w:r>
            <w:r w:rsidRPr="00C84E3B">
              <w:rPr>
                <w:rFonts w:ascii="Calibri" w:hAnsi="Calibri" w:cs="Calibri"/>
                <w:bCs/>
                <w:color w:val="00AF50"/>
              </w:rPr>
              <w:t>and support from</w:t>
            </w:r>
            <w:r w:rsidRPr="00C84E3B">
              <w:rPr>
                <w:rFonts w:ascii="Calibri" w:hAnsi="Calibri" w:cs="Calibri"/>
                <w:bCs/>
                <w:color w:val="00AF50"/>
                <w:spacing w:val="-54"/>
              </w:rPr>
              <w:t xml:space="preserve"> </w:t>
            </w:r>
            <w:r w:rsidRPr="00C84E3B">
              <w:rPr>
                <w:rFonts w:ascii="Calibri" w:hAnsi="Calibri" w:cs="Calibri"/>
                <w:bCs/>
                <w:color w:val="00AF50"/>
              </w:rPr>
              <w:t>EP.</w:t>
            </w:r>
          </w:p>
          <w:p w14:paraId="7F7CB151" w14:textId="77777777" w:rsidR="00ED2B5E" w:rsidRPr="00ED2B5E" w:rsidRDefault="00996703" w:rsidP="00ED2B5E">
            <w:pPr>
              <w:pStyle w:val="ListParagraph"/>
              <w:numPr>
                <w:ilvl w:val="0"/>
                <w:numId w:val="24"/>
              </w:numPr>
              <w:spacing w:after="0" w:line="240" w:lineRule="auto"/>
              <w:ind w:left="527" w:hanging="357"/>
              <w:rPr>
                <w:rFonts w:ascii="Calibri" w:eastAsia="Arial MT" w:hAnsi="Calibri" w:cs="Calibri"/>
                <w:bCs/>
                <w:color w:val="00B050"/>
                <w:lang w:val="en-US" w:eastAsia="en-US"/>
              </w:rPr>
            </w:pPr>
            <w:r w:rsidRPr="00C84E3B">
              <w:rPr>
                <w:rFonts w:ascii="Calibri" w:hAnsi="Calibri" w:cs="Calibri"/>
                <w:bCs/>
                <w:color w:val="00B050"/>
              </w:rPr>
              <w:t>Continue to liaise</w:t>
            </w:r>
            <w:r w:rsidRPr="00C84E3B">
              <w:rPr>
                <w:rFonts w:ascii="Calibri" w:hAnsi="Calibri" w:cs="Calibri"/>
                <w:bCs/>
                <w:color w:val="00B050"/>
                <w:spacing w:val="-53"/>
              </w:rPr>
              <w:t xml:space="preserve"> </w:t>
            </w:r>
            <w:r w:rsidR="00ED2B5E">
              <w:rPr>
                <w:rFonts w:ascii="Calibri" w:hAnsi="Calibri" w:cs="Calibri"/>
                <w:bCs/>
                <w:color w:val="00B050"/>
                <w:spacing w:val="-53"/>
              </w:rPr>
              <w:t xml:space="preserve">            </w:t>
            </w:r>
          </w:p>
          <w:p w14:paraId="762B81E2" w14:textId="6792A2CE" w:rsidR="00996703" w:rsidRPr="00ED2B5E" w:rsidRDefault="00996703" w:rsidP="00ED2B5E">
            <w:pPr>
              <w:pStyle w:val="ListParagraph"/>
              <w:numPr>
                <w:ilvl w:val="0"/>
                <w:numId w:val="0"/>
              </w:numPr>
              <w:spacing w:after="0" w:line="240" w:lineRule="auto"/>
              <w:ind w:left="527"/>
              <w:rPr>
                <w:rFonts w:ascii="Calibri" w:eastAsia="Arial MT" w:hAnsi="Calibri" w:cs="Calibri"/>
                <w:bCs/>
                <w:color w:val="00B050"/>
                <w:lang w:val="en-US" w:eastAsia="en-US"/>
              </w:rPr>
            </w:pPr>
            <w:r w:rsidRPr="00ED2B5E">
              <w:rPr>
                <w:rFonts w:ascii="Calibri" w:hAnsi="Calibri" w:cs="Calibri"/>
                <w:bCs/>
                <w:color w:val="00B050"/>
              </w:rPr>
              <w:t>with specialist</w:t>
            </w:r>
            <w:r w:rsidRPr="00ED2B5E">
              <w:rPr>
                <w:rFonts w:ascii="Calibri" w:hAnsi="Calibri" w:cs="Calibri"/>
                <w:bCs/>
                <w:color w:val="00B050"/>
                <w:spacing w:val="1"/>
              </w:rPr>
              <w:t xml:space="preserve"> </w:t>
            </w:r>
            <w:r w:rsidRPr="00ED2B5E">
              <w:rPr>
                <w:rFonts w:ascii="Calibri" w:hAnsi="Calibri" w:cs="Calibri"/>
                <w:bCs/>
                <w:color w:val="00B050"/>
              </w:rPr>
              <w:t>teachers and</w:t>
            </w:r>
            <w:r w:rsidRPr="00ED2B5E">
              <w:rPr>
                <w:rFonts w:ascii="Calibri" w:hAnsi="Calibri" w:cs="Calibri"/>
                <w:bCs/>
                <w:color w:val="00B050"/>
                <w:spacing w:val="1"/>
              </w:rPr>
              <w:t xml:space="preserve"> </w:t>
            </w:r>
            <w:r w:rsidRPr="00ED2B5E">
              <w:rPr>
                <w:rFonts w:ascii="Calibri" w:hAnsi="Calibri" w:cs="Calibri"/>
                <w:bCs/>
                <w:color w:val="00B050"/>
              </w:rPr>
              <w:t>agencies and</w:t>
            </w:r>
            <w:r w:rsidRPr="00ED2B5E">
              <w:rPr>
                <w:rFonts w:ascii="Calibri" w:hAnsi="Calibri" w:cs="Calibri"/>
                <w:bCs/>
                <w:color w:val="00B050"/>
                <w:spacing w:val="1"/>
              </w:rPr>
              <w:t xml:space="preserve"> </w:t>
            </w:r>
            <w:r w:rsidRPr="00ED2B5E">
              <w:rPr>
                <w:rFonts w:ascii="Calibri" w:hAnsi="Calibri" w:cs="Calibri"/>
                <w:bCs/>
                <w:color w:val="00B050"/>
              </w:rPr>
              <w:t>explore</w:t>
            </w:r>
            <w:r w:rsidRPr="00ED2B5E">
              <w:rPr>
                <w:rFonts w:ascii="Calibri" w:hAnsi="Calibri" w:cs="Calibri"/>
                <w:bCs/>
                <w:color w:val="00B050"/>
                <w:spacing w:val="2"/>
              </w:rPr>
              <w:t xml:space="preserve"> </w:t>
            </w:r>
            <w:r w:rsidRPr="00ED2B5E">
              <w:rPr>
                <w:rFonts w:ascii="Calibri" w:hAnsi="Calibri" w:cs="Calibri"/>
                <w:bCs/>
                <w:color w:val="00B050"/>
              </w:rPr>
              <w:t>further</w:t>
            </w:r>
            <w:r w:rsidRPr="00ED2B5E">
              <w:rPr>
                <w:rFonts w:ascii="Calibri" w:hAnsi="Calibri" w:cs="Calibri"/>
                <w:bCs/>
                <w:color w:val="00B050"/>
                <w:spacing w:val="1"/>
              </w:rPr>
              <w:t xml:space="preserve"> </w:t>
            </w:r>
            <w:r w:rsidRPr="00ED2B5E">
              <w:rPr>
                <w:rFonts w:ascii="Calibri" w:hAnsi="Calibri" w:cs="Calibri"/>
                <w:bCs/>
                <w:color w:val="00B050"/>
              </w:rPr>
              <w:t>support</w:t>
            </w:r>
            <w:r w:rsidRPr="00ED2B5E">
              <w:rPr>
                <w:rFonts w:ascii="Calibri" w:hAnsi="Calibri" w:cs="Calibri"/>
                <w:bCs/>
                <w:color w:val="00B050"/>
                <w:spacing w:val="-5"/>
              </w:rPr>
              <w:t xml:space="preserve"> </w:t>
            </w:r>
            <w:r w:rsidRPr="00ED2B5E">
              <w:rPr>
                <w:rFonts w:ascii="Calibri" w:hAnsi="Calibri" w:cs="Calibri"/>
                <w:bCs/>
                <w:color w:val="00B050"/>
              </w:rPr>
              <w:t>available.</w:t>
            </w:r>
          </w:p>
          <w:p w14:paraId="7E22B66E" w14:textId="77777777" w:rsidR="00996703" w:rsidRPr="00C84E3B" w:rsidRDefault="00996703" w:rsidP="00960B9A">
            <w:pPr>
              <w:pStyle w:val="TableParagraph"/>
              <w:numPr>
                <w:ilvl w:val="0"/>
                <w:numId w:val="24"/>
              </w:numPr>
              <w:tabs>
                <w:tab w:val="left" w:pos="528"/>
                <w:tab w:val="left" w:pos="529"/>
              </w:tabs>
              <w:ind w:right="199"/>
              <w:rPr>
                <w:rFonts w:ascii="Calibri" w:hAnsi="Calibri" w:cs="Calibri"/>
                <w:bCs/>
                <w:color w:val="00B050"/>
                <w:sz w:val="24"/>
                <w:szCs w:val="24"/>
              </w:rPr>
            </w:pPr>
            <w:r w:rsidRPr="00C84E3B">
              <w:rPr>
                <w:rFonts w:ascii="Calibri" w:hAnsi="Calibri" w:cs="Calibri"/>
                <w:bCs/>
                <w:color w:val="00B050"/>
                <w:sz w:val="24"/>
                <w:szCs w:val="24"/>
              </w:rPr>
              <w:t>Explore use of technology to support SEND children.</w:t>
            </w:r>
          </w:p>
          <w:p w14:paraId="14BD9991" w14:textId="77777777" w:rsidR="00996703" w:rsidRPr="00C84E3B" w:rsidRDefault="00996703" w:rsidP="004C5FC8">
            <w:pPr>
              <w:pStyle w:val="TableParagraph"/>
              <w:spacing w:before="59" w:line="242" w:lineRule="auto"/>
              <w:ind w:left="168" w:right="178"/>
              <w:rPr>
                <w:rFonts w:ascii="Calibri" w:hAnsi="Calibri" w:cs="Calibri"/>
                <w:sz w:val="24"/>
                <w:szCs w:val="24"/>
              </w:rPr>
            </w:pPr>
          </w:p>
        </w:tc>
        <w:tc>
          <w:tcPr>
            <w:tcW w:w="4181" w:type="dxa"/>
          </w:tcPr>
          <w:p w14:paraId="48B9100A" w14:textId="77777777" w:rsidR="00996703" w:rsidRPr="00505FC9" w:rsidRDefault="00996703" w:rsidP="00306CAA">
            <w:pPr>
              <w:pStyle w:val="TableParagraph"/>
              <w:ind w:left="246" w:right="164"/>
              <w:rPr>
                <w:rFonts w:ascii="Calibri" w:hAnsi="Calibri" w:cs="Calibri"/>
                <w:sz w:val="24"/>
                <w:szCs w:val="24"/>
              </w:rPr>
            </w:pPr>
            <w:r w:rsidRPr="00505FC9">
              <w:rPr>
                <w:rFonts w:ascii="Calibri" w:hAnsi="Calibri" w:cs="Calibri"/>
                <w:color w:val="0D0D0D"/>
                <w:sz w:val="24"/>
                <w:szCs w:val="24"/>
              </w:rPr>
              <w:t>Disadvantaged pupils with SEND have the</w:t>
            </w:r>
            <w:r w:rsidRPr="00505FC9">
              <w:rPr>
                <w:rFonts w:ascii="Calibri" w:hAnsi="Calibri" w:cs="Calibri"/>
                <w:color w:val="0D0D0D"/>
                <w:spacing w:val="1"/>
                <w:sz w:val="24"/>
                <w:szCs w:val="24"/>
              </w:rPr>
              <w:t xml:space="preserve"> </w:t>
            </w:r>
            <w:r w:rsidRPr="00505FC9">
              <w:rPr>
                <w:rFonts w:ascii="Calibri" w:hAnsi="Calibri" w:cs="Calibri"/>
                <w:color w:val="0D0D0D"/>
                <w:sz w:val="24"/>
                <w:szCs w:val="24"/>
              </w:rPr>
              <w:t>greatest need for excellent teaching. Specific</w:t>
            </w:r>
            <w:r w:rsidRPr="00505FC9">
              <w:rPr>
                <w:rFonts w:ascii="Calibri" w:hAnsi="Calibri" w:cs="Calibri"/>
                <w:color w:val="0D0D0D"/>
                <w:spacing w:val="1"/>
                <w:sz w:val="24"/>
                <w:szCs w:val="24"/>
              </w:rPr>
              <w:t xml:space="preserve"> </w:t>
            </w:r>
            <w:r w:rsidRPr="00505FC9">
              <w:rPr>
                <w:rFonts w:ascii="Calibri" w:hAnsi="Calibri" w:cs="Calibri"/>
                <w:color w:val="0D0D0D"/>
                <w:w w:val="95"/>
                <w:sz w:val="24"/>
                <w:szCs w:val="24"/>
              </w:rPr>
              <w:t>approaches to support</w:t>
            </w:r>
            <w:r w:rsidRPr="00505FC9">
              <w:rPr>
                <w:rFonts w:ascii="Calibri" w:hAnsi="Calibri" w:cs="Calibri"/>
                <w:color w:val="0D0D0D"/>
                <w:spacing w:val="1"/>
                <w:w w:val="95"/>
                <w:sz w:val="24"/>
                <w:szCs w:val="24"/>
              </w:rPr>
              <w:t xml:space="preserve"> </w:t>
            </w:r>
            <w:r w:rsidRPr="00505FC9">
              <w:rPr>
                <w:rFonts w:ascii="Calibri" w:hAnsi="Calibri" w:cs="Calibri"/>
                <w:color w:val="0D0D0D"/>
                <w:w w:val="95"/>
                <w:sz w:val="24"/>
                <w:szCs w:val="24"/>
              </w:rPr>
              <w:t>these</w:t>
            </w:r>
            <w:r w:rsidRPr="00505FC9">
              <w:rPr>
                <w:rFonts w:ascii="Calibri" w:hAnsi="Calibri" w:cs="Calibri"/>
                <w:color w:val="0D0D0D"/>
                <w:spacing w:val="1"/>
                <w:w w:val="95"/>
                <w:sz w:val="24"/>
                <w:szCs w:val="24"/>
              </w:rPr>
              <w:t xml:space="preserve"> </w:t>
            </w:r>
            <w:r w:rsidRPr="00505FC9">
              <w:rPr>
                <w:rFonts w:ascii="Calibri" w:hAnsi="Calibri" w:cs="Calibri"/>
                <w:color w:val="0D0D0D"/>
                <w:w w:val="95"/>
                <w:sz w:val="24"/>
                <w:szCs w:val="24"/>
              </w:rPr>
              <w:t>pupils</w:t>
            </w:r>
            <w:r w:rsidRPr="00505FC9">
              <w:rPr>
                <w:rFonts w:ascii="Calibri" w:hAnsi="Calibri" w:cs="Calibri"/>
                <w:color w:val="0D0D0D"/>
                <w:spacing w:val="1"/>
                <w:w w:val="95"/>
                <w:sz w:val="24"/>
                <w:szCs w:val="24"/>
              </w:rPr>
              <w:t xml:space="preserve"> </w:t>
            </w:r>
            <w:r w:rsidRPr="00505FC9">
              <w:rPr>
                <w:rFonts w:ascii="Calibri" w:hAnsi="Calibri" w:cs="Calibri"/>
                <w:color w:val="0D0D0D"/>
                <w:w w:val="95"/>
                <w:sz w:val="24"/>
                <w:szCs w:val="24"/>
              </w:rPr>
              <w:t>may include</w:t>
            </w:r>
            <w:r w:rsidRPr="00505FC9">
              <w:rPr>
                <w:rFonts w:ascii="Calibri" w:hAnsi="Calibri" w:cs="Calibri"/>
                <w:color w:val="0D0D0D"/>
                <w:spacing w:val="-51"/>
                <w:w w:val="95"/>
                <w:sz w:val="24"/>
                <w:szCs w:val="24"/>
              </w:rPr>
              <w:t xml:space="preserve"> </w:t>
            </w:r>
            <w:r w:rsidRPr="00505FC9">
              <w:rPr>
                <w:rFonts w:ascii="Calibri" w:hAnsi="Calibri" w:cs="Calibri"/>
                <w:color w:val="0D0D0D"/>
                <w:w w:val="95"/>
                <w:sz w:val="24"/>
                <w:szCs w:val="24"/>
              </w:rPr>
              <w:t>explicit instruction, cognitive</w:t>
            </w:r>
            <w:r w:rsidRPr="00505FC9">
              <w:rPr>
                <w:rFonts w:ascii="Calibri" w:hAnsi="Calibri" w:cs="Calibri"/>
                <w:color w:val="0D0D0D"/>
                <w:spacing w:val="1"/>
                <w:w w:val="95"/>
                <w:sz w:val="24"/>
                <w:szCs w:val="24"/>
              </w:rPr>
              <w:t xml:space="preserve"> </w:t>
            </w:r>
            <w:r w:rsidRPr="00505FC9">
              <w:rPr>
                <w:rFonts w:ascii="Calibri" w:hAnsi="Calibri" w:cs="Calibri"/>
                <w:color w:val="0D0D0D"/>
                <w:w w:val="95"/>
                <w:sz w:val="24"/>
                <w:szCs w:val="24"/>
              </w:rPr>
              <w:t>and metacognitive</w:t>
            </w:r>
            <w:r w:rsidRPr="00505FC9">
              <w:rPr>
                <w:rFonts w:ascii="Calibri" w:hAnsi="Calibri" w:cs="Calibri"/>
                <w:color w:val="0D0D0D"/>
                <w:spacing w:val="1"/>
                <w:w w:val="95"/>
                <w:sz w:val="24"/>
                <w:szCs w:val="24"/>
              </w:rPr>
              <w:t xml:space="preserve"> </w:t>
            </w:r>
            <w:r w:rsidRPr="00505FC9">
              <w:rPr>
                <w:rFonts w:ascii="Calibri" w:hAnsi="Calibri" w:cs="Calibri"/>
                <w:color w:val="0D0D0D"/>
                <w:w w:val="95"/>
                <w:sz w:val="24"/>
                <w:szCs w:val="24"/>
              </w:rPr>
              <w:t>strategies,</w:t>
            </w:r>
            <w:r w:rsidRPr="00505FC9">
              <w:rPr>
                <w:rFonts w:ascii="Calibri" w:hAnsi="Calibri" w:cs="Calibri"/>
                <w:color w:val="0D0D0D"/>
                <w:spacing w:val="1"/>
                <w:w w:val="95"/>
                <w:sz w:val="24"/>
                <w:szCs w:val="24"/>
              </w:rPr>
              <w:t xml:space="preserve"> </w:t>
            </w:r>
            <w:r w:rsidRPr="00505FC9">
              <w:rPr>
                <w:rFonts w:ascii="Calibri" w:hAnsi="Calibri" w:cs="Calibri"/>
                <w:color w:val="0D0D0D"/>
                <w:w w:val="95"/>
                <w:sz w:val="24"/>
                <w:szCs w:val="24"/>
              </w:rPr>
              <w:t>scaffolding,</w:t>
            </w:r>
            <w:r w:rsidRPr="00505FC9">
              <w:rPr>
                <w:rFonts w:ascii="Calibri" w:hAnsi="Calibri" w:cs="Calibri"/>
                <w:color w:val="0D0D0D"/>
                <w:spacing w:val="1"/>
                <w:w w:val="95"/>
                <w:sz w:val="24"/>
                <w:szCs w:val="24"/>
              </w:rPr>
              <w:t xml:space="preserve"> </w:t>
            </w:r>
            <w:r w:rsidRPr="00505FC9">
              <w:rPr>
                <w:rFonts w:ascii="Calibri" w:hAnsi="Calibri" w:cs="Calibri"/>
                <w:color w:val="0D0D0D"/>
                <w:w w:val="95"/>
                <w:sz w:val="24"/>
                <w:szCs w:val="24"/>
              </w:rPr>
              <w:t>flexible grouping, and the</w:t>
            </w:r>
            <w:r w:rsidRPr="00505FC9">
              <w:rPr>
                <w:rFonts w:ascii="Calibri" w:hAnsi="Calibri" w:cs="Calibri"/>
                <w:color w:val="0D0D0D"/>
                <w:spacing w:val="-50"/>
                <w:w w:val="95"/>
                <w:sz w:val="24"/>
                <w:szCs w:val="24"/>
              </w:rPr>
              <w:t xml:space="preserve"> </w:t>
            </w:r>
            <w:r w:rsidRPr="00505FC9">
              <w:rPr>
                <w:rFonts w:ascii="Calibri" w:hAnsi="Calibri" w:cs="Calibri"/>
                <w:color w:val="0D0D0D"/>
                <w:sz w:val="24"/>
                <w:szCs w:val="24"/>
              </w:rPr>
              <w:t>targeted use of technology. Supporting</w:t>
            </w:r>
            <w:r w:rsidRPr="00505FC9">
              <w:rPr>
                <w:rFonts w:ascii="Calibri" w:hAnsi="Calibri" w:cs="Calibri"/>
                <w:color w:val="0D0D0D"/>
                <w:spacing w:val="1"/>
                <w:sz w:val="24"/>
                <w:szCs w:val="24"/>
              </w:rPr>
              <w:t xml:space="preserve"> </w:t>
            </w:r>
            <w:r w:rsidRPr="00505FC9">
              <w:rPr>
                <w:rFonts w:ascii="Calibri" w:hAnsi="Calibri" w:cs="Calibri"/>
                <w:color w:val="0D0D0D"/>
                <w:sz w:val="24"/>
                <w:szCs w:val="24"/>
              </w:rPr>
              <w:t>resources:</w:t>
            </w:r>
          </w:p>
          <w:p w14:paraId="7EA92A98" w14:textId="77777777" w:rsidR="00996703" w:rsidRPr="00505FC9" w:rsidRDefault="00996703" w:rsidP="00306CAA">
            <w:pPr>
              <w:pStyle w:val="TableParagraph"/>
              <w:rPr>
                <w:rFonts w:ascii="Calibri" w:hAnsi="Calibri" w:cs="Calibri"/>
                <w:sz w:val="24"/>
                <w:szCs w:val="24"/>
              </w:rPr>
            </w:pPr>
          </w:p>
          <w:p w14:paraId="3AD3F6B1" w14:textId="25A54C47" w:rsidR="00996703" w:rsidRDefault="00996703" w:rsidP="00306CAA">
            <w:pPr>
              <w:pStyle w:val="TableParagraph"/>
              <w:ind w:left="174" w:right="164"/>
              <w:rPr>
                <w:sz w:val="20"/>
              </w:rPr>
            </w:pPr>
            <w:r w:rsidRPr="00505FC9">
              <w:rPr>
                <w:rFonts w:ascii="Calibri" w:hAnsi="Calibri" w:cs="Calibri"/>
                <w:color w:val="0D0D0D"/>
                <w:w w:val="95"/>
                <w:sz w:val="24"/>
                <w:szCs w:val="24"/>
              </w:rPr>
              <w:t xml:space="preserve">The EEF guidance report on </w:t>
            </w:r>
            <w:hyperlink r:id="rId23">
              <w:r w:rsidRPr="00505FC9">
                <w:rPr>
                  <w:rFonts w:ascii="Calibri" w:hAnsi="Calibri" w:cs="Calibri"/>
                  <w:color w:val="275B9B"/>
                  <w:w w:val="95"/>
                  <w:sz w:val="24"/>
                  <w:szCs w:val="24"/>
                  <w:u w:val="single" w:color="275B9B"/>
                </w:rPr>
                <w:t>Special Educationa</w:t>
              </w:r>
              <w:r w:rsidRPr="00505FC9">
                <w:rPr>
                  <w:rFonts w:ascii="Calibri" w:hAnsi="Calibri" w:cs="Calibri"/>
                  <w:color w:val="275B9B"/>
                  <w:w w:val="95"/>
                  <w:sz w:val="24"/>
                  <w:szCs w:val="24"/>
                </w:rPr>
                <w:t>l</w:t>
              </w:r>
            </w:hyperlink>
            <w:r w:rsidRPr="00505FC9">
              <w:rPr>
                <w:rFonts w:ascii="Calibri" w:hAnsi="Calibri" w:cs="Calibri"/>
                <w:color w:val="275B9B"/>
                <w:spacing w:val="1"/>
                <w:w w:val="95"/>
                <w:sz w:val="24"/>
                <w:szCs w:val="24"/>
              </w:rPr>
              <w:t xml:space="preserve"> </w:t>
            </w:r>
            <w:hyperlink r:id="rId24">
              <w:r w:rsidRPr="00505FC9">
                <w:rPr>
                  <w:rFonts w:ascii="Calibri" w:hAnsi="Calibri" w:cs="Calibri"/>
                  <w:color w:val="275B9B"/>
                  <w:w w:val="90"/>
                  <w:sz w:val="24"/>
                  <w:szCs w:val="24"/>
                  <w:u w:val="single" w:color="275B9B"/>
                </w:rPr>
                <w:t>Needs in</w:t>
              </w:r>
              <w:r w:rsidRPr="00505FC9">
                <w:rPr>
                  <w:rFonts w:ascii="Calibri" w:hAnsi="Calibri" w:cs="Calibri"/>
                  <w:color w:val="275B9B"/>
                  <w:spacing w:val="1"/>
                  <w:w w:val="90"/>
                  <w:sz w:val="24"/>
                  <w:szCs w:val="24"/>
                  <w:u w:val="single" w:color="275B9B"/>
                </w:rPr>
                <w:t xml:space="preserve"> </w:t>
              </w:r>
              <w:r w:rsidRPr="00505FC9">
                <w:rPr>
                  <w:rFonts w:ascii="Calibri" w:hAnsi="Calibri" w:cs="Calibri"/>
                  <w:color w:val="275B9B"/>
                  <w:w w:val="90"/>
                  <w:sz w:val="24"/>
                  <w:szCs w:val="24"/>
                  <w:u w:val="single" w:color="275B9B"/>
                </w:rPr>
                <w:t>Mainstream</w:t>
              </w:r>
              <w:r w:rsidRPr="00505FC9">
                <w:rPr>
                  <w:rFonts w:ascii="Calibri" w:hAnsi="Calibri" w:cs="Calibri"/>
                  <w:color w:val="275B9B"/>
                  <w:spacing w:val="1"/>
                  <w:w w:val="90"/>
                  <w:sz w:val="24"/>
                  <w:szCs w:val="24"/>
                  <w:u w:val="single" w:color="275B9B"/>
                </w:rPr>
                <w:t xml:space="preserve"> </w:t>
              </w:r>
              <w:r w:rsidRPr="00505FC9">
                <w:rPr>
                  <w:rFonts w:ascii="Calibri" w:hAnsi="Calibri" w:cs="Calibri"/>
                  <w:color w:val="275B9B"/>
                  <w:w w:val="90"/>
                  <w:sz w:val="24"/>
                  <w:szCs w:val="24"/>
                  <w:u w:val="single" w:color="275B9B"/>
                </w:rPr>
                <w:t xml:space="preserve">Schools </w:t>
              </w:r>
              <w:r w:rsidRPr="00505FC9">
                <w:rPr>
                  <w:rFonts w:ascii="Calibri" w:hAnsi="Calibri" w:cs="Calibri"/>
                  <w:color w:val="0D0D0D"/>
                  <w:w w:val="90"/>
                  <w:sz w:val="24"/>
                  <w:szCs w:val="24"/>
                </w:rPr>
                <w:t>i</w:t>
              </w:r>
            </w:hyperlink>
            <w:r w:rsidRPr="00505FC9">
              <w:rPr>
                <w:rFonts w:ascii="Calibri" w:hAnsi="Calibri" w:cs="Calibri"/>
                <w:color w:val="0D0D0D"/>
                <w:w w:val="90"/>
                <w:sz w:val="24"/>
                <w:szCs w:val="24"/>
              </w:rPr>
              <w:t>ncludes</w:t>
            </w:r>
            <w:r w:rsidRPr="00505FC9">
              <w:rPr>
                <w:rFonts w:ascii="Calibri" w:hAnsi="Calibri" w:cs="Calibri"/>
                <w:color w:val="0D0D0D"/>
                <w:spacing w:val="1"/>
                <w:w w:val="90"/>
                <w:sz w:val="24"/>
                <w:szCs w:val="24"/>
              </w:rPr>
              <w:t xml:space="preserve"> </w:t>
            </w:r>
            <w:r w:rsidRPr="00505FC9">
              <w:rPr>
                <w:rFonts w:ascii="Calibri" w:hAnsi="Calibri" w:cs="Calibri"/>
                <w:color w:val="0D0D0D"/>
                <w:w w:val="90"/>
                <w:sz w:val="24"/>
                <w:szCs w:val="24"/>
              </w:rPr>
              <w:t>5</w:t>
            </w:r>
            <w:r w:rsidRPr="00505FC9">
              <w:rPr>
                <w:rFonts w:ascii="Calibri" w:hAnsi="Calibri" w:cs="Calibri"/>
                <w:color w:val="0D0D0D"/>
                <w:spacing w:val="1"/>
                <w:w w:val="90"/>
                <w:sz w:val="24"/>
                <w:szCs w:val="24"/>
              </w:rPr>
              <w:t xml:space="preserve"> </w:t>
            </w:r>
            <w:r w:rsidRPr="00505FC9">
              <w:rPr>
                <w:rFonts w:ascii="Calibri" w:hAnsi="Calibri" w:cs="Calibri"/>
                <w:color w:val="0D0D0D"/>
                <w:w w:val="90"/>
                <w:sz w:val="24"/>
                <w:szCs w:val="24"/>
              </w:rPr>
              <w:t>evidence-</w:t>
            </w:r>
            <w:r w:rsidRPr="00505FC9">
              <w:rPr>
                <w:rFonts w:ascii="Calibri" w:hAnsi="Calibri" w:cs="Calibri"/>
                <w:color w:val="0D0D0D"/>
                <w:spacing w:val="-47"/>
                <w:w w:val="90"/>
                <w:sz w:val="24"/>
                <w:szCs w:val="24"/>
              </w:rPr>
              <w:t xml:space="preserve"> </w:t>
            </w:r>
            <w:r w:rsidRPr="00505FC9">
              <w:rPr>
                <w:rFonts w:ascii="Calibri" w:hAnsi="Calibri" w:cs="Calibri"/>
                <w:color w:val="0D0D0D"/>
                <w:sz w:val="24"/>
                <w:szCs w:val="24"/>
              </w:rPr>
              <w:t>based recommendations to support pupils with</w:t>
            </w:r>
            <w:r w:rsidRPr="00505FC9">
              <w:rPr>
                <w:rFonts w:ascii="Calibri" w:hAnsi="Calibri" w:cs="Calibri"/>
                <w:color w:val="0D0D0D"/>
                <w:spacing w:val="1"/>
                <w:sz w:val="24"/>
                <w:szCs w:val="24"/>
              </w:rPr>
              <w:t xml:space="preserve"> </w:t>
            </w:r>
            <w:r w:rsidRPr="00505FC9">
              <w:rPr>
                <w:rFonts w:ascii="Calibri" w:hAnsi="Calibri" w:cs="Calibri"/>
                <w:color w:val="0D0D0D"/>
                <w:sz w:val="24"/>
                <w:szCs w:val="24"/>
              </w:rPr>
              <w:t>SEND</w:t>
            </w:r>
            <w:r w:rsidR="00306CAA" w:rsidRPr="00505FC9">
              <w:rPr>
                <w:rFonts w:ascii="Calibri" w:hAnsi="Calibri" w:cs="Calibri"/>
                <w:color w:val="0D0D0D"/>
                <w:sz w:val="24"/>
                <w:szCs w:val="24"/>
              </w:rPr>
              <w:t>.</w:t>
            </w:r>
          </w:p>
        </w:tc>
        <w:tc>
          <w:tcPr>
            <w:tcW w:w="2033" w:type="dxa"/>
          </w:tcPr>
          <w:p w14:paraId="70ABA64F" w14:textId="77777777" w:rsidR="00996703" w:rsidRDefault="00996703" w:rsidP="004C5FC8">
            <w:pPr>
              <w:pStyle w:val="TableParagraph"/>
              <w:spacing w:before="7"/>
              <w:rPr>
                <w:sz w:val="32"/>
              </w:rPr>
            </w:pPr>
          </w:p>
          <w:p w14:paraId="041825E1" w14:textId="77777777" w:rsidR="00996703" w:rsidRDefault="00996703" w:rsidP="004C5FC8">
            <w:pPr>
              <w:pStyle w:val="TableParagraph"/>
              <w:spacing w:before="1"/>
              <w:ind w:left="166"/>
            </w:pPr>
            <w:r>
              <w:rPr>
                <w:color w:val="0D0D0D"/>
              </w:rPr>
              <w:t>1,</w:t>
            </w:r>
            <w:r>
              <w:rPr>
                <w:color w:val="0D0D0D"/>
                <w:spacing w:val="3"/>
              </w:rPr>
              <w:t xml:space="preserve"> </w:t>
            </w:r>
            <w:r>
              <w:rPr>
                <w:color w:val="0D0D0D"/>
              </w:rPr>
              <w:t>2,</w:t>
            </w:r>
            <w:r>
              <w:rPr>
                <w:color w:val="0D0D0D"/>
                <w:spacing w:val="3"/>
              </w:rPr>
              <w:t xml:space="preserve"> </w:t>
            </w:r>
            <w:r>
              <w:rPr>
                <w:color w:val="0D0D0D"/>
              </w:rPr>
              <w:t>3,</w:t>
            </w:r>
            <w:r>
              <w:rPr>
                <w:color w:val="0D0D0D"/>
                <w:spacing w:val="3"/>
              </w:rPr>
              <w:t xml:space="preserve"> </w:t>
            </w:r>
            <w:r>
              <w:rPr>
                <w:color w:val="0D0D0D"/>
              </w:rPr>
              <w:t>4,</w:t>
            </w:r>
            <w:r>
              <w:rPr>
                <w:color w:val="0D0D0D"/>
                <w:spacing w:val="3"/>
              </w:rPr>
              <w:t xml:space="preserve"> </w:t>
            </w:r>
            <w:r>
              <w:rPr>
                <w:color w:val="0D0D0D"/>
              </w:rPr>
              <w:t>5</w:t>
            </w:r>
            <w:r>
              <w:rPr>
                <w:color w:val="0D0D0D"/>
                <w:spacing w:val="-7"/>
              </w:rPr>
              <w:t xml:space="preserve"> </w:t>
            </w:r>
            <w:r>
              <w:rPr>
                <w:color w:val="0D0D0D"/>
              </w:rPr>
              <w:t>&amp;</w:t>
            </w:r>
            <w:r>
              <w:rPr>
                <w:color w:val="0D0D0D"/>
                <w:spacing w:val="-4"/>
              </w:rPr>
              <w:t xml:space="preserve"> </w:t>
            </w:r>
            <w:r>
              <w:rPr>
                <w:color w:val="0D0D0D"/>
              </w:rPr>
              <w:t>6</w:t>
            </w:r>
          </w:p>
        </w:tc>
      </w:tr>
    </w:tbl>
    <w:p w14:paraId="4F264C9C" w14:textId="77777777" w:rsidR="00442B9C" w:rsidRDefault="00442B9C" w:rsidP="00442B9C">
      <w:pPr>
        <w:sectPr w:rsidR="00442B9C">
          <w:pgSz w:w="11910" w:h="16850"/>
          <w:pgMar w:top="1580" w:right="260" w:bottom="880" w:left="1020" w:header="306" w:footer="691"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6"/>
        <w:gridCol w:w="4322"/>
        <w:gridCol w:w="2033"/>
      </w:tblGrid>
      <w:tr w:rsidR="00996703" w14:paraId="5D9ECC49" w14:textId="77777777" w:rsidTr="004C5FC8">
        <w:trPr>
          <w:trHeight w:val="1003"/>
        </w:trPr>
        <w:tc>
          <w:tcPr>
            <w:tcW w:w="3136" w:type="dxa"/>
            <w:tcBorders>
              <w:bottom w:val="nil"/>
            </w:tcBorders>
            <w:shd w:val="clear" w:color="auto" w:fill="EAF0DD"/>
          </w:tcPr>
          <w:p w14:paraId="3D6D089E" w14:textId="77777777" w:rsidR="00ED2B5E" w:rsidRDefault="00996703" w:rsidP="004C5FC8">
            <w:pPr>
              <w:pStyle w:val="TableParagraph"/>
              <w:spacing w:before="66"/>
              <w:ind w:left="168" w:right="673"/>
              <w:rPr>
                <w:rFonts w:ascii="Calibri" w:hAnsi="Calibri" w:cs="Calibri"/>
                <w:color w:val="0D0D0D"/>
                <w:spacing w:val="-59"/>
                <w:sz w:val="24"/>
                <w:szCs w:val="24"/>
              </w:rPr>
            </w:pPr>
            <w:r w:rsidRPr="00692A5B">
              <w:rPr>
                <w:rFonts w:ascii="Calibri" w:hAnsi="Calibri" w:cs="Calibri"/>
                <w:color w:val="0D0D0D"/>
                <w:spacing w:val="-1"/>
                <w:sz w:val="24"/>
                <w:szCs w:val="24"/>
              </w:rPr>
              <w:lastRenderedPageBreak/>
              <w:t>Teaching assistant</w:t>
            </w:r>
            <w:r w:rsidRPr="00692A5B">
              <w:rPr>
                <w:rFonts w:ascii="Calibri" w:hAnsi="Calibri" w:cs="Calibri"/>
                <w:color w:val="0D0D0D"/>
                <w:spacing w:val="-59"/>
                <w:sz w:val="24"/>
                <w:szCs w:val="24"/>
              </w:rPr>
              <w:t xml:space="preserve"> </w:t>
            </w:r>
            <w:r w:rsidR="00ED2B5E">
              <w:rPr>
                <w:rFonts w:ascii="Calibri" w:hAnsi="Calibri" w:cs="Calibri"/>
                <w:color w:val="0D0D0D"/>
                <w:spacing w:val="-59"/>
                <w:sz w:val="24"/>
                <w:szCs w:val="24"/>
              </w:rPr>
              <w:t xml:space="preserve">  </w:t>
            </w:r>
          </w:p>
          <w:p w14:paraId="5C6C75E1" w14:textId="6BB943DB" w:rsidR="00996703" w:rsidRPr="00692A5B" w:rsidRDefault="00996703" w:rsidP="004C5FC8">
            <w:pPr>
              <w:pStyle w:val="TableParagraph"/>
              <w:spacing w:before="66"/>
              <w:ind w:left="168" w:right="673"/>
              <w:rPr>
                <w:rFonts w:ascii="Calibri" w:hAnsi="Calibri" w:cs="Calibri"/>
                <w:sz w:val="24"/>
                <w:szCs w:val="24"/>
              </w:rPr>
            </w:pPr>
            <w:r w:rsidRPr="00692A5B">
              <w:rPr>
                <w:rFonts w:ascii="Calibri" w:hAnsi="Calibri" w:cs="Calibri"/>
                <w:color w:val="0D0D0D"/>
                <w:sz w:val="24"/>
                <w:szCs w:val="24"/>
              </w:rPr>
              <w:t>deployment</w:t>
            </w:r>
            <w:r w:rsidRPr="00692A5B">
              <w:rPr>
                <w:rFonts w:ascii="Calibri" w:hAnsi="Calibri" w:cs="Calibri"/>
                <w:color w:val="0D0D0D"/>
                <w:spacing w:val="2"/>
                <w:sz w:val="24"/>
                <w:szCs w:val="24"/>
              </w:rPr>
              <w:t xml:space="preserve"> </w:t>
            </w:r>
            <w:r w:rsidRPr="00692A5B">
              <w:rPr>
                <w:rFonts w:ascii="Calibri" w:hAnsi="Calibri" w:cs="Calibri"/>
                <w:color w:val="0D0D0D"/>
                <w:sz w:val="24"/>
                <w:szCs w:val="24"/>
              </w:rPr>
              <w:t>and</w:t>
            </w:r>
            <w:r w:rsidRPr="00692A5B">
              <w:rPr>
                <w:rFonts w:ascii="Calibri" w:hAnsi="Calibri" w:cs="Calibri"/>
                <w:color w:val="0D0D0D"/>
                <w:spacing w:val="1"/>
                <w:sz w:val="24"/>
                <w:szCs w:val="24"/>
              </w:rPr>
              <w:t xml:space="preserve"> </w:t>
            </w:r>
            <w:r w:rsidRPr="00692A5B">
              <w:rPr>
                <w:rFonts w:ascii="Calibri" w:hAnsi="Calibri" w:cs="Calibri"/>
                <w:color w:val="0D0D0D"/>
                <w:sz w:val="24"/>
                <w:szCs w:val="24"/>
              </w:rPr>
              <w:t>interventions</w:t>
            </w:r>
          </w:p>
        </w:tc>
        <w:tc>
          <w:tcPr>
            <w:tcW w:w="4322" w:type="dxa"/>
            <w:vMerge w:val="restart"/>
          </w:tcPr>
          <w:p w14:paraId="47F32B9A" w14:textId="77777777" w:rsidR="00996703" w:rsidRPr="00505FC9" w:rsidRDefault="00996703" w:rsidP="004C5FC8">
            <w:pPr>
              <w:pStyle w:val="TableParagraph"/>
              <w:ind w:left="246" w:right="375"/>
              <w:jc w:val="both"/>
              <w:rPr>
                <w:rFonts w:ascii="Calibri" w:hAnsi="Calibri" w:cs="Calibri"/>
                <w:sz w:val="24"/>
                <w:szCs w:val="24"/>
              </w:rPr>
            </w:pPr>
            <w:r w:rsidRPr="00505FC9">
              <w:rPr>
                <w:rFonts w:ascii="Calibri" w:hAnsi="Calibri" w:cs="Calibri"/>
                <w:color w:val="0D0D0D"/>
                <w:sz w:val="24"/>
                <w:szCs w:val="24"/>
              </w:rPr>
              <w:t>Strategic deployment</w:t>
            </w:r>
            <w:r w:rsidRPr="00505FC9">
              <w:rPr>
                <w:rFonts w:ascii="Calibri" w:hAnsi="Calibri" w:cs="Calibri"/>
                <w:color w:val="0D0D0D"/>
                <w:spacing w:val="1"/>
                <w:sz w:val="24"/>
                <w:szCs w:val="24"/>
              </w:rPr>
              <w:t xml:space="preserve"> </w:t>
            </w:r>
            <w:r w:rsidRPr="00505FC9">
              <w:rPr>
                <w:rFonts w:ascii="Calibri" w:hAnsi="Calibri" w:cs="Calibri"/>
                <w:color w:val="0D0D0D"/>
                <w:sz w:val="24"/>
                <w:szCs w:val="24"/>
              </w:rPr>
              <w:t>of</w:t>
            </w:r>
            <w:r w:rsidRPr="00505FC9">
              <w:rPr>
                <w:rFonts w:ascii="Calibri" w:hAnsi="Calibri" w:cs="Calibri"/>
                <w:color w:val="0D0D0D"/>
                <w:spacing w:val="1"/>
                <w:sz w:val="24"/>
                <w:szCs w:val="24"/>
              </w:rPr>
              <w:t xml:space="preserve"> </w:t>
            </w:r>
            <w:r w:rsidRPr="00505FC9">
              <w:rPr>
                <w:rFonts w:ascii="Calibri" w:hAnsi="Calibri" w:cs="Calibri"/>
                <w:color w:val="0D0D0D"/>
                <w:sz w:val="24"/>
                <w:szCs w:val="24"/>
              </w:rPr>
              <w:t>TAs is important to</w:t>
            </w:r>
            <w:r w:rsidRPr="00505FC9">
              <w:rPr>
                <w:rFonts w:ascii="Calibri" w:hAnsi="Calibri" w:cs="Calibri"/>
                <w:color w:val="0D0D0D"/>
                <w:spacing w:val="1"/>
                <w:sz w:val="24"/>
                <w:szCs w:val="24"/>
              </w:rPr>
              <w:t xml:space="preserve"> </w:t>
            </w:r>
            <w:r w:rsidRPr="00505FC9">
              <w:rPr>
                <w:rFonts w:ascii="Calibri" w:hAnsi="Calibri" w:cs="Calibri"/>
                <w:color w:val="0D0D0D"/>
                <w:w w:val="95"/>
                <w:sz w:val="24"/>
                <w:szCs w:val="24"/>
              </w:rPr>
              <w:t>ensure</w:t>
            </w:r>
            <w:r w:rsidRPr="00505FC9">
              <w:rPr>
                <w:rFonts w:ascii="Calibri" w:hAnsi="Calibri" w:cs="Calibri"/>
                <w:color w:val="0D0D0D"/>
                <w:spacing w:val="1"/>
                <w:w w:val="95"/>
                <w:sz w:val="24"/>
                <w:szCs w:val="24"/>
              </w:rPr>
              <w:t xml:space="preserve"> </w:t>
            </w:r>
            <w:r w:rsidRPr="00505FC9">
              <w:rPr>
                <w:rFonts w:ascii="Calibri" w:hAnsi="Calibri" w:cs="Calibri"/>
                <w:color w:val="0D0D0D"/>
                <w:w w:val="95"/>
                <w:sz w:val="24"/>
                <w:szCs w:val="24"/>
              </w:rPr>
              <w:t>priority</w:t>
            </w:r>
            <w:r w:rsidRPr="00505FC9">
              <w:rPr>
                <w:rFonts w:ascii="Calibri" w:hAnsi="Calibri" w:cs="Calibri"/>
                <w:color w:val="0D0D0D"/>
                <w:spacing w:val="1"/>
                <w:w w:val="95"/>
                <w:sz w:val="24"/>
                <w:szCs w:val="24"/>
              </w:rPr>
              <w:t xml:space="preserve"> </w:t>
            </w:r>
            <w:r w:rsidRPr="00505FC9">
              <w:rPr>
                <w:rFonts w:ascii="Calibri" w:hAnsi="Calibri" w:cs="Calibri"/>
                <w:color w:val="0D0D0D"/>
                <w:w w:val="95"/>
                <w:sz w:val="24"/>
                <w:szCs w:val="24"/>
              </w:rPr>
              <w:t>pupils</w:t>
            </w:r>
            <w:r w:rsidRPr="00505FC9">
              <w:rPr>
                <w:rFonts w:ascii="Calibri" w:hAnsi="Calibri" w:cs="Calibri"/>
                <w:color w:val="0D0D0D"/>
                <w:spacing w:val="1"/>
                <w:w w:val="95"/>
                <w:sz w:val="24"/>
                <w:szCs w:val="24"/>
              </w:rPr>
              <w:t xml:space="preserve"> </w:t>
            </w:r>
            <w:r w:rsidRPr="00505FC9">
              <w:rPr>
                <w:rFonts w:ascii="Calibri" w:hAnsi="Calibri" w:cs="Calibri"/>
                <w:color w:val="0D0D0D"/>
                <w:w w:val="95"/>
                <w:sz w:val="24"/>
                <w:szCs w:val="24"/>
              </w:rPr>
              <w:t>are</w:t>
            </w:r>
            <w:r w:rsidRPr="00505FC9">
              <w:rPr>
                <w:rFonts w:ascii="Calibri" w:hAnsi="Calibri" w:cs="Calibri"/>
                <w:color w:val="0D0D0D"/>
                <w:spacing w:val="1"/>
                <w:w w:val="95"/>
                <w:sz w:val="24"/>
                <w:szCs w:val="24"/>
              </w:rPr>
              <w:t xml:space="preserve"> </w:t>
            </w:r>
            <w:r w:rsidRPr="00505FC9">
              <w:rPr>
                <w:rFonts w:ascii="Calibri" w:hAnsi="Calibri" w:cs="Calibri"/>
                <w:color w:val="0D0D0D"/>
                <w:w w:val="95"/>
                <w:sz w:val="24"/>
                <w:szCs w:val="24"/>
              </w:rPr>
              <w:t>supported.</w:t>
            </w:r>
            <w:r w:rsidRPr="00505FC9">
              <w:rPr>
                <w:rFonts w:ascii="Calibri" w:hAnsi="Calibri" w:cs="Calibri"/>
                <w:color w:val="0D0D0D"/>
                <w:spacing w:val="1"/>
                <w:w w:val="95"/>
                <w:sz w:val="24"/>
                <w:szCs w:val="24"/>
              </w:rPr>
              <w:t xml:space="preserve"> </w:t>
            </w:r>
            <w:r w:rsidRPr="00505FC9">
              <w:rPr>
                <w:rFonts w:ascii="Calibri" w:hAnsi="Calibri" w:cs="Calibri"/>
                <w:color w:val="0D0D0D"/>
                <w:w w:val="95"/>
                <w:sz w:val="24"/>
                <w:szCs w:val="24"/>
              </w:rPr>
              <w:t>This</w:t>
            </w:r>
            <w:r w:rsidRPr="00505FC9">
              <w:rPr>
                <w:rFonts w:ascii="Calibri" w:hAnsi="Calibri" w:cs="Calibri"/>
                <w:color w:val="0D0D0D"/>
                <w:spacing w:val="1"/>
                <w:w w:val="95"/>
                <w:sz w:val="24"/>
                <w:szCs w:val="24"/>
              </w:rPr>
              <w:t xml:space="preserve"> </w:t>
            </w:r>
            <w:r w:rsidRPr="00505FC9">
              <w:rPr>
                <w:rFonts w:ascii="Calibri" w:hAnsi="Calibri" w:cs="Calibri"/>
                <w:color w:val="0D0D0D"/>
                <w:w w:val="95"/>
                <w:sz w:val="24"/>
                <w:szCs w:val="24"/>
              </w:rPr>
              <w:t>will</w:t>
            </w:r>
            <w:r w:rsidRPr="00505FC9">
              <w:rPr>
                <w:rFonts w:ascii="Calibri" w:hAnsi="Calibri" w:cs="Calibri"/>
                <w:color w:val="0D0D0D"/>
                <w:spacing w:val="1"/>
                <w:w w:val="95"/>
                <w:sz w:val="24"/>
                <w:szCs w:val="24"/>
              </w:rPr>
              <w:t xml:space="preserve"> </w:t>
            </w:r>
            <w:r w:rsidRPr="00505FC9">
              <w:rPr>
                <w:rFonts w:ascii="Calibri" w:hAnsi="Calibri" w:cs="Calibri"/>
                <w:color w:val="0D0D0D"/>
                <w:w w:val="95"/>
                <w:sz w:val="24"/>
                <w:szCs w:val="24"/>
              </w:rPr>
              <w:t>include ensuring TAs are fully prepared for their</w:t>
            </w:r>
            <w:r w:rsidRPr="00505FC9">
              <w:rPr>
                <w:rFonts w:ascii="Calibri" w:hAnsi="Calibri" w:cs="Calibri"/>
                <w:color w:val="0D0D0D"/>
                <w:spacing w:val="1"/>
                <w:w w:val="95"/>
                <w:sz w:val="24"/>
                <w:szCs w:val="24"/>
              </w:rPr>
              <w:t xml:space="preserve"> </w:t>
            </w:r>
            <w:r w:rsidRPr="00505FC9">
              <w:rPr>
                <w:rFonts w:ascii="Calibri" w:hAnsi="Calibri" w:cs="Calibri"/>
                <w:color w:val="0D0D0D"/>
                <w:w w:val="95"/>
                <w:sz w:val="24"/>
                <w:szCs w:val="24"/>
              </w:rPr>
              <w:t>role</w:t>
            </w:r>
            <w:r w:rsidRPr="00505FC9">
              <w:rPr>
                <w:rFonts w:ascii="Calibri" w:hAnsi="Calibri" w:cs="Calibri"/>
                <w:color w:val="0D0D0D"/>
                <w:spacing w:val="1"/>
                <w:w w:val="95"/>
                <w:sz w:val="24"/>
                <w:szCs w:val="24"/>
              </w:rPr>
              <w:t xml:space="preserve"> </w:t>
            </w:r>
            <w:r w:rsidRPr="00505FC9">
              <w:rPr>
                <w:rFonts w:ascii="Calibri" w:hAnsi="Calibri" w:cs="Calibri"/>
                <w:color w:val="0D0D0D"/>
                <w:w w:val="95"/>
                <w:sz w:val="24"/>
                <w:szCs w:val="24"/>
              </w:rPr>
              <w:t>and</w:t>
            </w:r>
            <w:r w:rsidRPr="00505FC9">
              <w:rPr>
                <w:rFonts w:ascii="Calibri" w:hAnsi="Calibri" w:cs="Calibri"/>
                <w:color w:val="0D0D0D"/>
                <w:spacing w:val="1"/>
                <w:w w:val="95"/>
                <w:sz w:val="24"/>
                <w:szCs w:val="24"/>
              </w:rPr>
              <w:t xml:space="preserve"> </w:t>
            </w:r>
            <w:r w:rsidRPr="00505FC9">
              <w:rPr>
                <w:rFonts w:ascii="Calibri" w:hAnsi="Calibri" w:cs="Calibri"/>
                <w:color w:val="0D0D0D"/>
                <w:w w:val="95"/>
                <w:sz w:val="24"/>
                <w:szCs w:val="24"/>
              </w:rPr>
              <w:t>supplementing</w:t>
            </w:r>
            <w:r w:rsidRPr="00505FC9">
              <w:rPr>
                <w:rFonts w:ascii="Calibri" w:hAnsi="Calibri" w:cs="Calibri"/>
                <w:color w:val="0D0D0D"/>
                <w:spacing w:val="1"/>
                <w:w w:val="95"/>
                <w:sz w:val="24"/>
                <w:szCs w:val="24"/>
              </w:rPr>
              <w:t xml:space="preserve"> </w:t>
            </w:r>
            <w:r w:rsidRPr="00505FC9">
              <w:rPr>
                <w:rFonts w:ascii="Calibri" w:hAnsi="Calibri" w:cs="Calibri"/>
                <w:color w:val="0D0D0D"/>
                <w:w w:val="95"/>
                <w:sz w:val="24"/>
                <w:szCs w:val="24"/>
              </w:rPr>
              <w:t>rather</w:t>
            </w:r>
            <w:r w:rsidRPr="00505FC9">
              <w:rPr>
                <w:rFonts w:ascii="Calibri" w:hAnsi="Calibri" w:cs="Calibri"/>
                <w:color w:val="0D0D0D"/>
                <w:spacing w:val="1"/>
                <w:w w:val="95"/>
                <w:sz w:val="24"/>
                <w:szCs w:val="24"/>
              </w:rPr>
              <w:t xml:space="preserve"> </w:t>
            </w:r>
            <w:r w:rsidRPr="00505FC9">
              <w:rPr>
                <w:rFonts w:ascii="Calibri" w:hAnsi="Calibri" w:cs="Calibri"/>
                <w:color w:val="0D0D0D"/>
                <w:w w:val="95"/>
                <w:sz w:val="24"/>
                <w:szCs w:val="24"/>
              </w:rPr>
              <w:t>than</w:t>
            </w:r>
            <w:r w:rsidRPr="00505FC9">
              <w:rPr>
                <w:rFonts w:ascii="Calibri" w:hAnsi="Calibri" w:cs="Calibri"/>
                <w:color w:val="0D0D0D"/>
                <w:spacing w:val="1"/>
                <w:w w:val="95"/>
                <w:sz w:val="24"/>
                <w:szCs w:val="24"/>
              </w:rPr>
              <w:t xml:space="preserve"> </w:t>
            </w:r>
            <w:r w:rsidRPr="00505FC9">
              <w:rPr>
                <w:rFonts w:ascii="Calibri" w:hAnsi="Calibri" w:cs="Calibri"/>
                <w:color w:val="0D0D0D"/>
                <w:w w:val="95"/>
                <w:sz w:val="24"/>
                <w:szCs w:val="24"/>
              </w:rPr>
              <w:t>replacing</w:t>
            </w:r>
            <w:r w:rsidRPr="00505FC9">
              <w:rPr>
                <w:rFonts w:ascii="Calibri" w:hAnsi="Calibri" w:cs="Calibri"/>
                <w:color w:val="0D0D0D"/>
                <w:spacing w:val="1"/>
                <w:w w:val="95"/>
                <w:sz w:val="24"/>
                <w:szCs w:val="24"/>
              </w:rPr>
              <w:t xml:space="preserve"> </w:t>
            </w:r>
            <w:r w:rsidRPr="00505FC9">
              <w:rPr>
                <w:rFonts w:ascii="Calibri" w:hAnsi="Calibri" w:cs="Calibri"/>
                <w:color w:val="0D0D0D"/>
                <w:sz w:val="24"/>
                <w:szCs w:val="24"/>
              </w:rPr>
              <w:t>high-quality provision from the class teacher,</w:t>
            </w:r>
            <w:r w:rsidRPr="00505FC9">
              <w:rPr>
                <w:rFonts w:ascii="Calibri" w:hAnsi="Calibri" w:cs="Calibri"/>
                <w:color w:val="0D0D0D"/>
                <w:spacing w:val="1"/>
                <w:sz w:val="24"/>
                <w:szCs w:val="24"/>
              </w:rPr>
              <w:t xml:space="preserve"> </w:t>
            </w:r>
            <w:r w:rsidRPr="00505FC9">
              <w:rPr>
                <w:rFonts w:ascii="Calibri" w:hAnsi="Calibri" w:cs="Calibri"/>
                <w:color w:val="0D0D0D"/>
                <w:sz w:val="24"/>
                <w:szCs w:val="24"/>
              </w:rPr>
              <w:t>including</w:t>
            </w:r>
            <w:r w:rsidRPr="00505FC9">
              <w:rPr>
                <w:rFonts w:ascii="Calibri" w:hAnsi="Calibri" w:cs="Calibri"/>
                <w:color w:val="0D0D0D"/>
                <w:spacing w:val="1"/>
                <w:sz w:val="24"/>
                <w:szCs w:val="24"/>
              </w:rPr>
              <w:t xml:space="preserve"> </w:t>
            </w:r>
            <w:r w:rsidRPr="00505FC9">
              <w:rPr>
                <w:rFonts w:ascii="Calibri" w:hAnsi="Calibri" w:cs="Calibri"/>
                <w:color w:val="0D0D0D"/>
                <w:sz w:val="24"/>
                <w:szCs w:val="24"/>
              </w:rPr>
              <w:t>providing</w:t>
            </w:r>
            <w:r w:rsidRPr="00505FC9">
              <w:rPr>
                <w:rFonts w:ascii="Calibri" w:hAnsi="Calibri" w:cs="Calibri"/>
                <w:color w:val="0D0D0D"/>
                <w:spacing w:val="1"/>
                <w:sz w:val="24"/>
                <w:szCs w:val="24"/>
              </w:rPr>
              <w:t xml:space="preserve"> </w:t>
            </w:r>
            <w:r w:rsidRPr="00505FC9">
              <w:rPr>
                <w:rFonts w:ascii="Calibri" w:hAnsi="Calibri" w:cs="Calibri"/>
                <w:color w:val="0D0D0D"/>
                <w:sz w:val="24"/>
                <w:szCs w:val="24"/>
              </w:rPr>
              <w:t>targeted</w:t>
            </w:r>
            <w:r w:rsidRPr="00505FC9">
              <w:rPr>
                <w:rFonts w:ascii="Calibri" w:hAnsi="Calibri" w:cs="Calibri"/>
                <w:color w:val="0D0D0D"/>
                <w:spacing w:val="1"/>
                <w:sz w:val="24"/>
                <w:szCs w:val="24"/>
              </w:rPr>
              <w:t xml:space="preserve"> </w:t>
            </w:r>
            <w:r w:rsidRPr="00505FC9">
              <w:rPr>
                <w:rFonts w:ascii="Calibri" w:hAnsi="Calibri" w:cs="Calibri"/>
                <w:color w:val="0D0D0D"/>
                <w:sz w:val="24"/>
                <w:szCs w:val="24"/>
              </w:rPr>
              <w:t>interventions.</w:t>
            </w:r>
            <w:r w:rsidRPr="00505FC9">
              <w:rPr>
                <w:rFonts w:ascii="Calibri" w:hAnsi="Calibri" w:cs="Calibri"/>
                <w:color w:val="0D0D0D"/>
                <w:spacing w:val="1"/>
                <w:sz w:val="24"/>
                <w:szCs w:val="24"/>
              </w:rPr>
              <w:t xml:space="preserve"> </w:t>
            </w:r>
            <w:r w:rsidRPr="00505FC9">
              <w:rPr>
                <w:rFonts w:ascii="Calibri" w:hAnsi="Calibri" w:cs="Calibri"/>
                <w:color w:val="0D0D0D"/>
                <w:sz w:val="24"/>
                <w:szCs w:val="24"/>
              </w:rPr>
              <w:t>Supporting</w:t>
            </w:r>
            <w:r w:rsidRPr="00505FC9">
              <w:rPr>
                <w:rFonts w:ascii="Calibri" w:hAnsi="Calibri" w:cs="Calibri"/>
                <w:color w:val="0D0D0D"/>
                <w:spacing w:val="5"/>
                <w:sz w:val="24"/>
                <w:szCs w:val="24"/>
              </w:rPr>
              <w:t xml:space="preserve"> </w:t>
            </w:r>
            <w:r w:rsidRPr="00505FC9">
              <w:rPr>
                <w:rFonts w:ascii="Calibri" w:hAnsi="Calibri" w:cs="Calibri"/>
                <w:color w:val="0D0D0D"/>
                <w:sz w:val="24"/>
                <w:szCs w:val="24"/>
              </w:rPr>
              <w:t>resources:</w:t>
            </w:r>
          </w:p>
          <w:p w14:paraId="56DC9E3E" w14:textId="77777777" w:rsidR="00996703" w:rsidRPr="00505FC9" w:rsidRDefault="00996703" w:rsidP="004C5FC8">
            <w:pPr>
              <w:pStyle w:val="TableParagraph"/>
              <w:rPr>
                <w:rFonts w:ascii="Calibri" w:hAnsi="Calibri" w:cs="Calibri"/>
                <w:sz w:val="24"/>
                <w:szCs w:val="24"/>
              </w:rPr>
            </w:pPr>
          </w:p>
          <w:p w14:paraId="68AF8E8E" w14:textId="77777777" w:rsidR="00996703" w:rsidRPr="00505FC9" w:rsidRDefault="00996703" w:rsidP="00960B9A">
            <w:pPr>
              <w:pStyle w:val="TableParagraph"/>
              <w:numPr>
                <w:ilvl w:val="0"/>
                <w:numId w:val="23"/>
              </w:numPr>
              <w:tabs>
                <w:tab w:val="left" w:pos="478"/>
              </w:tabs>
              <w:ind w:right="358"/>
              <w:jc w:val="both"/>
              <w:rPr>
                <w:rFonts w:ascii="Calibri" w:hAnsi="Calibri" w:cs="Calibri"/>
                <w:sz w:val="24"/>
                <w:szCs w:val="24"/>
              </w:rPr>
            </w:pPr>
            <w:r w:rsidRPr="00505FC9">
              <w:rPr>
                <w:rFonts w:ascii="Calibri" w:hAnsi="Calibri" w:cs="Calibri"/>
                <w:color w:val="0D0D0D"/>
                <w:w w:val="95"/>
                <w:sz w:val="24"/>
                <w:szCs w:val="24"/>
              </w:rPr>
              <w:t>The EEF guidance report on</w:t>
            </w:r>
            <w:r w:rsidRPr="00505FC9">
              <w:rPr>
                <w:rFonts w:ascii="Calibri" w:hAnsi="Calibri" w:cs="Calibri"/>
                <w:color w:val="275B9B"/>
                <w:w w:val="95"/>
                <w:sz w:val="24"/>
                <w:szCs w:val="24"/>
              </w:rPr>
              <w:t xml:space="preserve"> </w:t>
            </w:r>
            <w:hyperlink r:id="rId25">
              <w:r w:rsidRPr="00505FC9">
                <w:rPr>
                  <w:rFonts w:ascii="Calibri" w:hAnsi="Calibri" w:cs="Calibri"/>
                  <w:color w:val="275B9B"/>
                  <w:w w:val="95"/>
                  <w:sz w:val="24"/>
                  <w:szCs w:val="24"/>
                  <w:u w:val="single" w:color="275B9B"/>
                </w:rPr>
                <w:t>Making the Best</w:t>
              </w:r>
            </w:hyperlink>
            <w:r w:rsidRPr="00505FC9">
              <w:rPr>
                <w:rFonts w:ascii="Calibri" w:hAnsi="Calibri" w:cs="Calibri"/>
                <w:color w:val="275B9B"/>
                <w:spacing w:val="1"/>
                <w:w w:val="95"/>
                <w:sz w:val="24"/>
                <w:szCs w:val="24"/>
              </w:rPr>
              <w:t xml:space="preserve"> </w:t>
            </w:r>
            <w:hyperlink r:id="rId26">
              <w:r w:rsidRPr="00505FC9">
                <w:rPr>
                  <w:rFonts w:ascii="Calibri" w:hAnsi="Calibri" w:cs="Calibri"/>
                  <w:color w:val="275B9B"/>
                  <w:w w:val="95"/>
                  <w:sz w:val="24"/>
                  <w:szCs w:val="24"/>
                  <w:u w:val="single" w:color="275B9B"/>
                </w:rPr>
                <w:t xml:space="preserve">Use of Teaching Assistants </w:t>
              </w:r>
              <w:r w:rsidRPr="00505FC9">
                <w:rPr>
                  <w:rFonts w:ascii="Calibri" w:hAnsi="Calibri" w:cs="Calibri"/>
                  <w:color w:val="0D0D0D"/>
                  <w:w w:val="95"/>
                  <w:sz w:val="24"/>
                  <w:szCs w:val="24"/>
                </w:rPr>
                <w:t>i</w:t>
              </w:r>
            </w:hyperlink>
            <w:r w:rsidRPr="00505FC9">
              <w:rPr>
                <w:rFonts w:ascii="Calibri" w:hAnsi="Calibri" w:cs="Calibri"/>
                <w:color w:val="0D0D0D"/>
                <w:w w:val="95"/>
                <w:sz w:val="24"/>
                <w:szCs w:val="24"/>
              </w:rPr>
              <w:t xml:space="preserve">ncludes 6 </w:t>
            </w:r>
            <w:proofErr w:type="spellStart"/>
            <w:r w:rsidRPr="00505FC9">
              <w:rPr>
                <w:rFonts w:ascii="Calibri" w:hAnsi="Calibri" w:cs="Calibri"/>
                <w:color w:val="0D0D0D"/>
                <w:w w:val="95"/>
                <w:sz w:val="24"/>
                <w:szCs w:val="24"/>
              </w:rPr>
              <w:t>recom</w:t>
            </w:r>
            <w:proofErr w:type="spellEnd"/>
            <w:r w:rsidRPr="00505FC9">
              <w:rPr>
                <w:rFonts w:ascii="Calibri" w:hAnsi="Calibri" w:cs="Calibri"/>
                <w:color w:val="0D0D0D"/>
                <w:w w:val="95"/>
                <w:sz w:val="24"/>
                <w:szCs w:val="24"/>
              </w:rPr>
              <w:t>-</w:t>
            </w:r>
            <w:r w:rsidRPr="00505FC9">
              <w:rPr>
                <w:rFonts w:ascii="Calibri" w:hAnsi="Calibri" w:cs="Calibri"/>
                <w:color w:val="0D0D0D"/>
                <w:spacing w:val="1"/>
                <w:w w:val="95"/>
                <w:sz w:val="24"/>
                <w:szCs w:val="24"/>
              </w:rPr>
              <w:t xml:space="preserve"> </w:t>
            </w:r>
            <w:proofErr w:type="spellStart"/>
            <w:r w:rsidRPr="00505FC9">
              <w:rPr>
                <w:rFonts w:ascii="Calibri" w:hAnsi="Calibri" w:cs="Calibri"/>
                <w:color w:val="0D0D0D"/>
                <w:sz w:val="24"/>
                <w:szCs w:val="24"/>
              </w:rPr>
              <w:t>mendations</w:t>
            </w:r>
            <w:proofErr w:type="spellEnd"/>
            <w:r w:rsidRPr="00505FC9">
              <w:rPr>
                <w:rFonts w:ascii="Calibri" w:hAnsi="Calibri" w:cs="Calibri"/>
                <w:color w:val="0D0D0D"/>
                <w:sz w:val="24"/>
                <w:szCs w:val="24"/>
              </w:rPr>
              <w:t>,</w:t>
            </w:r>
            <w:r w:rsidRPr="00505FC9">
              <w:rPr>
                <w:rFonts w:ascii="Calibri" w:hAnsi="Calibri" w:cs="Calibri"/>
                <w:color w:val="0D0D0D"/>
                <w:spacing w:val="1"/>
                <w:sz w:val="24"/>
                <w:szCs w:val="24"/>
              </w:rPr>
              <w:t xml:space="preserve"> </w:t>
            </w:r>
            <w:r w:rsidRPr="00505FC9">
              <w:rPr>
                <w:rFonts w:ascii="Calibri" w:hAnsi="Calibri" w:cs="Calibri"/>
                <w:color w:val="0D0D0D"/>
                <w:sz w:val="24"/>
                <w:szCs w:val="24"/>
              </w:rPr>
              <w:t>including</w:t>
            </w:r>
            <w:r w:rsidRPr="00505FC9">
              <w:rPr>
                <w:rFonts w:ascii="Calibri" w:hAnsi="Calibri" w:cs="Calibri"/>
                <w:color w:val="0D0D0D"/>
                <w:spacing w:val="1"/>
                <w:sz w:val="24"/>
                <w:szCs w:val="24"/>
              </w:rPr>
              <w:t xml:space="preserve"> </w:t>
            </w:r>
            <w:r w:rsidRPr="00505FC9">
              <w:rPr>
                <w:rFonts w:ascii="Calibri" w:hAnsi="Calibri" w:cs="Calibri"/>
                <w:color w:val="0D0D0D"/>
                <w:sz w:val="24"/>
                <w:szCs w:val="24"/>
              </w:rPr>
              <w:t>adopting</w:t>
            </w:r>
            <w:r w:rsidRPr="00505FC9">
              <w:rPr>
                <w:rFonts w:ascii="Calibri" w:hAnsi="Calibri" w:cs="Calibri"/>
                <w:color w:val="0D0D0D"/>
                <w:spacing w:val="1"/>
                <w:sz w:val="24"/>
                <w:szCs w:val="24"/>
              </w:rPr>
              <w:t xml:space="preserve"> </w:t>
            </w:r>
            <w:r w:rsidRPr="00505FC9">
              <w:rPr>
                <w:rFonts w:ascii="Calibri" w:hAnsi="Calibri" w:cs="Calibri"/>
                <w:color w:val="0D0D0D"/>
                <w:sz w:val="24"/>
                <w:szCs w:val="24"/>
              </w:rPr>
              <w:t>evidence-</w:t>
            </w:r>
            <w:r w:rsidRPr="00505FC9">
              <w:rPr>
                <w:rFonts w:ascii="Calibri" w:hAnsi="Calibri" w:cs="Calibri"/>
                <w:color w:val="0D0D0D"/>
                <w:spacing w:val="1"/>
                <w:sz w:val="24"/>
                <w:szCs w:val="24"/>
              </w:rPr>
              <w:t xml:space="preserve"> </w:t>
            </w:r>
            <w:r w:rsidRPr="00505FC9">
              <w:rPr>
                <w:rFonts w:ascii="Calibri" w:hAnsi="Calibri" w:cs="Calibri"/>
                <w:color w:val="0D0D0D"/>
                <w:sz w:val="24"/>
                <w:szCs w:val="24"/>
              </w:rPr>
              <w:t>based interventions to support small group</w:t>
            </w:r>
            <w:r w:rsidRPr="00505FC9">
              <w:rPr>
                <w:rFonts w:ascii="Calibri" w:hAnsi="Calibri" w:cs="Calibri"/>
                <w:color w:val="0D0D0D"/>
                <w:spacing w:val="1"/>
                <w:sz w:val="24"/>
                <w:szCs w:val="24"/>
              </w:rPr>
              <w:t xml:space="preserve"> </w:t>
            </w:r>
            <w:r w:rsidRPr="00505FC9">
              <w:rPr>
                <w:rFonts w:ascii="Calibri" w:hAnsi="Calibri" w:cs="Calibri"/>
                <w:color w:val="0D0D0D"/>
                <w:sz w:val="24"/>
                <w:szCs w:val="24"/>
              </w:rPr>
              <w:t>and</w:t>
            </w:r>
            <w:r w:rsidRPr="00505FC9">
              <w:rPr>
                <w:rFonts w:ascii="Calibri" w:hAnsi="Calibri" w:cs="Calibri"/>
                <w:color w:val="0D0D0D"/>
                <w:spacing w:val="4"/>
                <w:sz w:val="24"/>
                <w:szCs w:val="24"/>
              </w:rPr>
              <w:t xml:space="preserve"> </w:t>
            </w:r>
            <w:r w:rsidRPr="00505FC9">
              <w:rPr>
                <w:rFonts w:ascii="Calibri" w:hAnsi="Calibri" w:cs="Calibri"/>
                <w:color w:val="0D0D0D"/>
                <w:sz w:val="24"/>
                <w:szCs w:val="24"/>
              </w:rPr>
              <w:t>one</w:t>
            </w:r>
            <w:r w:rsidRPr="00505FC9">
              <w:rPr>
                <w:rFonts w:ascii="Calibri" w:hAnsi="Calibri" w:cs="Calibri"/>
                <w:color w:val="0D0D0D"/>
                <w:spacing w:val="-9"/>
                <w:sz w:val="24"/>
                <w:szCs w:val="24"/>
              </w:rPr>
              <w:t xml:space="preserve"> </w:t>
            </w:r>
            <w:r w:rsidRPr="00505FC9">
              <w:rPr>
                <w:rFonts w:ascii="Calibri" w:hAnsi="Calibri" w:cs="Calibri"/>
                <w:color w:val="0D0D0D"/>
                <w:sz w:val="24"/>
                <w:szCs w:val="24"/>
              </w:rPr>
              <w:t>to</w:t>
            </w:r>
            <w:r w:rsidRPr="00505FC9">
              <w:rPr>
                <w:rFonts w:ascii="Calibri" w:hAnsi="Calibri" w:cs="Calibri"/>
                <w:color w:val="0D0D0D"/>
                <w:spacing w:val="-3"/>
                <w:sz w:val="24"/>
                <w:szCs w:val="24"/>
              </w:rPr>
              <w:t xml:space="preserve"> </w:t>
            </w:r>
            <w:r w:rsidRPr="00505FC9">
              <w:rPr>
                <w:rFonts w:ascii="Calibri" w:hAnsi="Calibri" w:cs="Calibri"/>
                <w:color w:val="0D0D0D"/>
                <w:sz w:val="24"/>
                <w:szCs w:val="24"/>
              </w:rPr>
              <w:t>one</w:t>
            </w:r>
            <w:r w:rsidRPr="00505FC9">
              <w:rPr>
                <w:rFonts w:ascii="Calibri" w:hAnsi="Calibri" w:cs="Calibri"/>
                <w:color w:val="0D0D0D"/>
                <w:spacing w:val="-10"/>
                <w:sz w:val="24"/>
                <w:szCs w:val="24"/>
              </w:rPr>
              <w:t xml:space="preserve"> </w:t>
            </w:r>
            <w:r w:rsidRPr="00505FC9">
              <w:rPr>
                <w:rFonts w:ascii="Calibri" w:hAnsi="Calibri" w:cs="Calibri"/>
                <w:color w:val="0D0D0D"/>
                <w:sz w:val="24"/>
                <w:szCs w:val="24"/>
              </w:rPr>
              <w:t>instruction.</w:t>
            </w:r>
          </w:p>
          <w:p w14:paraId="31FCDC37" w14:textId="77777777" w:rsidR="00996703" w:rsidRDefault="00996703" w:rsidP="00960B9A">
            <w:pPr>
              <w:pStyle w:val="TableParagraph"/>
              <w:numPr>
                <w:ilvl w:val="0"/>
                <w:numId w:val="23"/>
              </w:numPr>
              <w:tabs>
                <w:tab w:val="left" w:pos="478"/>
              </w:tabs>
              <w:ind w:right="99"/>
              <w:jc w:val="both"/>
              <w:rPr>
                <w:sz w:val="20"/>
              </w:rPr>
            </w:pPr>
            <w:r w:rsidRPr="00505FC9">
              <w:rPr>
                <w:rFonts w:ascii="Calibri" w:hAnsi="Calibri" w:cs="Calibri"/>
                <w:color w:val="0D0D0D"/>
                <w:w w:val="95"/>
                <w:sz w:val="24"/>
                <w:szCs w:val="24"/>
              </w:rPr>
              <w:t>The EEF Toolkit has a strand on</w:t>
            </w:r>
            <w:r w:rsidRPr="00505FC9">
              <w:rPr>
                <w:rFonts w:ascii="Calibri" w:hAnsi="Calibri" w:cs="Calibri"/>
                <w:color w:val="275B9B"/>
                <w:w w:val="95"/>
                <w:sz w:val="24"/>
                <w:szCs w:val="24"/>
              </w:rPr>
              <w:t xml:space="preserve"> </w:t>
            </w:r>
            <w:hyperlink r:id="rId27">
              <w:r w:rsidRPr="00505FC9">
                <w:rPr>
                  <w:rFonts w:ascii="Calibri" w:hAnsi="Calibri" w:cs="Calibri"/>
                  <w:color w:val="275B9B"/>
                  <w:w w:val="95"/>
                  <w:sz w:val="24"/>
                  <w:szCs w:val="24"/>
                  <w:u w:val="single" w:color="275B9B"/>
                </w:rPr>
                <w:t xml:space="preserve">teaching </w:t>
              </w:r>
              <w:proofErr w:type="spellStart"/>
              <w:r w:rsidRPr="00505FC9">
                <w:rPr>
                  <w:rFonts w:ascii="Calibri" w:hAnsi="Calibri" w:cs="Calibri"/>
                  <w:color w:val="275B9B"/>
                  <w:w w:val="95"/>
                  <w:sz w:val="24"/>
                  <w:szCs w:val="24"/>
                  <w:u w:val="single" w:color="275B9B"/>
                </w:rPr>
                <w:t>assis</w:t>
              </w:r>
              <w:proofErr w:type="spellEnd"/>
              <w:r w:rsidRPr="00505FC9">
                <w:rPr>
                  <w:rFonts w:ascii="Calibri" w:hAnsi="Calibri" w:cs="Calibri"/>
                  <w:color w:val="275B9B"/>
                  <w:w w:val="95"/>
                  <w:sz w:val="24"/>
                  <w:szCs w:val="24"/>
                  <w:u w:val="single" w:color="275B9B"/>
                </w:rPr>
                <w:t>-</w:t>
              </w:r>
            </w:hyperlink>
            <w:r w:rsidRPr="00505FC9">
              <w:rPr>
                <w:rFonts w:ascii="Calibri" w:hAnsi="Calibri" w:cs="Calibri"/>
                <w:color w:val="275B9B"/>
                <w:spacing w:val="1"/>
                <w:w w:val="95"/>
                <w:sz w:val="24"/>
                <w:szCs w:val="24"/>
              </w:rPr>
              <w:t xml:space="preserve"> </w:t>
            </w:r>
            <w:hyperlink r:id="rId28">
              <w:r w:rsidRPr="00505FC9">
                <w:rPr>
                  <w:rFonts w:ascii="Calibri" w:hAnsi="Calibri" w:cs="Calibri"/>
                  <w:color w:val="275B9B"/>
                  <w:sz w:val="24"/>
                  <w:szCs w:val="24"/>
                  <w:u w:val="single" w:color="275B9B"/>
                </w:rPr>
                <w:t>tant</w:t>
              </w:r>
              <w:r w:rsidRPr="00505FC9">
                <w:rPr>
                  <w:rFonts w:ascii="Calibri" w:hAnsi="Calibri" w:cs="Calibri"/>
                  <w:color w:val="275B9B"/>
                  <w:spacing w:val="-1"/>
                  <w:sz w:val="24"/>
                  <w:szCs w:val="24"/>
                  <w:u w:val="single" w:color="275B9B"/>
                </w:rPr>
                <w:t xml:space="preserve"> </w:t>
              </w:r>
              <w:r w:rsidRPr="00505FC9">
                <w:rPr>
                  <w:rFonts w:ascii="Calibri" w:hAnsi="Calibri" w:cs="Calibri"/>
                  <w:color w:val="275B9B"/>
                  <w:sz w:val="24"/>
                  <w:szCs w:val="24"/>
                  <w:u w:val="single" w:color="275B9B"/>
                </w:rPr>
                <w:t>interventions</w:t>
              </w:r>
              <w:r w:rsidRPr="00505FC9">
                <w:rPr>
                  <w:rFonts w:ascii="Calibri" w:hAnsi="Calibri" w:cs="Calibri"/>
                  <w:color w:val="0D0D0D"/>
                  <w:sz w:val="24"/>
                  <w:szCs w:val="24"/>
                </w:rPr>
                <w:t>.</w:t>
              </w:r>
            </w:hyperlink>
          </w:p>
        </w:tc>
        <w:tc>
          <w:tcPr>
            <w:tcW w:w="2033" w:type="dxa"/>
            <w:tcBorders>
              <w:bottom w:val="nil"/>
            </w:tcBorders>
          </w:tcPr>
          <w:p w14:paraId="4C9902C5" w14:textId="77777777" w:rsidR="00996703" w:rsidRDefault="00996703" w:rsidP="004C5FC8">
            <w:pPr>
              <w:pStyle w:val="TableParagraph"/>
              <w:spacing w:before="7"/>
              <w:rPr>
                <w:sz w:val="32"/>
              </w:rPr>
            </w:pPr>
          </w:p>
          <w:p w14:paraId="250C22C6" w14:textId="77777777" w:rsidR="00996703" w:rsidRDefault="00996703" w:rsidP="004C5FC8">
            <w:pPr>
              <w:pStyle w:val="TableParagraph"/>
              <w:spacing w:before="1"/>
              <w:ind w:left="166"/>
            </w:pPr>
            <w:r>
              <w:rPr>
                <w:color w:val="0D0D0D"/>
              </w:rPr>
              <w:t>1,</w:t>
            </w:r>
            <w:r>
              <w:rPr>
                <w:color w:val="0D0D0D"/>
                <w:spacing w:val="3"/>
              </w:rPr>
              <w:t xml:space="preserve"> </w:t>
            </w:r>
            <w:r>
              <w:rPr>
                <w:color w:val="0D0D0D"/>
              </w:rPr>
              <w:t>2,</w:t>
            </w:r>
            <w:r>
              <w:rPr>
                <w:color w:val="0D0D0D"/>
                <w:spacing w:val="3"/>
              </w:rPr>
              <w:t xml:space="preserve"> </w:t>
            </w:r>
            <w:r>
              <w:rPr>
                <w:color w:val="0D0D0D"/>
              </w:rPr>
              <w:t>3,</w:t>
            </w:r>
            <w:r>
              <w:rPr>
                <w:color w:val="0D0D0D"/>
                <w:spacing w:val="3"/>
              </w:rPr>
              <w:t xml:space="preserve"> </w:t>
            </w:r>
            <w:r>
              <w:rPr>
                <w:color w:val="0D0D0D"/>
              </w:rPr>
              <w:t>4,</w:t>
            </w:r>
            <w:r>
              <w:rPr>
                <w:color w:val="0D0D0D"/>
                <w:spacing w:val="3"/>
              </w:rPr>
              <w:t xml:space="preserve"> </w:t>
            </w:r>
            <w:r>
              <w:rPr>
                <w:color w:val="0D0D0D"/>
              </w:rPr>
              <w:t>5</w:t>
            </w:r>
            <w:r>
              <w:rPr>
                <w:color w:val="0D0D0D"/>
                <w:spacing w:val="-7"/>
              </w:rPr>
              <w:t xml:space="preserve"> </w:t>
            </w:r>
            <w:r>
              <w:rPr>
                <w:color w:val="0D0D0D"/>
              </w:rPr>
              <w:t>&amp;</w:t>
            </w:r>
            <w:r>
              <w:rPr>
                <w:color w:val="0D0D0D"/>
                <w:spacing w:val="-4"/>
              </w:rPr>
              <w:t xml:space="preserve"> </w:t>
            </w:r>
            <w:r>
              <w:rPr>
                <w:color w:val="0D0D0D"/>
              </w:rPr>
              <w:t>6</w:t>
            </w:r>
          </w:p>
        </w:tc>
      </w:tr>
      <w:tr w:rsidR="00996703" w14:paraId="7106AC0A" w14:textId="77777777" w:rsidTr="004C5FC8">
        <w:trPr>
          <w:trHeight w:val="1601"/>
        </w:trPr>
        <w:tc>
          <w:tcPr>
            <w:tcW w:w="3136" w:type="dxa"/>
            <w:tcBorders>
              <w:top w:val="nil"/>
              <w:bottom w:val="single" w:sz="4" w:space="0" w:color="auto"/>
            </w:tcBorders>
            <w:shd w:val="clear" w:color="auto" w:fill="EAF0DD"/>
          </w:tcPr>
          <w:p w14:paraId="300FFBDD" w14:textId="1AF06A25" w:rsidR="00996703" w:rsidRPr="00692A5B" w:rsidRDefault="00996703" w:rsidP="00960B9A">
            <w:pPr>
              <w:pStyle w:val="TableParagraph"/>
              <w:numPr>
                <w:ilvl w:val="0"/>
                <w:numId w:val="22"/>
              </w:numPr>
              <w:tabs>
                <w:tab w:val="left" w:pos="528"/>
                <w:tab w:val="left" w:pos="529"/>
              </w:tabs>
              <w:ind w:left="527" w:right="289" w:hanging="357"/>
              <w:rPr>
                <w:rFonts w:ascii="Calibri" w:hAnsi="Calibri" w:cs="Calibri"/>
                <w:bCs/>
                <w:sz w:val="24"/>
                <w:szCs w:val="24"/>
              </w:rPr>
            </w:pPr>
            <w:r w:rsidRPr="00692A5B">
              <w:rPr>
                <w:rFonts w:ascii="Calibri" w:hAnsi="Calibri" w:cs="Calibri"/>
                <w:bCs/>
                <w:color w:val="00AF50"/>
                <w:sz w:val="24"/>
                <w:szCs w:val="24"/>
              </w:rPr>
              <w:t>LSAs have</w:t>
            </w:r>
            <w:r w:rsidRPr="00692A5B">
              <w:rPr>
                <w:rFonts w:ascii="Calibri" w:hAnsi="Calibri" w:cs="Calibri"/>
                <w:bCs/>
                <w:color w:val="00AF50"/>
                <w:spacing w:val="1"/>
                <w:sz w:val="24"/>
                <w:szCs w:val="24"/>
              </w:rPr>
              <w:t xml:space="preserve"> </w:t>
            </w:r>
            <w:r w:rsidRPr="00692A5B">
              <w:rPr>
                <w:rFonts w:ascii="Calibri" w:hAnsi="Calibri" w:cs="Calibri"/>
                <w:bCs/>
                <w:color w:val="00AF50"/>
                <w:sz w:val="24"/>
                <w:szCs w:val="24"/>
              </w:rPr>
              <w:t>timetables that</w:t>
            </w:r>
            <w:r w:rsidRPr="00692A5B">
              <w:rPr>
                <w:rFonts w:ascii="Calibri" w:hAnsi="Calibri" w:cs="Calibri"/>
                <w:bCs/>
                <w:color w:val="00AF50"/>
                <w:spacing w:val="1"/>
                <w:sz w:val="24"/>
                <w:szCs w:val="24"/>
              </w:rPr>
              <w:t xml:space="preserve"> </w:t>
            </w:r>
            <w:r w:rsidRPr="00692A5B">
              <w:rPr>
                <w:rFonts w:ascii="Calibri" w:hAnsi="Calibri" w:cs="Calibri"/>
                <w:bCs/>
                <w:color w:val="00AF50"/>
                <w:sz w:val="24"/>
                <w:szCs w:val="24"/>
              </w:rPr>
              <w:t>support all learners</w:t>
            </w:r>
            <w:r w:rsidR="00ED2B5E">
              <w:rPr>
                <w:rFonts w:ascii="Calibri" w:hAnsi="Calibri" w:cs="Calibri"/>
                <w:bCs/>
                <w:color w:val="00AF50"/>
                <w:sz w:val="24"/>
                <w:szCs w:val="24"/>
              </w:rPr>
              <w:t xml:space="preserve"> </w:t>
            </w:r>
            <w:r w:rsidRPr="00692A5B">
              <w:rPr>
                <w:rFonts w:ascii="Calibri" w:hAnsi="Calibri" w:cs="Calibri"/>
                <w:bCs/>
                <w:color w:val="00AF50"/>
                <w:spacing w:val="-53"/>
                <w:sz w:val="24"/>
                <w:szCs w:val="24"/>
              </w:rPr>
              <w:t xml:space="preserve"> </w:t>
            </w:r>
            <w:r w:rsidRPr="00692A5B">
              <w:rPr>
                <w:rFonts w:ascii="Calibri" w:hAnsi="Calibri" w:cs="Calibri"/>
                <w:bCs/>
                <w:color w:val="00AF50"/>
                <w:sz w:val="24"/>
                <w:szCs w:val="24"/>
              </w:rPr>
              <w:t>within</w:t>
            </w:r>
            <w:r w:rsidRPr="00692A5B">
              <w:rPr>
                <w:rFonts w:ascii="Calibri" w:hAnsi="Calibri" w:cs="Calibri"/>
                <w:bCs/>
                <w:color w:val="00AF50"/>
                <w:spacing w:val="1"/>
                <w:sz w:val="24"/>
                <w:szCs w:val="24"/>
              </w:rPr>
              <w:t xml:space="preserve"> </w:t>
            </w:r>
            <w:r w:rsidRPr="00692A5B">
              <w:rPr>
                <w:rFonts w:ascii="Calibri" w:hAnsi="Calibri" w:cs="Calibri"/>
                <w:bCs/>
                <w:color w:val="00AF50"/>
                <w:sz w:val="24"/>
                <w:szCs w:val="24"/>
              </w:rPr>
              <w:t>the</w:t>
            </w:r>
            <w:r w:rsidRPr="00692A5B">
              <w:rPr>
                <w:rFonts w:ascii="Calibri" w:hAnsi="Calibri" w:cs="Calibri"/>
                <w:bCs/>
                <w:color w:val="00AF50"/>
                <w:spacing w:val="1"/>
                <w:sz w:val="24"/>
                <w:szCs w:val="24"/>
              </w:rPr>
              <w:t xml:space="preserve"> </w:t>
            </w:r>
            <w:r w:rsidRPr="00692A5B">
              <w:rPr>
                <w:rFonts w:ascii="Calibri" w:hAnsi="Calibri" w:cs="Calibri"/>
                <w:bCs/>
                <w:color w:val="00AF50"/>
                <w:sz w:val="24"/>
                <w:szCs w:val="24"/>
              </w:rPr>
              <w:t>class/identified</w:t>
            </w:r>
            <w:r w:rsidRPr="00692A5B">
              <w:rPr>
                <w:rFonts w:ascii="Calibri" w:hAnsi="Calibri" w:cs="Calibri"/>
                <w:bCs/>
                <w:color w:val="00AF50"/>
                <w:spacing w:val="1"/>
                <w:sz w:val="24"/>
                <w:szCs w:val="24"/>
              </w:rPr>
              <w:t xml:space="preserve"> </w:t>
            </w:r>
            <w:r w:rsidRPr="00692A5B">
              <w:rPr>
                <w:rFonts w:ascii="Calibri" w:hAnsi="Calibri" w:cs="Calibri"/>
                <w:bCs/>
                <w:color w:val="00AF50"/>
                <w:sz w:val="24"/>
                <w:szCs w:val="24"/>
              </w:rPr>
              <w:t>groups.</w:t>
            </w:r>
          </w:p>
          <w:p w14:paraId="703E23F9" w14:textId="1424D1A1" w:rsidR="00996703" w:rsidRPr="00692A5B" w:rsidRDefault="00996703" w:rsidP="00960B9A">
            <w:pPr>
              <w:pStyle w:val="TableParagraph"/>
              <w:numPr>
                <w:ilvl w:val="0"/>
                <w:numId w:val="22"/>
              </w:numPr>
              <w:tabs>
                <w:tab w:val="left" w:pos="528"/>
                <w:tab w:val="left" w:pos="529"/>
              </w:tabs>
              <w:ind w:left="527" w:right="289" w:hanging="357"/>
              <w:rPr>
                <w:rFonts w:ascii="Calibri" w:hAnsi="Calibri" w:cs="Calibri"/>
                <w:bCs/>
                <w:sz w:val="24"/>
                <w:szCs w:val="24"/>
              </w:rPr>
            </w:pPr>
            <w:r w:rsidRPr="00692A5B">
              <w:rPr>
                <w:rFonts w:ascii="Calibri" w:hAnsi="Calibri" w:cs="Calibri"/>
                <w:bCs/>
                <w:color w:val="00AF50"/>
                <w:sz w:val="24"/>
                <w:szCs w:val="24"/>
              </w:rPr>
              <w:t>‘Booster’</w:t>
            </w:r>
            <w:r w:rsidRPr="00692A5B">
              <w:rPr>
                <w:rFonts w:ascii="Calibri" w:hAnsi="Calibri" w:cs="Calibri"/>
                <w:bCs/>
                <w:color w:val="00AF50"/>
                <w:spacing w:val="-2"/>
                <w:sz w:val="24"/>
                <w:szCs w:val="24"/>
              </w:rPr>
              <w:t xml:space="preserve"> </w:t>
            </w:r>
            <w:r w:rsidRPr="00692A5B">
              <w:rPr>
                <w:rFonts w:ascii="Calibri" w:hAnsi="Calibri" w:cs="Calibri"/>
                <w:bCs/>
                <w:color w:val="00AF50"/>
                <w:sz w:val="24"/>
                <w:szCs w:val="24"/>
              </w:rPr>
              <w:t>groups</w:t>
            </w:r>
            <w:r w:rsidRPr="00692A5B">
              <w:rPr>
                <w:rFonts w:ascii="Calibri" w:hAnsi="Calibri" w:cs="Calibri"/>
                <w:bCs/>
                <w:color w:val="00AF50"/>
                <w:spacing w:val="-7"/>
                <w:sz w:val="24"/>
                <w:szCs w:val="24"/>
              </w:rPr>
              <w:t xml:space="preserve"> </w:t>
            </w:r>
            <w:r w:rsidRPr="00692A5B">
              <w:rPr>
                <w:rFonts w:ascii="Calibri" w:hAnsi="Calibri" w:cs="Calibri"/>
                <w:bCs/>
                <w:color w:val="00AF50"/>
                <w:sz w:val="24"/>
                <w:szCs w:val="24"/>
              </w:rPr>
              <w:t>for</w:t>
            </w:r>
            <w:r w:rsidR="00ED2B5E">
              <w:rPr>
                <w:rFonts w:ascii="Calibri" w:hAnsi="Calibri" w:cs="Calibri"/>
                <w:bCs/>
                <w:color w:val="00AF50"/>
                <w:sz w:val="24"/>
                <w:szCs w:val="24"/>
              </w:rPr>
              <w:t xml:space="preserve"> </w:t>
            </w:r>
            <w:r w:rsidRPr="00692A5B">
              <w:rPr>
                <w:rFonts w:ascii="Calibri" w:hAnsi="Calibri" w:cs="Calibri"/>
                <w:bCs/>
                <w:color w:val="00AF50"/>
                <w:spacing w:val="-53"/>
                <w:sz w:val="24"/>
                <w:szCs w:val="24"/>
              </w:rPr>
              <w:t xml:space="preserve"> </w:t>
            </w:r>
            <w:r w:rsidRPr="00692A5B">
              <w:rPr>
                <w:rFonts w:ascii="Calibri" w:hAnsi="Calibri" w:cs="Calibri"/>
                <w:bCs/>
                <w:color w:val="00AF50"/>
                <w:sz w:val="24"/>
                <w:szCs w:val="24"/>
              </w:rPr>
              <w:t>targeted support</w:t>
            </w:r>
            <w:r w:rsidRPr="00692A5B">
              <w:rPr>
                <w:rFonts w:ascii="Calibri" w:hAnsi="Calibri" w:cs="Calibri"/>
                <w:bCs/>
                <w:color w:val="00AF50"/>
                <w:spacing w:val="1"/>
                <w:sz w:val="24"/>
                <w:szCs w:val="24"/>
              </w:rPr>
              <w:t xml:space="preserve"> </w:t>
            </w:r>
            <w:r w:rsidRPr="00692A5B">
              <w:rPr>
                <w:rFonts w:ascii="Calibri" w:hAnsi="Calibri" w:cs="Calibri"/>
                <w:bCs/>
                <w:color w:val="00AF50"/>
                <w:sz w:val="24"/>
                <w:szCs w:val="24"/>
              </w:rPr>
              <w:t>from</w:t>
            </w:r>
            <w:r w:rsidRPr="00692A5B">
              <w:rPr>
                <w:rFonts w:ascii="Calibri" w:hAnsi="Calibri" w:cs="Calibri"/>
                <w:bCs/>
                <w:color w:val="00AF50"/>
                <w:spacing w:val="1"/>
                <w:sz w:val="24"/>
                <w:szCs w:val="24"/>
              </w:rPr>
              <w:t xml:space="preserve"> </w:t>
            </w:r>
            <w:r w:rsidRPr="00692A5B">
              <w:rPr>
                <w:rFonts w:ascii="Calibri" w:hAnsi="Calibri" w:cs="Calibri"/>
                <w:bCs/>
                <w:color w:val="00AF50"/>
                <w:sz w:val="24"/>
                <w:szCs w:val="24"/>
              </w:rPr>
              <w:t>January.</w:t>
            </w:r>
          </w:p>
          <w:p w14:paraId="1AF70DBB" w14:textId="606C2D70" w:rsidR="00996703" w:rsidRPr="00692A5B" w:rsidRDefault="00996703" w:rsidP="00960B9A">
            <w:pPr>
              <w:pStyle w:val="TableParagraph"/>
              <w:numPr>
                <w:ilvl w:val="0"/>
                <w:numId w:val="22"/>
              </w:numPr>
              <w:tabs>
                <w:tab w:val="left" w:pos="528"/>
                <w:tab w:val="left" w:pos="529"/>
              </w:tabs>
              <w:ind w:left="527" w:right="289" w:hanging="357"/>
              <w:rPr>
                <w:rFonts w:ascii="Calibri" w:hAnsi="Calibri" w:cs="Calibri"/>
                <w:bCs/>
                <w:sz w:val="24"/>
                <w:szCs w:val="24"/>
              </w:rPr>
            </w:pPr>
            <w:r w:rsidRPr="00692A5B">
              <w:rPr>
                <w:rFonts w:ascii="Calibri" w:hAnsi="Calibri" w:cs="Calibri"/>
                <w:bCs/>
                <w:color w:val="00AF50"/>
                <w:sz w:val="24"/>
                <w:szCs w:val="24"/>
              </w:rPr>
              <w:t>After</w:t>
            </w:r>
            <w:r w:rsidRPr="00692A5B">
              <w:rPr>
                <w:rFonts w:ascii="Calibri" w:hAnsi="Calibri" w:cs="Calibri"/>
                <w:bCs/>
                <w:color w:val="00AF50"/>
                <w:spacing w:val="1"/>
                <w:sz w:val="24"/>
                <w:szCs w:val="24"/>
              </w:rPr>
              <w:t xml:space="preserve"> </w:t>
            </w:r>
            <w:r w:rsidRPr="00692A5B">
              <w:rPr>
                <w:rFonts w:ascii="Calibri" w:hAnsi="Calibri" w:cs="Calibri"/>
                <w:bCs/>
                <w:color w:val="00AF50"/>
                <w:sz w:val="24"/>
                <w:szCs w:val="24"/>
              </w:rPr>
              <w:t>School Clubs, e.g.</w:t>
            </w:r>
            <w:r w:rsidRPr="00692A5B">
              <w:rPr>
                <w:rFonts w:ascii="Calibri" w:hAnsi="Calibri" w:cs="Calibri"/>
                <w:bCs/>
                <w:color w:val="00AF50"/>
                <w:spacing w:val="-53"/>
                <w:sz w:val="24"/>
                <w:szCs w:val="24"/>
              </w:rPr>
              <w:t xml:space="preserve"> </w:t>
            </w:r>
            <w:r w:rsidRPr="00692A5B">
              <w:rPr>
                <w:rFonts w:ascii="Calibri" w:hAnsi="Calibri" w:cs="Calibri"/>
                <w:bCs/>
                <w:color w:val="00AF50"/>
                <w:sz w:val="24"/>
                <w:szCs w:val="24"/>
              </w:rPr>
              <w:t>Reading for</w:t>
            </w:r>
            <w:r w:rsidRPr="00692A5B">
              <w:rPr>
                <w:rFonts w:ascii="Calibri" w:hAnsi="Calibri" w:cs="Calibri"/>
                <w:bCs/>
                <w:color w:val="00AF50"/>
                <w:spacing w:val="1"/>
                <w:sz w:val="24"/>
                <w:szCs w:val="24"/>
              </w:rPr>
              <w:t xml:space="preserve"> </w:t>
            </w:r>
            <w:r w:rsidRPr="00692A5B">
              <w:rPr>
                <w:rFonts w:ascii="Calibri" w:hAnsi="Calibri" w:cs="Calibri"/>
                <w:bCs/>
                <w:color w:val="00AF50"/>
                <w:sz w:val="24"/>
                <w:szCs w:val="24"/>
              </w:rPr>
              <w:t>Pleasure.</w:t>
            </w:r>
          </w:p>
          <w:p w14:paraId="5981D00F" w14:textId="77777777" w:rsidR="00ED2B5E" w:rsidRPr="00ED2B5E" w:rsidRDefault="00996703" w:rsidP="00960B9A">
            <w:pPr>
              <w:pStyle w:val="TableParagraph"/>
              <w:numPr>
                <w:ilvl w:val="0"/>
                <w:numId w:val="22"/>
              </w:numPr>
              <w:tabs>
                <w:tab w:val="left" w:pos="528"/>
                <w:tab w:val="left" w:pos="529"/>
              </w:tabs>
              <w:ind w:left="527" w:right="289" w:hanging="357"/>
              <w:rPr>
                <w:rFonts w:ascii="Calibri" w:hAnsi="Calibri" w:cs="Calibri"/>
                <w:bCs/>
                <w:sz w:val="24"/>
                <w:szCs w:val="24"/>
              </w:rPr>
            </w:pPr>
            <w:r w:rsidRPr="00692A5B">
              <w:rPr>
                <w:rFonts w:ascii="Calibri" w:hAnsi="Calibri" w:cs="Calibri"/>
                <w:bCs/>
                <w:color w:val="00AF50"/>
                <w:sz w:val="24"/>
                <w:szCs w:val="24"/>
              </w:rPr>
              <w:t>Phase</w:t>
            </w:r>
            <w:r w:rsidRPr="00692A5B">
              <w:rPr>
                <w:rFonts w:ascii="Calibri" w:hAnsi="Calibri" w:cs="Calibri"/>
                <w:bCs/>
                <w:color w:val="00AF50"/>
                <w:spacing w:val="3"/>
                <w:sz w:val="24"/>
                <w:szCs w:val="24"/>
              </w:rPr>
              <w:t xml:space="preserve"> </w:t>
            </w:r>
            <w:r w:rsidRPr="00692A5B">
              <w:rPr>
                <w:rFonts w:ascii="Calibri" w:hAnsi="Calibri" w:cs="Calibri"/>
                <w:bCs/>
                <w:color w:val="00AF50"/>
                <w:sz w:val="24"/>
                <w:szCs w:val="24"/>
              </w:rPr>
              <w:t>1</w:t>
            </w:r>
            <w:r w:rsidRPr="00692A5B">
              <w:rPr>
                <w:rFonts w:ascii="Calibri" w:hAnsi="Calibri" w:cs="Calibri"/>
                <w:bCs/>
                <w:color w:val="00AF50"/>
                <w:spacing w:val="3"/>
                <w:sz w:val="24"/>
                <w:szCs w:val="24"/>
              </w:rPr>
              <w:t xml:space="preserve"> </w:t>
            </w:r>
            <w:r w:rsidRPr="00692A5B">
              <w:rPr>
                <w:rFonts w:ascii="Calibri" w:hAnsi="Calibri" w:cs="Calibri"/>
                <w:bCs/>
                <w:color w:val="00AF50"/>
                <w:sz w:val="24"/>
                <w:szCs w:val="24"/>
              </w:rPr>
              <w:t>LSA</w:t>
            </w:r>
            <w:r w:rsidRPr="00692A5B">
              <w:rPr>
                <w:rFonts w:ascii="Calibri" w:hAnsi="Calibri" w:cs="Calibri"/>
                <w:bCs/>
                <w:color w:val="00AF50"/>
                <w:spacing w:val="1"/>
                <w:sz w:val="24"/>
                <w:szCs w:val="24"/>
              </w:rPr>
              <w:t xml:space="preserve"> </w:t>
            </w:r>
            <w:r w:rsidRPr="00692A5B">
              <w:rPr>
                <w:rFonts w:ascii="Calibri" w:hAnsi="Calibri" w:cs="Calibri"/>
                <w:bCs/>
                <w:color w:val="00AF50"/>
                <w:sz w:val="24"/>
                <w:szCs w:val="24"/>
              </w:rPr>
              <w:t>focusing on SALT</w:t>
            </w:r>
            <w:r w:rsidRPr="00692A5B">
              <w:rPr>
                <w:rFonts w:ascii="Calibri" w:hAnsi="Calibri" w:cs="Calibri"/>
                <w:bCs/>
                <w:color w:val="00AF50"/>
                <w:spacing w:val="-53"/>
                <w:sz w:val="24"/>
                <w:szCs w:val="24"/>
              </w:rPr>
              <w:t xml:space="preserve"> </w:t>
            </w:r>
            <w:r w:rsidRPr="00692A5B">
              <w:rPr>
                <w:rFonts w:ascii="Calibri" w:hAnsi="Calibri" w:cs="Calibri"/>
                <w:bCs/>
                <w:color w:val="00AF50"/>
                <w:sz w:val="24"/>
                <w:szCs w:val="24"/>
              </w:rPr>
              <w:t>and</w:t>
            </w:r>
            <w:r w:rsidRPr="00692A5B">
              <w:rPr>
                <w:rFonts w:ascii="Calibri" w:hAnsi="Calibri" w:cs="Calibri"/>
                <w:bCs/>
                <w:color w:val="00AF50"/>
                <w:spacing w:val="1"/>
                <w:sz w:val="24"/>
                <w:szCs w:val="24"/>
              </w:rPr>
              <w:t xml:space="preserve"> </w:t>
            </w:r>
            <w:r w:rsidRPr="00692A5B">
              <w:rPr>
                <w:rFonts w:ascii="Calibri" w:hAnsi="Calibri" w:cs="Calibri"/>
                <w:bCs/>
                <w:color w:val="00AF50"/>
                <w:sz w:val="24"/>
                <w:szCs w:val="24"/>
              </w:rPr>
              <w:t>Phonics</w:t>
            </w:r>
            <w:r w:rsidRPr="00692A5B">
              <w:rPr>
                <w:rFonts w:ascii="Calibri" w:hAnsi="Calibri" w:cs="Calibri"/>
                <w:bCs/>
                <w:color w:val="00AF50"/>
                <w:spacing w:val="1"/>
                <w:sz w:val="24"/>
                <w:szCs w:val="24"/>
              </w:rPr>
              <w:t xml:space="preserve"> </w:t>
            </w:r>
            <w:r w:rsidRPr="00692A5B">
              <w:rPr>
                <w:rFonts w:ascii="Calibri" w:hAnsi="Calibri" w:cs="Calibri"/>
                <w:bCs/>
                <w:color w:val="00AF50"/>
                <w:sz w:val="24"/>
                <w:szCs w:val="24"/>
              </w:rPr>
              <w:t>interventions with</w:t>
            </w:r>
            <w:r w:rsidRPr="00692A5B">
              <w:rPr>
                <w:rFonts w:ascii="Calibri" w:hAnsi="Calibri" w:cs="Calibri"/>
                <w:bCs/>
                <w:color w:val="00AF50"/>
                <w:spacing w:val="-53"/>
                <w:sz w:val="24"/>
                <w:szCs w:val="24"/>
              </w:rPr>
              <w:t xml:space="preserve"> </w:t>
            </w:r>
            <w:r w:rsidR="00ED2B5E">
              <w:rPr>
                <w:rFonts w:ascii="Calibri" w:hAnsi="Calibri" w:cs="Calibri"/>
                <w:bCs/>
                <w:color w:val="00AF50"/>
                <w:spacing w:val="-53"/>
                <w:sz w:val="24"/>
                <w:szCs w:val="24"/>
              </w:rPr>
              <w:t xml:space="preserve">   </w:t>
            </w:r>
          </w:p>
          <w:p w14:paraId="12D68598" w14:textId="6417B9D8" w:rsidR="00996703" w:rsidRPr="00692A5B" w:rsidRDefault="00ED2B5E" w:rsidP="00ED2B5E">
            <w:pPr>
              <w:pStyle w:val="TableParagraph"/>
              <w:tabs>
                <w:tab w:val="left" w:pos="528"/>
                <w:tab w:val="left" w:pos="529"/>
              </w:tabs>
              <w:ind w:left="527" w:right="289"/>
              <w:rPr>
                <w:rFonts w:ascii="Calibri" w:hAnsi="Calibri" w:cs="Calibri"/>
                <w:bCs/>
                <w:sz w:val="24"/>
                <w:szCs w:val="24"/>
              </w:rPr>
            </w:pPr>
            <w:r>
              <w:rPr>
                <w:rFonts w:ascii="Calibri" w:hAnsi="Calibri" w:cs="Calibri"/>
                <w:bCs/>
                <w:color w:val="00AF50"/>
                <w:spacing w:val="-53"/>
                <w:sz w:val="24"/>
                <w:szCs w:val="24"/>
              </w:rPr>
              <w:t xml:space="preserve"> </w:t>
            </w:r>
            <w:r w:rsidR="00996703" w:rsidRPr="00692A5B">
              <w:rPr>
                <w:rFonts w:ascii="Calibri" w:hAnsi="Calibri" w:cs="Calibri"/>
                <w:bCs/>
                <w:color w:val="00AF50"/>
                <w:sz w:val="24"/>
                <w:szCs w:val="24"/>
              </w:rPr>
              <w:t>support from</w:t>
            </w:r>
            <w:r w:rsidR="00996703" w:rsidRPr="00692A5B">
              <w:rPr>
                <w:rFonts w:ascii="Calibri" w:hAnsi="Calibri" w:cs="Calibri"/>
                <w:bCs/>
                <w:color w:val="00AF50"/>
                <w:spacing w:val="1"/>
                <w:sz w:val="24"/>
                <w:szCs w:val="24"/>
              </w:rPr>
              <w:t xml:space="preserve"> </w:t>
            </w:r>
            <w:r w:rsidR="00996703" w:rsidRPr="00692A5B">
              <w:rPr>
                <w:rFonts w:ascii="Calibri" w:hAnsi="Calibri" w:cs="Calibri"/>
                <w:bCs/>
                <w:color w:val="00AF50"/>
                <w:sz w:val="24"/>
                <w:szCs w:val="24"/>
              </w:rPr>
              <w:t>Speech and</w:t>
            </w:r>
            <w:r w:rsidR="00996703" w:rsidRPr="00692A5B">
              <w:rPr>
                <w:rFonts w:ascii="Calibri" w:hAnsi="Calibri" w:cs="Calibri"/>
                <w:bCs/>
                <w:color w:val="00AF50"/>
                <w:spacing w:val="1"/>
                <w:sz w:val="24"/>
                <w:szCs w:val="24"/>
              </w:rPr>
              <w:t xml:space="preserve"> </w:t>
            </w:r>
            <w:r w:rsidR="00996703" w:rsidRPr="00692A5B">
              <w:rPr>
                <w:rFonts w:ascii="Calibri" w:hAnsi="Calibri" w:cs="Calibri"/>
                <w:bCs/>
                <w:color w:val="00AF50"/>
                <w:sz w:val="24"/>
                <w:szCs w:val="24"/>
              </w:rPr>
              <w:t>Language</w:t>
            </w:r>
            <w:r w:rsidR="00996703" w:rsidRPr="00692A5B">
              <w:rPr>
                <w:rFonts w:ascii="Calibri" w:hAnsi="Calibri" w:cs="Calibri"/>
                <w:bCs/>
                <w:color w:val="00AF50"/>
                <w:spacing w:val="1"/>
                <w:sz w:val="24"/>
                <w:szCs w:val="24"/>
              </w:rPr>
              <w:t xml:space="preserve"> </w:t>
            </w:r>
            <w:r w:rsidR="00996703" w:rsidRPr="00692A5B">
              <w:rPr>
                <w:rFonts w:ascii="Calibri" w:hAnsi="Calibri" w:cs="Calibri"/>
                <w:bCs/>
                <w:color w:val="00AF50"/>
                <w:sz w:val="24"/>
                <w:szCs w:val="24"/>
              </w:rPr>
              <w:t>Therapists.</w:t>
            </w:r>
          </w:p>
          <w:p w14:paraId="4ACFD6B5" w14:textId="77777777" w:rsidR="00996703" w:rsidRPr="00692A5B" w:rsidRDefault="00996703" w:rsidP="00960B9A">
            <w:pPr>
              <w:pStyle w:val="TableParagraph"/>
              <w:numPr>
                <w:ilvl w:val="0"/>
                <w:numId w:val="22"/>
              </w:numPr>
              <w:tabs>
                <w:tab w:val="left" w:pos="528"/>
                <w:tab w:val="left" w:pos="529"/>
              </w:tabs>
              <w:ind w:left="527" w:right="289" w:hanging="357"/>
              <w:rPr>
                <w:rFonts w:ascii="Calibri" w:hAnsi="Calibri" w:cs="Calibri"/>
                <w:bCs/>
                <w:sz w:val="24"/>
                <w:szCs w:val="24"/>
              </w:rPr>
            </w:pPr>
            <w:r w:rsidRPr="00692A5B">
              <w:rPr>
                <w:rFonts w:ascii="Calibri" w:hAnsi="Calibri" w:cs="Calibri"/>
                <w:bCs/>
                <w:color w:val="00B050"/>
                <w:sz w:val="24"/>
                <w:szCs w:val="24"/>
              </w:rPr>
              <w:t xml:space="preserve">Continued training and coaching </w:t>
            </w:r>
            <w:r w:rsidRPr="00692A5B">
              <w:rPr>
                <w:rFonts w:ascii="Calibri" w:hAnsi="Calibri" w:cs="Calibri"/>
                <w:bCs/>
                <w:color w:val="00B050"/>
                <w:spacing w:val="-53"/>
                <w:sz w:val="24"/>
                <w:szCs w:val="24"/>
              </w:rPr>
              <w:t xml:space="preserve"> </w:t>
            </w:r>
            <w:r w:rsidRPr="00692A5B">
              <w:rPr>
                <w:rFonts w:ascii="Calibri" w:hAnsi="Calibri" w:cs="Calibri"/>
                <w:bCs/>
                <w:color w:val="00B050"/>
                <w:sz w:val="24"/>
                <w:szCs w:val="24"/>
              </w:rPr>
              <w:t>for</w:t>
            </w:r>
            <w:r w:rsidRPr="00692A5B">
              <w:rPr>
                <w:rFonts w:ascii="Calibri" w:hAnsi="Calibri" w:cs="Calibri"/>
                <w:bCs/>
                <w:color w:val="00B050"/>
                <w:spacing w:val="2"/>
                <w:sz w:val="24"/>
                <w:szCs w:val="24"/>
              </w:rPr>
              <w:t xml:space="preserve"> </w:t>
            </w:r>
            <w:r w:rsidRPr="00692A5B">
              <w:rPr>
                <w:rFonts w:ascii="Calibri" w:hAnsi="Calibri" w:cs="Calibri"/>
                <w:bCs/>
                <w:color w:val="00B050"/>
                <w:sz w:val="24"/>
                <w:szCs w:val="24"/>
              </w:rPr>
              <w:t>LSA’s,</w:t>
            </w:r>
            <w:r w:rsidRPr="00692A5B">
              <w:rPr>
                <w:rFonts w:ascii="Calibri" w:hAnsi="Calibri" w:cs="Calibri"/>
                <w:bCs/>
                <w:color w:val="00B050"/>
                <w:spacing w:val="1"/>
                <w:sz w:val="24"/>
                <w:szCs w:val="24"/>
              </w:rPr>
              <w:t xml:space="preserve"> </w:t>
            </w:r>
            <w:r w:rsidRPr="00692A5B">
              <w:rPr>
                <w:rFonts w:ascii="Calibri" w:hAnsi="Calibri" w:cs="Calibri"/>
                <w:bCs/>
                <w:color w:val="00B050"/>
                <w:sz w:val="24"/>
                <w:szCs w:val="24"/>
              </w:rPr>
              <w:t>supporting within</w:t>
            </w:r>
            <w:r w:rsidRPr="00692A5B">
              <w:rPr>
                <w:rFonts w:ascii="Calibri" w:hAnsi="Calibri" w:cs="Calibri"/>
                <w:bCs/>
                <w:color w:val="00B050"/>
                <w:spacing w:val="1"/>
                <w:sz w:val="24"/>
                <w:szCs w:val="24"/>
              </w:rPr>
              <w:t xml:space="preserve"> </w:t>
            </w:r>
            <w:r w:rsidRPr="00692A5B">
              <w:rPr>
                <w:rFonts w:ascii="Calibri" w:hAnsi="Calibri" w:cs="Calibri"/>
                <w:bCs/>
                <w:color w:val="00B050"/>
                <w:sz w:val="24"/>
                <w:szCs w:val="24"/>
              </w:rPr>
              <w:t>precision</w:t>
            </w:r>
            <w:r w:rsidRPr="00692A5B">
              <w:rPr>
                <w:rFonts w:ascii="Calibri" w:hAnsi="Calibri" w:cs="Calibri"/>
                <w:bCs/>
                <w:color w:val="00B050"/>
                <w:spacing w:val="1"/>
                <w:sz w:val="24"/>
                <w:szCs w:val="24"/>
              </w:rPr>
              <w:t xml:space="preserve"> </w:t>
            </w:r>
            <w:r w:rsidRPr="00692A5B">
              <w:rPr>
                <w:rFonts w:ascii="Calibri" w:hAnsi="Calibri" w:cs="Calibri"/>
                <w:bCs/>
                <w:color w:val="00B050"/>
                <w:sz w:val="24"/>
                <w:szCs w:val="24"/>
              </w:rPr>
              <w:t xml:space="preserve">teaching and </w:t>
            </w:r>
            <w:proofErr w:type="spellStart"/>
            <w:r w:rsidRPr="00692A5B">
              <w:rPr>
                <w:rFonts w:ascii="Calibri" w:hAnsi="Calibri" w:cs="Calibri"/>
                <w:bCs/>
                <w:color w:val="00B050"/>
                <w:sz w:val="24"/>
                <w:szCs w:val="24"/>
              </w:rPr>
              <w:t>RWInc</w:t>
            </w:r>
            <w:proofErr w:type="spellEnd"/>
            <w:r w:rsidRPr="00692A5B">
              <w:rPr>
                <w:rFonts w:ascii="Calibri" w:hAnsi="Calibri" w:cs="Calibri"/>
                <w:bCs/>
                <w:color w:val="00B050"/>
                <w:sz w:val="24"/>
                <w:szCs w:val="24"/>
              </w:rPr>
              <w:t>.</w:t>
            </w:r>
          </w:p>
          <w:p w14:paraId="429AB38F" w14:textId="77777777" w:rsidR="00996703" w:rsidRPr="00996703" w:rsidRDefault="00996703" w:rsidP="00996703">
            <w:pPr>
              <w:pStyle w:val="TableParagraph"/>
              <w:tabs>
                <w:tab w:val="left" w:pos="528"/>
                <w:tab w:val="left" w:pos="529"/>
              </w:tabs>
              <w:spacing w:before="181"/>
              <w:ind w:left="528" w:right="287"/>
              <w:rPr>
                <w:rFonts w:ascii="Calibri" w:hAnsi="Calibri" w:cs="Calibri"/>
                <w:bCs/>
                <w:sz w:val="24"/>
                <w:szCs w:val="24"/>
              </w:rPr>
            </w:pPr>
          </w:p>
        </w:tc>
        <w:tc>
          <w:tcPr>
            <w:tcW w:w="4322" w:type="dxa"/>
            <w:vMerge/>
            <w:tcBorders>
              <w:top w:val="nil"/>
              <w:bottom w:val="single" w:sz="4" w:space="0" w:color="auto"/>
            </w:tcBorders>
          </w:tcPr>
          <w:p w14:paraId="43E753E2" w14:textId="77777777" w:rsidR="00996703" w:rsidRDefault="00996703" w:rsidP="004C5FC8">
            <w:pPr>
              <w:rPr>
                <w:sz w:val="2"/>
                <w:szCs w:val="2"/>
              </w:rPr>
            </w:pPr>
          </w:p>
        </w:tc>
        <w:tc>
          <w:tcPr>
            <w:tcW w:w="2033" w:type="dxa"/>
            <w:tcBorders>
              <w:top w:val="nil"/>
              <w:bottom w:val="single" w:sz="4" w:space="0" w:color="auto"/>
            </w:tcBorders>
          </w:tcPr>
          <w:p w14:paraId="1C89E443" w14:textId="77777777" w:rsidR="00996703" w:rsidRDefault="00996703" w:rsidP="004C5FC8">
            <w:pPr>
              <w:pStyle w:val="TableParagraph"/>
              <w:rPr>
                <w:rFonts w:ascii="Times New Roman"/>
                <w:sz w:val="20"/>
              </w:rPr>
            </w:pPr>
          </w:p>
        </w:tc>
      </w:tr>
    </w:tbl>
    <w:p w14:paraId="007BEAE8" w14:textId="77777777" w:rsidR="00442B9C" w:rsidRPr="00442B9C" w:rsidRDefault="00442B9C" w:rsidP="00442B9C">
      <w:pPr>
        <w:rPr>
          <w:rFonts w:ascii="Times New Roman"/>
          <w:color w:val="00B050"/>
          <w:sz w:val="20"/>
        </w:rPr>
        <w:sectPr w:rsidR="00442B9C" w:rsidRPr="00442B9C">
          <w:pgSz w:w="11910" w:h="16850"/>
          <w:pgMar w:top="1620" w:right="260" w:bottom="880" w:left="1020" w:header="306" w:footer="691" w:gutter="0"/>
          <w:cols w:space="720"/>
        </w:sectPr>
      </w:pPr>
    </w:p>
    <w:p w14:paraId="2CEF726A" w14:textId="50ACA4F5" w:rsidR="00442B9C" w:rsidRPr="00442B9C" w:rsidRDefault="00442B9C" w:rsidP="004579A4">
      <w:pPr>
        <w:rPr>
          <w:sz w:val="2"/>
        </w:rPr>
      </w:pPr>
    </w:p>
    <w:p w14:paraId="39D649E6" w14:textId="0A412FA3" w:rsidR="00692A5B" w:rsidRDefault="00692A5B" w:rsidP="00AA355B">
      <w:pPr>
        <w:pStyle w:val="Heading3"/>
      </w:pPr>
      <w:r>
        <w:t xml:space="preserve">Wider Strategies (for example, related to attendance, </w:t>
      </w:r>
      <w:proofErr w:type="spellStart"/>
      <w:r>
        <w:t>bah</w:t>
      </w:r>
      <w:r w:rsidR="00306CAA">
        <w:t>a</w:t>
      </w:r>
      <w:r>
        <w:t>viour</w:t>
      </w:r>
      <w:proofErr w:type="spellEnd"/>
      <w:r>
        <w:t>, wellbeing)</w:t>
      </w:r>
    </w:p>
    <w:p w14:paraId="2A7D5533" w14:textId="73D11D12" w:rsidR="00E66558" w:rsidRPr="00692A5B" w:rsidRDefault="00692A5B" w:rsidP="00692A5B">
      <w:pPr>
        <w:rPr>
          <w:rFonts w:ascii="Calibri" w:hAnsi="Calibri" w:cs="Calibri"/>
        </w:rPr>
      </w:pPr>
      <w:r w:rsidRPr="00692A5B">
        <w:rPr>
          <w:rFonts w:ascii="Calibri" w:hAnsi="Calibri" w:cs="Calibri"/>
        </w:rPr>
        <w:t>Budgeted cost: £</w:t>
      </w:r>
      <w:r w:rsidR="00CF7E29">
        <w:rPr>
          <w:rFonts w:ascii="Calibri" w:hAnsi="Calibri" w:cs="Calibri"/>
        </w:rPr>
        <w:t>3</w:t>
      </w:r>
      <w:r w:rsidR="00B61EC2">
        <w:rPr>
          <w:rFonts w:ascii="Calibri" w:hAnsi="Calibri" w:cs="Calibri"/>
        </w:rPr>
        <w:t>5,000</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9"/>
        <w:gridCol w:w="3512"/>
        <w:gridCol w:w="2558"/>
      </w:tblGrid>
      <w:tr w:rsidR="00221796" w14:paraId="5210334F" w14:textId="77777777" w:rsidTr="00F46763">
        <w:trPr>
          <w:trHeight w:val="948"/>
        </w:trPr>
        <w:tc>
          <w:tcPr>
            <w:tcW w:w="3419" w:type="dxa"/>
            <w:shd w:val="clear" w:color="auto" w:fill="D7E1E9"/>
          </w:tcPr>
          <w:p w14:paraId="2358202B" w14:textId="77777777" w:rsidR="00221796" w:rsidRDefault="00221796" w:rsidP="00221796">
            <w:pPr>
              <w:pStyle w:val="TableParagraph"/>
              <w:spacing w:before="71"/>
              <w:ind w:left="168"/>
              <w:rPr>
                <w:rFonts w:ascii="Arial"/>
                <w:b/>
                <w:sz w:val="23"/>
              </w:rPr>
            </w:pPr>
            <w:r>
              <w:rPr>
                <w:rFonts w:ascii="Arial"/>
                <w:b/>
                <w:color w:val="0D0D0D"/>
                <w:w w:val="105"/>
                <w:sz w:val="23"/>
              </w:rPr>
              <w:t>Activity</w:t>
            </w:r>
          </w:p>
        </w:tc>
        <w:tc>
          <w:tcPr>
            <w:tcW w:w="3512" w:type="dxa"/>
            <w:shd w:val="clear" w:color="auto" w:fill="D7E1E9"/>
          </w:tcPr>
          <w:p w14:paraId="06D6D91B" w14:textId="77777777" w:rsidR="00221796" w:rsidRDefault="00221796" w:rsidP="00221796">
            <w:pPr>
              <w:pStyle w:val="TableParagraph"/>
              <w:spacing w:before="71" w:line="254" w:lineRule="auto"/>
              <w:ind w:left="174" w:right="831"/>
              <w:rPr>
                <w:rFonts w:ascii="Arial"/>
                <w:b/>
                <w:sz w:val="23"/>
              </w:rPr>
            </w:pPr>
            <w:r>
              <w:rPr>
                <w:rFonts w:ascii="Arial"/>
                <w:b/>
                <w:color w:val="0D0D0D"/>
                <w:w w:val="105"/>
                <w:sz w:val="23"/>
              </w:rPr>
              <w:t>Evidence</w:t>
            </w:r>
            <w:r>
              <w:rPr>
                <w:rFonts w:ascii="Arial"/>
                <w:b/>
                <w:color w:val="0D0D0D"/>
                <w:spacing w:val="-10"/>
                <w:w w:val="105"/>
                <w:sz w:val="23"/>
              </w:rPr>
              <w:t xml:space="preserve"> </w:t>
            </w:r>
            <w:r>
              <w:rPr>
                <w:rFonts w:ascii="Arial"/>
                <w:b/>
                <w:color w:val="0D0D0D"/>
                <w:w w:val="105"/>
                <w:sz w:val="23"/>
              </w:rPr>
              <w:t>that</w:t>
            </w:r>
            <w:r>
              <w:rPr>
                <w:rFonts w:ascii="Arial"/>
                <w:b/>
                <w:color w:val="0D0D0D"/>
                <w:spacing w:val="-13"/>
                <w:w w:val="105"/>
                <w:sz w:val="23"/>
              </w:rPr>
              <w:t xml:space="preserve"> </w:t>
            </w:r>
            <w:r>
              <w:rPr>
                <w:rFonts w:ascii="Arial"/>
                <w:b/>
                <w:color w:val="0D0D0D"/>
                <w:w w:val="105"/>
                <w:sz w:val="23"/>
              </w:rPr>
              <w:t>supports</w:t>
            </w:r>
            <w:r>
              <w:rPr>
                <w:rFonts w:ascii="Arial"/>
                <w:b/>
                <w:color w:val="0D0D0D"/>
                <w:spacing w:val="-15"/>
                <w:w w:val="105"/>
                <w:sz w:val="23"/>
              </w:rPr>
              <w:t xml:space="preserve"> </w:t>
            </w:r>
            <w:r>
              <w:rPr>
                <w:rFonts w:ascii="Arial"/>
                <w:b/>
                <w:color w:val="0D0D0D"/>
                <w:w w:val="105"/>
                <w:sz w:val="23"/>
              </w:rPr>
              <w:t>this</w:t>
            </w:r>
            <w:r>
              <w:rPr>
                <w:rFonts w:ascii="Arial"/>
                <w:b/>
                <w:color w:val="0D0D0D"/>
                <w:spacing w:val="-64"/>
                <w:w w:val="105"/>
                <w:sz w:val="23"/>
              </w:rPr>
              <w:t xml:space="preserve"> </w:t>
            </w:r>
            <w:r>
              <w:rPr>
                <w:rFonts w:ascii="Arial"/>
                <w:b/>
                <w:color w:val="0D0D0D"/>
                <w:w w:val="105"/>
                <w:sz w:val="23"/>
              </w:rPr>
              <w:t>approach</w:t>
            </w:r>
          </w:p>
        </w:tc>
        <w:tc>
          <w:tcPr>
            <w:tcW w:w="2558" w:type="dxa"/>
            <w:shd w:val="clear" w:color="auto" w:fill="D7E1E9"/>
          </w:tcPr>
          <w:p w14:paraId="7B539F38" w14:textId="77777777" w:rsidR="00221796" w:rsidRDefault="00221796" w:rsidP="00221796">
            <w:pPr>
              <w:pStyle w:val="TableParagraph"/>
              <w:spacing w:before="71" w:line="252" w:lineRule="auto"/>
              <w:ind w:left="175" w:right="1175"/>
              <w:jc w:val="both"/>
              <w:rPr>
                <w:rFonts w:ascii="Arial"/>
                <w:b/>
                <w:sz w:val="23"/>
              </w:rPr>
            </w:pPr>
            <w:r>
              <w:rPr>
                <w:rFonts w:ascii="Arial"/>
                <w:b/>
                <w:color w:val="0D0D0D"/>
                <w:w w:val="105"/>
                <w:sz w:val="23"/>
              </w:rPr>
              <w:t>Challenge</w:t>
            </w:r>
            <w:r>
              <w:rPr>
                <w:rFonts w:ascii="Arial"/>
                <w:b/>
                <w:color w:val="0D0D0D"/>
                <w:spacing w:val="-65"/>
                <w:w w:val="105"/>
                <w:sz w:val="23"/>
              </w:rPr>
              <w:t xml:space="preserve"> </w:t>
            </w:r>
            <w:r>
              <w:rPr>
                <w:rFonts w:ascii="Arial"/>
                <w:b/>
                <w:color w:val="0D0D0D"/>
                <w:w w:val="105"/>
                <w:sz w:val="23"/>
              </w:rPr>
              <w:t>number(s)</w:t>
            </w:r>
            <w:r>
              <w:rPr>
                <w:rFonts w:ascii="Arial"/>
                <w:b/>
                <w:color w:val="0D0D0D"/>
                <w:spacing w:val="-65"/>
                <w:w w:val="105"/>
                <w:sz w:val="23"/>
              </w:rPr>
              <w:t xml:space="preserve"> </w:t>
            </w:r>
            <w:r>
              <w:rPr>
                <w:rFonts w:ascii="Arial"/>
                <w:b/>
                <w:color w:val="0D0D0D"/>
                <w:sz w:val="23"/>
              </w:rPr>
              <w:t>addressed</w:t>
            </w:r>
          </w:p>
        </w:tc>
      </w:tr>
      <w:tr w:rsidR="00221796" w14:paraId="746AFD38" w14:textId="77777777" w:rsidTr="00F46763">
        <w:trPr>
          <w:trHeight w:val="2885"/>
        </w:trPr>
        <w:tc>
          <w:tcPr>
            <w:tcW w:w="3419" w:type="dxa"/>
            <w:shd w:val="clear" w:color="auto" w:fill="EAF0DD"/>
          </w:tcPr>
          <w:p w14:paraId="1058E6A2" w14:textId="4657C790" w:rsidR="00221796" w:rsidRDefault="00221796" w:rsidP="00692A5B">
            <w:pPr>
              <w:pStyle w:val="TableParagraph"/>
              <w:spacing w:before="58" w:line="242" w:lineRule="auto"/>
              <w:ind w:left="168" w:right="148"/>
              <w:rPr>
                <w:rFonts w:ascii="Calibri" w:hAnsi="Calibri" w:cs="Calibri"/>
                <w:color w:val="0D0D0D"/>
                <w:sz w:val="24"/>
                <w:szCs w:val="24"/>
              </w:rPr>
            </w:pPr>
            <w:r w:rsidRPr="00692A5B">
              <w:rPr>
                <w:rFonts w:ascii="Calibri" w:hAnsi="Calibri" w:cs="Calibri"/>
                <w:color w:val="0D0D0D"/>
                <w:sz w:val="24"/>
                <w:szCs w:val="24"/>
              </w:rPr>
              <w:t>Supporting</w:t>
            </w:r>
            <w:r w:rsidRPr="00692A5B">
              <w:rPr>
                <w:rFonts w:ascii="Calibri" w:hAnsi="Calibri" w:cs="Calibri"/>
                <w:color w:val="0D0D0D"/>
                <w:spacing w:val="-5"/>
                <w:sz w:val="24"/>
                <w:szCs w:val="24"/>
              </w:rPr>
              <w:t xml:space="preserve"> </w:t>
            </w:r>
            <w:r w:rsidRPr="00692A5B">
              <w:rPr>
                <w:rFonts w:ascii="Calibri" w:hAnsi="Calibri" w:cs="Calibri"/>
                <w:color w:val="0D0D0D"/>
                <w:sz w:val="24"/>
                <w:szCs w:val="24"/>
              </w:rPr>
              <w:t>pupils’</w:t>
            </w:r>
            <w:r w:rsidRPr="00692A5B">
              <w:rPr>
                <w:rFonts w:ascii="Calibri" w:hAnsi="Calibri" w:cs="Calibri"/>
                <w:color w:val="0D0D0D"/>
                <w:spacing w:val="-8"/>
                <w:sz w:val="24"/>
                <w:szCs w:val="24"/>
              </w:rPr>
              <w:t xml:space="preserve"> </w:t>
            </w:r>
            <w:r w:rsidRPr="00692A5B">
              <w:rPr>
                <w:rFonts w:ascii="Calibri" w:hAnsi="Calibri" w:cs="Calibri"/>
                <w:color w:val="0D0D0D"/>
                <w:sz w:val="24"/>
                <w:szCs w:val="24"/>
              </w:rPr>
              <w:t>social,</w:t>
            </w:r>
            <w:r w:rsidRPr="00692A5B">
              <w:rPr>
                <w:rFonts w:ascii="Calibri" w:hAnsi="Calibri" w:cs="Calibri"/>
                <w:color w:val="0D0D0D"/>
                <w:spacing w:val="-58"/>
                <w:sz w:val="24"/>
                <w:szCs w:val="24"/>
              </w:rPr>
              <w:t xml:space="preserve"> </w:t>
            </w:r>
            <w:r w:rsidRPr="00692A5B">
              <w:rPr>
                <w:rFonts w:ascii="Calibri" w:hAnsi="Calibri" w:cs="Calibri"/>
                <w:color w:val="0D0D0D"/>
                <w:sz w:val="24"/>
                <w:szCs w:val="24"/>
              </w:rPr>
              <w:t>emotional</w:t>
            </w:r>
            <w:r w:rsidRPr="00692A5B">
              <w:rPr>
                <w:rFonts w:ascii="Calibri" w:hAnsi="Calibri" w:cs="Calibri"/>
                <w:color w:val="0D0D0D"/>
                <w:spacing w:val="3"/>
                <w:sz w:val="24"/>
                <w:szCs w:val="24"/>
              </w:rPr>
              <w:t xml:space="preserve"> </w:t>
            </w:r>
            <w:r w:rsidRPr="00692A5B">
              <w:rPr>
                <w:rFonts w:ascii="Calibri" w:hAnsi="Calibri" w:cs="Calibri"/>
                <w:color w:val="0D0D0D"/>
                <w:sz w:val="24"/>
                <w:szCs w:val="24"/>
              </w:rPr>
              <w:t>and</w:t>
            </w:r>
            <w:r w:rsidRPr="00692A5B">
              <w:rPr>
                <w:rFonts w:ascii="Calibri" w:hAnsi="Calibri" w:cs="Calibri"/>
                <w:color w:val="0D0D0D"/>
                <w:spacing w:val="1"/>
                <w:sz w:val="24"/>
                <w:szCs w:val="24"/>
              </w:rPr>
              <w:t xml:space="preserve"> </w:t>
            </w:r>
            <w:proofErr w:type="spellStart"/>
            <w:r w:rsidRPr="00692A5B">
              <w:rPr>
                <w:rFonts w:ascii="Calibri" w:hAnsi="Calibri" w:cs="Calibri"/>
                <w:color w:val="0D0D0D"/>
                <w:sz w:val="24"/>
                <w:szCs w:val="24"/>
              </w:rPr>
              <w:t>behavioural</w:t>
            </w:r>
            <w:proofErr w:type="spellEnd"/>
            <w:r w:rsidRPr="00692A5B">
              <w:rPr>
                <w:rFonts w:ascii="Calibri" w:hAnsi="Calibri" w:cs="Calibri"/>
                <w:color w:val="0D0D0D"/>
                <w:spacing w:val="2"/>
                <w:sz w:val="24"/>
                <w:szCs w:val="24"/>
              </w:rPr>
              <w:t xml:space="preserve"> </w:t>
            </w:r>
            <w:r w:rsidRPr="00692A5B">
              <w:rPr>
                <w:rFonts w:ascii="Calibri" w:hAnsi="Calibri" w:cs="Calibri"/>
                <w:color w:val="0D0D0D"/>
                <w:sz w:val="24"/>
                <w:szCs w:val="24"/>
              </w:rPr>
              <w:t>needs</w:t>
            </w:r>
          </w:p>
          <w:p w14:paraId="308FC8E3" w14:textId="77777777" w:rsidR="004D4CD3" w:rsidRPr="004D4CD3" w:rsidRDefault="004D4CD3" w:rsidP="00692A5B">
            <w:pPr>
              <w:pStyle w:val="TableParagraph"/>
              <w:spacing w:before="58" w:line="242" w:lineRule="auto"/>
              <w:ind w:left="168" w:right="148"/>
              <w:rPr>
                <w:rFonts w:ascii="Calibri" w:hAnsi="Calibri" w:cs="Calibri"/>
                <w:sz w:val="16"/>
                <w:szCs w:val="16"/>
              </w:rPr>
            </w:pPr>
          </w:p>
          <w:p w14:paraId="1EB69C9F" w14:textId="77777777" w:rsidR="00ED2B5E" w:rsidRPr="00ED2B5E" w:rsidRDefault="00221796" w:rsidP="00960B9A">
            <w:pPr>
              <w:pStyle w:val="TableParagraph"/>
              <w:numPr>
                <w:ilvl w:val="0"/>
                <w:numId w:val="31"/>
              </w:numPr>
              <w:tabs>
                <w:tab w:val="left" w:pos="528"/>
                <w:tab w:val="left" w:pos="529"/>
              </w:tabs>
              <w:ind w:right="277"/>
              <w:rPr>
                <w:rFonts w:ascii="Calibri" w:hAnsi="Calibri" w:cs="Calibri"/>
                <w:bCs/>
                <w:sz w:val="24"/>
                <w:szCs w:val="24"/>
              </w:rPr>
            </w:pPr>
            <w:r w:rsidRPr="00692A5B">
              <w:rPr>
                <w:rFonts w:ascii="Calibri" w:hAnsi="Calibri" w:cs="Calibri"/>
                <w:bCs/>
                <w:color w:val="00AF50"/>
                <w:sz w:val="24"/>
                <w:szCs w:val="24"/>
              </w:rPr>
              <w:t>Whole school CPD –</w:t>
            </w:r>
            <w:r w:rsidR="00692A5B">
              <w:rPr>
                <w:rFonts w:ascii="Calibri" w:hAnsi="Calibri" w:cs="Calibri"/>
                <w:bCs/>
                <w:color w:val="00AF50"/>
                <w:sz w:val="24"/>
                <w:szCs w:val="24"/>
              </w:rPr>
              <w:t xml:space="preserve"> </w:t>
            </w:r>
            <w:r w:rsidRPr="00692A5B">
              <w:rPr>
                <w:rFonts w:ascii="Calibri" w:hAnsi="Calibri" w:cs="Calibri"/>
                <w:bCs/>
                <w:color w:val="00AF50"/>
                <w:spacing w:val="-53"/>
                <w:sz w:val="24"/>
                <w:szCs w:val="24"/>
              </w:rPr>
              <w:t xml:space="preserve"> </w:t>
            </w:r>
          </w:p>
          <w:p w14:paraId="1FC49702" w14:textId="53E1F666" w:rsidR="00ED2B5E" w:rsidRPr="00ED2B5E" w:rsidRDefault="00221796" w:rsidP="00ED2B5E">
            <w:pPr>
              <w:pStyle w:val="TableParagraph"/>
              <w:tabs>
                <w:tab w:val="left" w:pos="528"/>
                <w:tab w:val="left" w:pos="529"/>
              </w:tabs>
              <w:ind w:left="528" w:right="277"/>
              <w:rPr>
                <w:rFonts w:ascii="Calibri" w:hAnsi="Calibri" w:cs="Calibri"/>
                <w:bCs/>
                <w:sz w:val="24"/>
                <w:szCs w:val="24"/>
              </w:rPr>
            </w:pPr>
            <w:r w:rsidRPr="00692A5B">
              <w:rPr>
                <w:rFonts w:ascii="Calibri" w:hAnsi="Calibri" w:cs="Calibri"/>
                <w:bCs/>
                <w:color w:val="00AF50"/>
                <w:sz w:val="24"/>
                <w:szCs w:val="24"/>
              </w:rPr>
              <w:t>attachment training;</w:t>
            </w:r>
            <w:r w:rsidRPr="00692A5B">
              <w:rPr>
                <w:rFonts w:ascii="Calibri" w:hAnsi="Calibri" w:cs="Calibri"/>
                <w:bCs/>
                <w:color w:val="00AF50"/>
                <w:spacing w:val="-53"/>
                <w:sz w:val="24"/>
                <w:szCs w:val="24"/>
              </w:rPr>
              <w:t xml:space="preserve"> </w:t>
            </w:r>
            <w:r w:rsidR="00ED2B5E">
              <w:rPr>
                <w:rFonts w:ascii="Calibri" w:hAnsi="Calibri" w:cs="Calibri"/>
                <w:bCs/>
                <w:color w:val="00AF50"/>
                <w:spacing w:val="-53"/>
                <w:sz w:val="24"/>
                <w:szCs w:val="24"/>
              </w:rPr>
              <w:t xml:space="preserve"> </w:t>
            </w:r>
          </w:p>
          <w:p w14:paraId="2A2E4CD1" w14:textId="576383D0" w:rsidR="00221796" w:rsidRPr="00692A5B" w:rsidRDefault="00221796" w:rsidP="00ED2B5E">
            <w:pPr>
              <w:pStyle w:val="TableParagraph"/>
              <w:tabs>
                <w:tab w:val="left" w:pos="528"/>
                <w:tab w:val="left" w:pos="529"/>
              </w:tabs>
              <w:ind w:left="528" w:right="277"/>
              <w:rPr>
                <w:rFonts w:ascii="Calibri" w:hAnsi="Calibri" w:cs="Calibri"/>
                <w:bCs/>
                <w:sz w:val="24"/>
                <w:szCs w:val="24"/>
              </w:rPr>
            </w:pPr>
            <w:r w:rsidRPr="00692A5B">
              <w:rPr>
                <w:rFonts w:ascii="Calibri" w:hAnsi="Calibri" w:cs="Calibri"/>
                <w:bCs/>
                <w:color w:val="00AF50"/>
                <w:sz w:val="24"/>
                <w:szCs w:val="24"/>
              </w:rPr>
              <w:t>emotion coaching;</w:t>
            </w:r>
            <w:r w:rsidRPr="00692A5B">
              <w:rPr>
                <w:rFonts w:ascii="Calibri" w:hAnsi="Calibri" w:cs="Calibri"/>
                <w:bCs/>
                <w:color w:val="00AF50"/>
                <w:spacing w:val="1"/>
                <w:sz w:val="24"/>
                <w:szCs w:val="24"/>
              </w:rPr>
              <w:t xml:space="preserve"> </w:t>
            </w:r>
            <w:r w:rsidRPr="00692A5B">
              <w:rPr>
                <w:rFonts w:ascii="Calibri" w:hAnsi="Calibri" w:cs="Calibri"/>
                <w:bCs/>
                <w:color w:val="00AF50"/>
                <w:sz w:val="24"/>
                <w:szCs w:val="24"/>
              </w:rPr>
              <w:t>trauma informed</w:t>
            </w:r>
            <w:r w:rsidRPr="00692A5B">
              <w:rPr>
                <w:rFonts w:ascii="Calibri" w:hAnsi="Calibri" w:cs="Calibri"/>
                <w:bCs/>
                <w:color w:val="00AF50"/>
                <w:spacing w:val="1"/>
                <w:sz w:val="24"/>
                <w:szCs w:val="24"/>
              </w:rPr>
              <w:t xml:space="preserve"> </w:t>
            </w:r>
            <w:r w:rsidRPr="00692A5B">
              <w:rPr>
                <w:rFonts w:ascii="Calibri" w:hAnsi="Calibri" w:cs="Calibri"/>
                <w:bCs/>
                <w:color w:val="00AF50"/>
                <w:sz w:val="24"/>
                <w:szCs w:val="24"/>
              </w:rPr>
              <w:t>practice and</w:t>
            </w:r>
            <w:r w:rsidRPr="00692A5B">
              <w:rPr>
                <w:rFonts w:ascii="Calibri" w:hAnsi="Calibri" w:cs="Calibri"/>
                <w:bCs/>
                <w:color w:val="00AF50"/>
                <w:spacing w:val="1"/>
                <w:sz w:val="24"/>
                <w:szCs w:val="24"/>
              </w:rPr>
              <w:t xml:space="preserve"> </w:t>
            </w:r>
            <w:proofErr w:type="spellStart"/>
            <w:r w:rsidRPr="00692A5B">
              <w:rPr>
                <w:rFonts w:ascii="Calibri" w:hAnsi="Calibri" w:cs="Calibri"/>
                <w:bCs/>
                <w:color w:val="00AF50"/>
                <w:sz w:val="24"/>
                <w:szCs w:val="24"/>
              </w:rPr>
              <w:t>behaviour</w:t>
            </w:r>
            <w:proofErr w:type="spellEnd"/>
            <w:r w:rsidRPr="00692A5B">
              <w:rPr>
                <w:rFonts w:ascii="Calibri" w:hAnsi="Calibri" w:cs="Calibri"/>
                <w:bCs/>
                <w:color w:val="00AF50"/>
                <w:sz w:val="24"/>
                <w:szCs w:val="24"/>
              </w:rPr>
              <w:t xml:space="preserve"> (PIT</w:t>
            </w:r>
            <w:r w:rsidRPr="00692A5B">
              <w:rPr>
                <w:rFonts w:ascii="Calibri" w:hAnsi="Calibri" w:cs="Calibri"/>
                <w:bCs/>
                <w:color w:val="00AF50"/>
                <w:spacing w:val="1"/>
                <w:sz w:val="24"/>
                <w:szCs w:val="24"/>
              </w:rPr>
              <w:t xml:space="preserve"> </w:t>
            </w:r>
            <w:r w:rsidRPr="00692A5B">
              <w:rPr>
                <w:rFonts w:ascii="Calibri" w:hAnsi="Calibri" w:cs="Calibri"/>
                <w:bCs/>
                <w:color w:val="00AF50"/>
                <w:sz w:val="24"/>
                <w:szCs w:val="24"/>
              </w:rPr>
              <w:t>Team).</w:t>
            </w:r>
          </w:p>
          <w:p w14:paraId="3F7E1A62" w14:textId="0D65219A" w:rsidR="004579A4" w:rsidRPr="004579A4" w:rsidRDefault="004579A4" w:rsidP="00960B9A">
            <w:pPr>
              <w:pStyle w:val="TableParagraph"/>
              <w:numPr>
                <w:ilvl w:val="0"/>
                <w:numId w:val="31"/>
              </w:numPr>
              <w:tabs>
                <w:tab w:val="left" w:pos="528"/>
                <w:tab w:val="left" w:pos="529"/>
              </w:tabs>
              <w:ind w:right="254"/>
              <w:rPr>
                <w:rFonts w:ascii="Calibri" w:hAnsi="Calibri" w:cs="Calibri"/>
                <w:bCs/>
                <w:color w:val="00B050"/>
                <w:sz w:val="24"/>
                <w:szCs w:val="24"/>
              </w:rPr>
            </w:pPr>
            <w:r w:rsidRPr="004579A4">
              <w:rPr>
                <w:rFonts w:ascii="Calibri" w:hAnsi="Calibri" w:cs="Calibri"/>
                <w:bCs/>
                <w:color w:val="00B050"/>
                <w:sz w:val="24"/>
                <w:szCs w:val="24"/>
              </w:rPr>
              <w:t xml:space="preserve">Access to </w:t>
            </w:r>
            <w:proofErr w:type="spellStart"/>
            <w:r w:rsidRPr="004579A4">
              <w:rPr>
                <w:rFonts w:ascii="Calibri" w:hAnsi="Calibri" w:cs="Calibri"/>
                <w:bCs/>
                <w:color w:val="00B050"/>
                <w:sz w:val="24"/>
                <w:szCs w:val="24"/>
              </w:rPr>
              <w:t>PlaceBe</w:t>
            </w:r>
            <w:proofErr w:type="spellEnd"/>
            <w:r w:rsidRPr="004579A4">
              <w:rPr>
                <w:rFonts w:ascii="Calibri" w:hAnsi="Calibri" w:cs="Calibri"/>
                <w:bCs/>
                <w:color w:val="00B050"/>
                <w:sz w:val="24"/>
                <w:szCs w:val="24"/>
              </w:rPr>
              <w:t xml:space="preserve"> and CAMHs I-Reach.</w:t>
            </w:r>
          </w:p>
          <w:p w14:paraId="4D45B88E" w14:textId="5EA33303" w:rsidR="00692A5B" w:rsidRPr="00996703" w:rsidRDefault="00692A5B" w:rsidP="00960B9A">
            <w:pPr>
              <w:pStyle w:val="TableParagraph"/>
              <w:numPr>
                <w:ilvl w:val="0"/>
                <w:numId w:val="31"/>
              </w:numPr>
              <w:tabs>
                <w:tab w:val="left" w:pos="528"/>
                <w:tab w:val="left" w:pos="529"/>
              </w:tabs>
              <w:ind w:right="254"/>
              <w:rPr>
                <w:rFonts w:ascii="Calibri" w:hAnsi="Calibri" w:cs="Calibri"/>
                <w:bCs/>
                <w:sz w:val="24"/>
                <w:szCs w:val="24"/>
              </w:rPr>
            </w:pPr>
            <w:r w:rsidRPr="00996703">
              <w:rPr>
                <w:rFonts w:ascii="Calibri" w:hAnsi="Calibri" w:cs="Calibri"/>
                <w:bCs/>
                <w:color w:val="00AF50"/>
                <w:sz w:val="24"/>
                <w:szCs w:val="24"/>
              </w:rPr>
              <w:t>CORDS (SDQs) to</w:t>
            </w:r>
            <w:r w:rsidR="00ED2B5E">
              <w:rPr>
                <w:rFonts w:ascii="Calibri" w:hAnsi="Calibri" w:cs="Calibri"/>
                <w:bCs/>
                <w:color w:val="00AF50"/>
                <w:sz w:val="24"/>
                <w:szCs w:val="24"/>
              </w:rPr>
              <w:t xml:space="preserve"> </w:t>
            </w:r>
            <w:r w:rsidRPr="00996703">
              <w:rPr>
                <w:rFonts w:ascii="Calibri" w:hAnsi="Calibri" w:cs="Calibri"/>
                <w:bCs/>
                <w:color w:val="00AF50"/>
                <w:spacing w:val="-53"/>
                <w:sz w:val="24"/>
                <w:szCs w:val="24"/>
              </w:rPr>
              <w:t xml:space="preserve"> </w:t>
            </w:r>
            <w:r w:rsidRPr="00996703">
              <w:rPr>
                <w:rFonts w:ascii="Calibri" w:hAnsi="Calibri" w:cs="Calibri"/>
                <w:bCs/>
                <w:color w:val="00AF50"/>
                <w:sz w:val="24"/>
                <w:szCs w:val="24"/>
              </w:rPr>
              <w:t>identify specific</w:t>
            </w:r>
            <w:r w:rsidRPr="00996703">
              <w:rPr>
                <w:rFonts w:ascii="Calibri" w:hAnsi="Calibri" w:cs="Calibri"/>
                <w:bCs/>
                <w:color w:val="00AF50"/>
                <w:spacing w:val="1"/>
                <w:sz w:val="24"/>
                <w:szCs w:val="24"/>
              </w:rPr>
              <w:t xml:space="preserve"> </w:t>
            </w:r>
            <w:r w:rsidRPr="00996703">
              <w:rPr>
                <w:rFonts w:ascii="Calibri" w:hAnsi="Calibri" w:cs="Calibri"/>
                <w:bCs/>
                <w:color w:val="00AF50"/>
                <w:sz w:val="24"/>
                <w:szCs w:val="24"/>
              </w:rPr>
              <w:t>needs</w:t>
            </w:r>
            <w:r w:rsidRPr="00996703">
              <w:rPr>
                <w:rFonts w:ascii="Calibri" w:hAnsi="Calibri" w:cs="Calibri"/>
                <w:bCs/>
                <w:color w:val="00AF50"/>
                <w:spacing w:val="-10"/>
                <w:sz w:val="24"/>
                <w:szCs w:val="24"/>
              </w:rPr>
              <w:t xml:space="preserve"> </w:t>
            </w:r>
            <w:r w:rsidRPr="00996703">
              <w:rPr>
                <w:rFonts w:ascii="Calibri" w:hAnsi="Calibri" w:cs="Calibri"/>
                <w:bCs/>
                <w:color w:val="00AF50"/>
                <w:sz w:val="24"/>
                <w:szCs w:val="24"/>
              </w:rPr>
              <w:t>and</w:t>
            </w:r>
            <w:r w:rsidRPr="00996703">
              <w:rPr>
                <w:rFonts w:ascii="Calibri" w:hAnsi="Calibri" w:cs="Calibri"/>
                <w:bCs/>
                <w:color w:val="00AF50"/>
                <w:spacing w:val="1"/>
                <w:sz w:val="24"/>
                <w:szCs w:val="24"/>
              </w:rPr>
              <w:t xml:space="preserve"> </w:t>
            </w:r>
            <w:r w:rsidRPr="00996703">
              <w:rPr>
                <w:rFonts w:ascii="Calibri" w:hAnsi="Calibri" w:cs="Calibri"/>
                <w:bCs/>
                <w:color w:val="00AF50"/>
                <w:sz w:val="24"/>
                <w:szCs w:val="24"/>
              </w:rPr>
              <w:t>targets,</w:t>
            </w:r>
          </w:p>
          <w:p w14:paraId="10561D5D" w14:textId="77777777" w:rsidR="00306CAA" w:rsidRDefault="00692A5B" w:rsidP="00306CAA">
            <w:pPr>
              <w:pStyle w:val="TableParagraph"/>
              <w:ind w:left="528" w:right="519"/>
              <w:rPr>
                <w:rFonts w:ascii="Calibri" w:hAnsi="Calibri" w:cs="Calibri"/>
                <w:bCs/>
                <w:color w:val="00AF50"/>
                <w:sz w:val="24"/>
                <w:szCs w:val="24"/>
              </w:rPr>
            </w:pPr>
            <w:r w:rsidRPr="00996703">
              <w:rPr>
                <w:rFonts w:ascii="Calibri" w:hAnsi="Calibri" w:cs="Calibri"/>
                <w:bCs/>
                <w:color w:val="00AF50"/>
                <w:sz w:val="24"/>
                <w:szCs w:val="24"/>
              </w:rPr>
              <w:t>e.g. Sensory</w:t>
            </w:r>
            <w:r w:rsidRPr="00996703">
              <w:rPr>
                <w:rFonts w:ascii="Calibri" w:hAnsi="Calibri" w:cs="Calibri"/>
                <w:bCs/>
                <w:color w:val="00AF50"/>
                <w:spacing w:val="1"/>
                <w:sz w:val="24"/>
                <w:szCs w:val="24"/>
              </w:rPr>
              <w:t xml:space="preserve"> </w:t>
            </w:r>
            <w:r w:rsidRPr="00996703">
              <w:rPr>
                <w:rFonts w:ascii="Calibri" w:hAnsi="Calibri" w:cs="Calibri"/>
                <w:bCs/>
                <w:color w:val="00AF50"/>
                <w:sz w:val="24"/>
                <w:szCs w:val="24"/>
              </w:rPr>
              <w:t>resources; Messy</w:t>
            </w:r>
            <w:r w:rsidRPr="00996703">
              <w:rPr>
                <w:rFonts w:ascii="Calibri" w:hAnsi="Calibri" w:cs="Calibri"/>
                <w:bCs/>
                <w:color w:val="00AF50"/>
                <w:spacing w:val="-53"/>
                <w:sz w:val="24"/>
                <w:szCs w:val="24"/>
              </w:rPr>
              <w:t xml:space="preserve"> </w:t>
            </w:r>
            <w:r w:rsidRPr="00996703">
              <w:rPr>
                <w:rFonts w:ascii="Calibri" w:hAnsi="Calibri" w:cs="Calibri"/>
                <w:bCs/>
                <w:color w:val="00AF50"/>
                <w:sz w:val="24"/>
                <w:szCs w:val="24"/>
              </w:rPr>
              <w:t>Play;</w:t>
            </w:r>
            <w:r w:rsidRPr="00996703">
              <w:rPr>
                <w:rFonts w:ascii="Calibri" w:hAnsi="Calibri" w:cs="Calibri"/>
                <w:bCs/>
                <w:color w:val="00AF50"/>
                <w:spacing w:val="3"/>
                <w:sz w:val="24"/>
                <w:szCs w:val="24"/>
              </w:rPr>
              <w:t xml:space="preserve"> </w:t>
            </w:r>
            <w:r w:rsidRPr="00996703">
              <w:rPr>
                <w:rFonts w:ascii="Calibri" w:hAnsi="Calibri" w:cs="Calibri"/>
                <w:bCs/>
                <w:color w:val="00AF50"/>
                <w:sz w:val="24"/>
                <w:szCs w:val="24"/>
              </w:rPr>
              <w:t>PIT</w:t>
            </w:r>
            <w:r w:rsidRPr="00996703">
              <w:rPr>
                <w:rFonts w:ascii="Calibri" w:hAnsi="Calibri" w:cs="Calibri"/>
                <w:bCs/>
                <w:color w:val="00AF50"/>
                <w:spacing w:val="5"/>
                <w:sz w:val="24"/>
                <w:szCs w:val="24"/>
              </w:rPr>
              <w:t xml:space="preserve"> </w:t>
            </w:r>
            <w:r w:rsidRPr="00996703">
              <w:rPr>
                <w:rFonts w:ascii="Calibri" w:hAnsi="Calibri" w:cs="Calibri"/>
                <w:bCs/>
                <w:color w:val="00AF50"/>
                <w:sz w:val="24"/>
                <w:szCs w:val="24"/>
              </w:rPr>
              <w:t>team</w:t>
            </w:r>
            <w:r w:rsidRPr="00996703">
              <w:rPr>
                <w:rFonts w:ascii="Calibri" w:hAnsi="Calibri" w:cs="Calibri"/>
                <w:bCs/>
                <w:color w:val="00AF50"/>
                <w:spacing w:val="1"/>
                <w:sz w:val="24"/>
                <w:szCs w:val="24"/>
              </w:rPr>
              <w:t xml:space="preserve"> </w:t>
            </w:r>
            <w:r w:rsidRPr="00996703">
              <w:rPr>
                <w:rFonts w:ascii="Calibri" w:hAnsi="Calibri" w:cs="Calibri"/>
                <w:bCs/>
                <w:color w:val="00AF50"/>
                <w:sz w:val="24"/>
                <w:szCs w:val="24"/>
              </w:rPr>
              <w:t>interventions.</w:t>
            </w:r>
          </w:p>
          <w:p w14:paraId="2E5BA7D5" w14:textId="441FBB02" w:rsidR="004579A4" w:rsidRPr="00F46763" w:rsidRDefault="004579A4" w:rsidP="00960B9A">
            <w:pPr>
              <w:pStyle w:val="TableParagraph"/>
              <w:numPr>
                <w:ilvl w:val="0"/>
                <w:numId w:val="39"/>
              </w:numPr>
              <w:ind w:right="519"/>
              <w:rPr>
                <w:rFonts w:ascii="Calibri" w:hAnsi="Calibri" w:cs="Calibri"/>
                <w:bCs/>
                <w:color w:val="00AF50"/>
                <w:sz w:val="24"/>
                <w:szCs w:val="24"/>
              </w:rPr>
            </w:pPr>
            <w:r w:rsidRPr="00F46763">
              <w:rPr>
                <w:rFonts w:ascii="Calibri" w:hAnsi="Calibri" w:cs="Calibri"/>
                <w:bCs/>
                <w:color w:val="00AF50"/>
                <w:sz w:val="24"/>
                <w:szCs w:val="24"/>
              </w:rPr>
              <w:t xml:space="preserve">Updated </w:t>
            </w:r>
            <w:proofErr w:type="spellStart"/>
            <w:r w:rsidRPr="00F46763">
              <w:rPr>
                <w:rFonts w:ascii="Calibri" w:hAnsi="Calibri" w:cs="Calibri"/>
                <w:bCs/>
                <w:color w:val="00AF50"/>
                <w:sz w:val="24"/>
                <w:szCs w:val="24"/>
              </w:rPr>
              <w:t>behaviour</w:t>
            </w:r>
            <w:proofErr w:type="spellEnd"/>
            <w:r w:rsidRPr="00F46763">
              <w:rPr>
                <w:rFonts w:ascii="Calibri" w:hAnsi="Calibri" w:cs="Calibri"/>
                <w:bCs/>
                <w:color w:val="00AF50"/>
                <w:spacing w:val="1"/>
                <w:sz w:val="24"/>
                <w:szCs w:val="24"/>
              </w:rPr>
              <w:t xml:space="preserve"> </w:t>
            </w:r>
            <w:r w:rsidRPr="00F46763">
              <w:rPr>
                <w:rFonts w:ascii="Calibri" w:hAnsi="Calibri" w:cs="Calibri"/>
                <w:bCs/>
                <w:color w:val="00AF50"/>
                <w:sz w:val="24"/>
                <w:szCs w:val="24"/>
              </w:rPr>
              <w:t>policy and</w:t>
            </w:r>
            <w:r w:rsidRPr="00F46763">
              <w:rPr>
                <w:rFonts w:ascii="Calibri" w:hAnsi="Calibri" w:cs="Calibri"/>
                <w:bCs/>
                <w:color w:val="00AF50"/>
                <w:spacing w:val="1"/>
                <w:sz w:val="24"/>
                <w:szCs w:val="24"/>
              </w:rPr>
              <w:t xml:space="preserve"> </w:t>
            </w:r>
            <w:r w:rsidRPr="00F46763">
              <w:rPr>
                <w:rFonts w:ascii="Calibri" w:hAnsi="Calibri" w:cs="Calibri"/>
                <w:bCs/>
                <w:color w:val="00AF50"/>
                <w:sz w:val="24"/>
                <w:szCs w:val="24"/>
              </w:rPr>
              <w:t>introduction of Class</w:t>
            </w:r>
            <w:r w:rsidRPr="00F46763">
              <w:rPr>
                <w:rFonts w:ascii="Calibri" w:hAnsi="Calibri" w:cs="Calibri"/>
                <w:bCs/>
                <w:color w:val="00AF50"/>
                <w:spacing w:val="-53"/>
                <w:sz w:val="24"/>
                <w:szCs w:val="24"/>
              </w:rPr>
              <w:t xml:space="preserve"> </w:t>
            </w:r>
            <w:r w:rsidRPr="00F46763">
              <w:rPr>
                <w:rFonts w:ascii="Calibri" w:hAnsi="Calibri" w:cs="Calibri"/>
                <w:bCs/>
                <w:color w:val="00AF50"/>
                <w:sz w:val="24"/>
                <w:szCs w:val="24"/>
              </w:rPr>
              <w:t>Dojo.</w:t>
            </w:r>
          </w:p>
          <w:p w14:paraId="4CD758BD" w14:textId="77777777" w:rsidR="00ED2B5E" w:rsidRDefault="004579A4" w:rsidP="00960B9A">
            <w:pPr>
              <w:pStyle w:val="TableParagraph"/>
              <w:numPr>
                <w:ilvl w:val="0"/>
                <w:numId w:val="35"/>
              </w:numPr>
              <w:ind w:right="519"/>
              <w:rPr>
                <w:rFonts w:ascii="Calibri" w:hAnsi="Calibri" w:cs="Calibri"/>
                <w:bCs/>
                <w:color w:val="00AF50"/>
                <w:sz w:val="24"/>
                <w:szCs w:val="24"/>
              </w:rPr>
            </w:pPr>
            <w:r w:rsidRPr="00F46763">
              <w:rPr>
                <w:rFonts w:ascii="Calibri" w:hAnsi="Calibri" w:cs="Calibri"/>
                <w:bCs/>
                <w:color w:val="00AF50"/>
                <w:sz w:val="24"/>
                <w:szCs w:val="24"/>
              </w:rPr>
              <w:t>INSET</w:t>
            </w:r>
            <w:r w:rsidRPr="00F46763">
              <w:rPr>
                <w:rFonts w:ascii="Calibri" w:hAnsi="Calibri" w:cs="Calibri"/>
                <w:bCs/>
                <w:color w:val="00AF50"/>
                <w:spacing w:val="8"/>
                <w:sz w:val="24"/>
                <w:szCs w:val="24"/>
              </w:rPr>
              <w:t xml:space="preserve"> </w:t>
            </w:r>
            <w:r w:rsidRPr="00F46763">
              <w:rPr>
                <w:rFonts w:ascii="Calibri" w:hAnsi="Calibri" w:cs="Calibri"/>
                <w:bCs/>
                <w:color w:val="00AF50"/>
                <w:sz w:val="24"/>
                <w:szCs w:val="24"/>
              </w:rPr>
              <w:t>day</w:t>
            </w:r>
            <w:r w:rsidRPr="00F46763">
              <w:rPr>
                <w:rFonts w:ascii="Calibri" w:hAnsi="Calibri" w:cs="Calibri"/>
                <w:bCs/>
                <w:color w:val="00AF50"/>
                <w:spacing w:val="12"/>
                <w:sz w:val="24"/>
                <w:szCs w:val="24"/>
              </w:rPr>
              <w:t xml:space="preserve"> </w:t>
            </w:r>
            <w:r w:rsidRPr="00F46763">
              <w:rPr>
                <w:rFonts w:ascii="Calibri" w:hAnsi="Calibri" w:cs="Calibri"/>
                <w:bCs/>
                <w:color w:val="00AF50"/>
                <w:sz w:val="24"/>
                <w:szCs w:val="24"/>
              </w:rPr>
              <w:t>focused</w:t>
            </w:r>
            <w:r w:rsidRPr="00F46763">
              <w:rPr>
                <w:rFonts w:ascii="Calibri" w:hAnsi="Calibri" w:cs="Calibri"/>
                <w:bCs/>
                <w:color w:val="00AF50"/>
                <w:spacing w:val="1"/>
                <w:sz w:val="24"/>
                <w:szCs w:val="24"/>
              </w:rPr>
              <w:t xml:space="preserve"> </w:t>
            </w:r>
            <w:r w:rsidRPr="00F46763">
              <w:rPr>
                <w:rFonts w:ascii="Calibri" w:hAnsi="Calibri" w:cs="Calibri"/>
                <w:bCs/>
                <w:color w:val="00AF50"/>
                <w:sz w:val="24"/>
                <w:szCs w:val="24"/>
              </w:rPr>
              <w:t xml:space="preserve">on </w:t>
            </w:r>
          </w:p>
          <w:p w14:paraId="53418E68" w14:textId="4B5667C2" w:rsidR="004579A4" w:rsidRPr="00F46763" w:rsidRDefault="004579A4" w:rsidP="00ED2B5E">
            <w:pPr>
              <w:pStyle w:val="TableParagraph"/>
              <w:ind w:left="360" w:right="519"/>
              <w:rPr>
                <w:rFonts w:ascii="Calibri" w:hAnsi="Calibri" w:cs="Calibri"/>
                <w:bCs/>
                <w:color w:val="00AF50"/>
                <w:sz w:val="24"/>
                <w:szCs w:val="24"/>
              </w:rPr>
            </w:pPr>
            <w:proofErr w:type="spellStart"/>
            <w:r w:rsidRPr="00F46763">
              <w:rPr>
                <w:rFonts w:ascii="Calibri" w:hAnsi="Calibri" w:cs="Calibri"/>
                <w:bCs/>
                <w:color w:val="00AF50"/>
                <w:sz w:val="24"/>
                <w:szCs w:val="24"/>
              </w:rPr>
              <w:t>behaviour</w:t>
            </w:r>
            <w:proofErr w:type="spellEnd"/>
            <w:r w:rsidRPr="00F46763">
              <w:rPr>
                <w:rFonts w:ascii="Calibri" w:hAnsi="Calibri" w:cs="Calibri"/>
                <w:bCs/>
                <w:color w:val="00AF50"/>
                <w:sz w:val="24"/>
                <w:szCs w:val="24"/>
              </w:rPr>
              <w:t xml:space="preserve"> training</w:t>
            </w:r>
            <w:r w:rsidR="00ED2B5E">
              <w:rPr>
                <w:rFonts w:ascii="Calibri" w:hAnsi="Calibri" w:cs="Calibri"/>
                <w:bCs/>
                <w:color w:val="00AF50"/>
                <w:sz w:val="24"/>
                <w:szCs w:val="24"/>
              </w:rPr>
              <w:t xml:space="preserve"> </w:t>
            </w:r>
            <w:r w:rsidRPr="00F46763">
              <w:rPr>
                <w:rFonts w:ascii="Calibri" w:hAnsi="Calibri" w:cs="Calibri"/>
                <w:bCs/>
                <w:color w:val="00AF50"/>
                <w:spacing w:val="-53"/>
                <w:sz w:val="24"/>
                <w:szCs w:val="24"/>
              </w:rPr>
              <w:t xml:space="preserve"> </w:t>
            </w:r>
            <w:r w:rsidRPr="00F46763">
              <w:rPr>
                <w:rFonts w:ascii="Calibri" w:hAnsi="Calibri" w:cs="Calibri"/>
                <w:bCs/>
                <w:color w:val="00AF50"/>
                <w:sz w:val="24"/>
                <w:szCs w:val="24"/>
              </w:rPr>
              <w:t>and all staff had input</w:t>
            </w:r>
            <w:r w:rsidR="00ED2B5E">
              <w:rPr>
                <w:rFonts w:ascii="Calibri" w:hAnsi="Calibri" w:cs="Calibri"/>
                <w:bCs/>
                <w:color w:val="00AF50"/>
                <w:sz w:val="24"/>
                <w:szCs w:val="24"/>
              </w:rPr>
              <w:t xml:space="preserve"> </w:t>
            </w:r>
            <w:r w:rsidRPr="00F46763">
              <w:rPr>
                <w:rFonts w:ascii="Calibri" w:hAnsi="Calibri" w:cs="Calibri"/>
                <w:bCs/>
                <w:color w:val="00AF50"/>
                <w:spacing w:val="-53"/>
                <w:sz w:val="24"/>
                <w:szCs w:val="24"/>
              </w:rPr>
              <w:t xml:space="preserve"> </w:t>
            </w:r>
            <w:r w:rsidRPr="00F46763">
              <w:rPr>
                <w:rFonts w:ascii="Calibri" w:hAnsi="Calibri" w:cs="Calibri"/>
                <w:bCs/>
                <w:color w:val="00AF50"/>
                <w:sz w:val="24"/>
                <w:szCs w:val="24"/>
              </w:rPr>
              <w:t>into the</w:t>
            </w:r>
            <w:r w:rsidRPr="00F46763">
              <w:rPr>
                <w:rFonts w:ascii="Calibri" w:hAnsi="Calibri" w:cs="Calibri"/>
                <w:bCs/>
                <w:color w:val="00AF50"/>
                <w:spacing w:val="3"/>
                <w:sz w:val="24"/>
                <w:szCs w:val="24"/>
              </w:rPr>
              <w:t xml:space="preserve"> </w:t>
            </w:r>
            <w:proofErr w:type="spellStart"/>
            <w:r w:rsidRPr="00F46763">
              <w:rPr>
                <w:rFonts w:ascii="Calibri" w:hAnsi="Calibri" w:cs="Calibri"/>
                <w:bCs/>
                <w:color w:val="00AF50"/>
                <w:sz w:val="24"/>
                <w:szCs w:val="24"/>
              </w:rPr>
              <w:t>behaviour</w:t>
            </w:r>
            <w:proofErr w:type="spellEnd"/>
            <w:r w:rsidRPr="00F46763">
              <w:rPr>
                <w:rFonts w:ascii="Calibri" w:hAnsi="Calibri" w:cs="Calibri"/>
                <w:bCs/>
                <w:color w:val="00AF50"/>
                <w:spacing w:val="1"/>
                <w:sz w:val="24"/>
                <w:szCs w:val="24"/>
              </w:rPr>
              <w:t xml:space="preserve"> </w:t>
            </w:r>
            <w:r w:rsidRPr="00F46763">
              <w:rPr>
                <w:rFonts w:ascii="Calibri" w:hAnsi="Calibri" w:cs="Calibri"/>
                <w:bCs/>
                <w:color w:val="00AF50"/>
                <w:sz w:val="24"/>
                <w:szCs w:val="24"/>
              </w:rPr>
              <w:t>policy.</w:t>
            </w:r>
          </w:p>
          <w:p w14:paraId="6D3E32B9" w14:textId="089246C0" w:rsidR="004579A4" w:rsidRPr="00F46763" w:rsidRDefault="004579A4" w:rsidP="00960B9A">
            <w:pPr>
              <w:pStyle w:val="TableParagraph"/>
              <w:numPr>
                <w:ilvl w:val="0"/>
                <w:numId w:val="35"/>
              </w:numPr>
              <w:ind w:right="519"/>
              <w:rPr>
                <w:rFonts w:ascii="Calibri" w:hAnsi="Calibri" w:cs="Calibri"/>
                <w:bCs/>
                <w:color w:val="00AF50"/>
                <w:sz w:val="24"/>
                <w:szCs w:val="24"/>
              </w:rPr>
            </w:pPr>
            <w:r w:rsidRPr="00F46763">
              <w:rPr>
                <w:rFonts w:ascii="Calibri" w:hAnsi="Calibri" w:cs="Calibri"/>
                <w:bCs/>
                <w:color w:val="00B050"/>
                <w:sz w:val="24"/>
                <w:szCs w:val="24"/>
              </w:rPr>
              <w:t>Embed</w:t>
            </w:r>
            <w:r w:rsidRPr="00F46763">
              <w:rPr>
                <w:rFonts w:ascii="Calibri" w:hAnsi="Calibri" w:cs="Calibri"/>
                <w:bCs/>
                <w:color w:val="00B050"/>
                <w:spacing w:val="1"/>
                <w:sz w:val="24"/>
                <w:szCs w:val="24"/>
              </w:rPr>
              <w:t xml:space="preserve"> </w:t>
            </w:r>
            <w:proofErr w:type="spellStart"/>
            <w:r w:rsidRPr="00F46763">
              <w:rPr>
                <w:rFonts w:ascii="Calibri" w:hAnsi="Calibri" w:cs="Calibri"/>
                <w:bCs/>
                <w:color w:val="00B050"/>
                <w:sz w:val="24"/>
                <w:szCs w:val="24"/>
              </w:rPr>
              <w:t>behaviour</w:t>
            </w:r>
            <w:proofErr w:type="spellEnd"/>
            <w:r w:rsidRPr="00F46763">
              <w:rPr>
                <w:rFonts w:ascii="Calibri" w:hAnsi="Calibri" w:cs="Calibri"/>
                <w:bCs/>
                <w:color w:val="00B050"/>
                <w:sz w:val="24"/>
                <w:szCs w:val="24"/>
              </w:rPr>
              <w:t xml:space="preserve"> approach -</w:t>
            </w:r>
            <w:r w:rsidRPr="00F46763">
              <w:rPr>
                <w:rFonts w:ascii="Calibri" w:hAnsi="Calibri" w:cs="Calibri"/>
                <w:bCs/>
                <w:color w:val="00B050"/>
                <w:spacing w:val="-53"/>
                <w:sz w:val="24"/>
                <w:szCs w:val="24"/>
              </w:rPr>
              <w:t xml:space="preserve"> </w:t>
            </w:r>
            <w:r w:rsidRPr="00F46763">
              <w:rPr>
                <w:rFonts w:ascii="Calibri" w:hAnsi="Calibri" w:cs="Calibri"/>
                <w:bCs/>
                <w:color w:val="00B050"/>
                <w:sz w:val="24"/>
                <w:szCs w:val="24"/>
              </w:rPr>
              <w:t>Class Dojo with</w:t>
            </w:r>
            <w:r w:rsidRPr="00F46763">
              <w:rPr>
                <w:rFonts w:ascii="Calibri" w:hAnsi="Calibri" w:cs="Calibri"/>
                <w:bCs/>
                <w:color w:val="00B050"/>
                <w:spacing w:val="1"/>
                <w:sz w:val="24"/>
                <w:szCs w:val="24"/>
              </w:rPr>
              <w:t xml:space="preserve"> </w:t>
            </w:r>
            <w:r w:rsidRPr="00F46763">
              <w:rPr>
                <w:rFonts w:ascii="Calibri" w:hAnsi="Calibri" w:cs="Calibri"/>
                <w:bCs/>
                <w:color w:val="00B050"/>
                <w:sz w:val="24"/>
                <w:szCs w:val="24"/>
              </w:rPr>
              <w:t>regular reviews and</w:t>
            </w:r>
            <w:r w:rsidRPr="00F46763">
              <w:rPr>
                <w:rFonts w:ascii="Calibri" w:hAnsi="Calibri" w:cs="Calibri"/>
                <w:bCs/>
                <w:color w:val="00B050"/>
                <w:spacing w:val="1"/>
                <w:sz w:val="24"/>
                <w:szCs w:val="24"/>
              </w:rPr>
              <w:t xml:space="preserve"> </w:t>
            </w:r>
            <w:r w:rsidRPr="00F46763">
              <w:rPr>
                <w:rFonts w:ascii="Calibri" w:hAnsi="Calibri" w:cs="Calibri"/>
                <w:bCs/>
                <w:color w:val="00B050"/>
                <w:sz w:val="24"/>
                <w:szCs w:val="24"/>
              </w:rPr>
              <w:t>staff/pupil</w:t>
            </w:r>
            <w:r w:rsidRPr="00F46763">
              <w:rPr>
                <w:rFonts w:ascii="Calibri" w:hAnsi="Calibri" w:cs="Calibri"/>
                <w:bCs/>
                <w:color w:val="00B050"/>
                <w:spacing w:val="-5"/>
                <w:sz w:val="24"/>
                <w:szCs w:val="24"/>
              </w:rPr>
              <w:t xml:space="preserve"> </w:t>
            </w:r>
            <w:r w:rsidRPr="00F46763">
              <w:rPr>
                <w:rFonts w:ascii="Calibri" w:hAnsi="Calibri" w:cs="Calibri"/>
                <w:bCs/>
                <w:color w:val="00B050"/>
                <w:sz w:val="24"/>
                <w:szCs w:val="24"/>
              </w:rPr>
              <w:t>voice.</w:t>
            </w:r>
          </w:p>
          <w:p w14:paraId="6EB0E3DA" w14:textId="77777777" w:rsidR="004579A4" w:rsidRDefault="004579A4" w:rsidP="004579A4">
            <w:pPr>
              <w:pStyle w:val="TableParagraph"/>
              <w:ind w:left="360" w:right="519"/>
              <w:rPr>
                <w:rFonts w:ascii="Calibri" w:hAnsi="Calibri" w:cs="Calibri"/>
                <w:bCs/>
                <w:color w:val="00AF50"/>
                <w:sz w:val="24"/>
                <w:szCs w:val="24"/>
              </w:rPr>
            </w:pPr>
          </w:p>
          <w:p w14:paraId="3D94912B" w14:textId="5257FF42" w:rsidR="004579A4" w:rsidRPr="004579A4" w:rsidRDefault="004579A4" w:rsidP="004579A4">
            <w:pPr>
              <w:pStyle w:val="TableParagraph"/>
              <w:ind w:left="528" w:right="519"/>
              <w:rPr>
                <w:rFonts w:ascii="Calibri" w:hAnsi="Calibri" w:cs="Calibri"/>
                <w:bCs/>
                <w:color w:val="00AF50"/>
                <w:sz w:val="24"/>
                <w:szCs w:val="24"/>
              </w:rPr>
            </w:pPr>
          </w:p>
        </w:tc>
        <w:tc>
          <w:tcPr>
            <w:tcW w:w="3512" w:type="dxa"/>
          </w:tcPr>
          <w:p w14:paraId="079200EE" w14:textId="77777777" w:rsidR="00221796" w:rsidRPr="00505FC9" w:rsidRDefault="00221796" w:rsidP="00F46763">
            <w:pPr>
              <w:pStyle w:val="TableParagraph"/>
              <w:ind w:left="246" w:right="184"/>
              <w:rPr>
                <w:rFonts w:ascii="Calibri" w:hAnsi="Calibri" w:cs="Calibri"/>
                <w:sz w:val="24"/>
                <w:szCs w:val="24"/>
              </w:rPr>
            </w:pPr>
            <w:r w:rsidRPr="00505FC9">
              <w:rPr>
                <w:rFonts w:ascii="Calibri" w:hAnsi="Calibri" w:cs="Calibri"/>
                <w:color w:val="0D0D0D"/>
                <w:sz w:val="24"/>
                <w:szCs w:val="24"/>
              </w:rPr>
              <w:t>Social and emotional skills support</w:t>
            </w:r>
            <w:r w:rsidRPr="00505FC9">
              <w:rPr>
                <w:rFonts w:ascii="Calibri" w:hAnsi="Calibri" w:cs="Calibri"/>
                <w:color w:val="0D0D0D"/>
                <w:spacing w:val="1"/>
                <w:sz w:val="24"/>
                <w:szCs w:val="24"/>
              </w:rPr>
              <w:t xml:space="preserve"> </w:t>
            </w:r>
            <w:r w:rsidRPr="00505FC9">
              <w:rPr>
                <w:rFonts w:ascii="Calibri" w:hAnsi="Calibri" w:cs="Calibri"/>
                <w:color w:val="0D0D0D"/>
                <w:w w:val="95"/>
                <w:sz w:val="24"/>
                <w:szCs w:val="24"/>
              </w:rPr>
              <w:t>effective</w:t>
            </w:r>
            <w:r w:rsidRPr="00505FC9">
              <w:rPr>
                <w:rFonts w:ascii="Calibri" w:hAnsi="Calibri" w:cs="Calibri"/>
                <w:color w:val="0D0D0D"/>
                <w:spacing w:val="6"/>
                <w:w w:val="95"/>
                <w:sz w:val="24"/>
                <w:szCs w:val="24"/>
              </w:rPr>
              <w:t xml:space="preserve"> </w:t>
            </w:r>
            <w:r w:rsidRPr="00505FC9">
              <w:rPr>
                <w:rFonts w:ascii="Calibri" w:hAnsi="Calibri" w:cs="Calibri"/>
                <w:color w:val="0D0D0D"/>
                <w:w w:val="95"/>
                <w:sz w:val="24"/>
                <w:szCs w:val="24"/>
              </w:rPr>
              <w:t>learning</w:t>
            </w:r>
            <w:r w:rsidRPr="00505FC9">
              <w:rPr>
                <w:rFonts w:ascii="Calibri" w:hAnsi="Calibri" w:cs="Calibri"/>
                <w:color w:val="0D0D0D"/>
                <w:spacing w:val="7"/>
                <w:w w:val="95"/>
                <w:sz w:val="24"/>
                <w:szCs w:val="24"/>
              </w:rPr>
              <w:t xml:space="preserve"> </w:t>
            </w:r>
            <w:r w:rsidRPr="00505FC9">
              <w:rPr>
                <w:rFonts w:ascii="Calibri" w:hAnsi="Calibri" w:cs="Calibri"/>
                <w:color w:val="0D0D0D"/>
                <w:w w:val="95"/>
                <w:sz w:val="24"/>
                <w:szCs w:val="24"/>
              </w:rPr>
              <w:t>and</w:t>
            </w:r>
            <w:r w:rsidRPr="00505FC9">
              <w:rPr>
                <w:rFonts w:ascii="Calibri" w:hAnsi="Calibri" w:cs="Calibri"/>
                <w:color w:val="0D0D0D"/>
                <w:spacing w:val="5"/>
                <w:w w:val="95"/>
                <w:sz w:val="24"/>
                <w:szCs w:val="24"/>
              </w:rPr>
              <w:t xml:space="preserve"> </w:t>
            </w:r>
            <w:r w:rsidRPr="00505FC9">
              <w:rPr>
                <w:rFonts w:ascii="Calibri" w:hAnsi="Calibri" w:cs="Calibri"/>
                <w:color w:val="0D0D0D"/>
                <w:w w:val="95"/>
                <w:sz w:val="24"/>
                <w:szCs w:val="24"/>
              </w:rPr>
              <w:t>are</w:t>
            </w:r>
            <w:r w:rsidRPr="00505FC9">
              <w:rPr>
                <w:rFonts w:ascii="Calibri" w:hAnsi="Calibri" w:cs="Calibri"/>
                <w:color w:val="0D0D0D"/>
                <w:spacing w:val="6"/>
                <w:w w:val="95"/>
                <w:sz w:val="24"/>
                <w:szCs w:val="24"/>
              </w:rPr>
              <w:t xml:space="preserve"> </w:t>
            </w:r>
            <w:r w:rsidRPr="00505FC9">
              <w:rPr>
                <w:rFonts w:ascii="Calibri" w:hAnsi="Calibri" w:cs="Calibri"/>
                <w:color w:val="0D0D0D"/>
                <w:w w:val="95"/>
                <w:sz w:val="24"/>
                <w:szCs w:val="24"/>
              </w:rPr>
              <w:t>linked</w:t>
            </w:r>
            <w:r w:rsidRPr="00505FC9">
              <w:rPr>
                <w:rFonts w:ascii="Calibri" w:hAnsi="Calibri" w:cs="Calibri"/>
                <w:color w:val="0D0D0D"/>
                <w:spacing w:val="7"/>
                <w:w w:val="95"/>
                <w:sz w:val="24"/>
                <w:szCs w:val="24"/>
              </w:rPr>
              <w:t xml:space="preserve"> </w:t>
            </w:r>
            <w:r w:rsidRPr="00505FC9">
              <w:rPr>
                <w:rFonts w:ascii="Calibri" w:hAnsi="Calibri" w:cs="Calibri"/>
                <w:color w:val="0D0D0D"/>
                <w:w w:val="95"/>
                <w:sz w:val="24"/>
                <w:szCs w:val="24"/>
              </w:rPr>
              <w:t>to</w:t>
            </w:r>
            <w:r w:rsidRPr="00505FC9">
              <w:rPr>
                <w:rFonts w:ascii="Calibri" w:hAnsi="Calibri" w:cs="Calibri"/>
                <w:color w:val="0D0D0D"/>
                <w:spacing w:val="5"/>
                <w:w w:val="95"/>
                <w:sz w:val="24"/>
                <w:szCs w:val="24"/>
              </w:rPr>
              <w:t xml:space="preserve"> </w:t>
            </w:r>
            <w:r w:rsidRPr="00505FC9">
              <w:rPr>
                <w:rFonts w:ascii="Calibri" w:hAnsi="Calibri" w:cs="Calibri"/>
                <w:color w:val="0D0D0D"/>
                <w:w w:val="95"/>
                <w:sz w:val="24"/>
                <w:szCs w:val="24"/>
              </w:rPr>
              <w:t>positive</w:t>
            </w:r>
            <w:r w:rsidRPr="00505FC9">
              <w:rPr>
                <w:rFonts w:ascii="Calibri" w:hAnsi="Calibri" w:cs="Calibri"/>
                <w:color w:val="0D0D0D"/>
                <w:spacing w:val="-49"/>
                <w:w w:val="95"/>
                <w:sz w:val="24"/>
                <w:szCs w:val="24"/>
              </w:rPr>
              <w:t xml:space="preserve"> </w:t>
            </w:r>
            <w:r w:rsidRPr="00505FC9">
              <w:rPr>
                <w:rFonts w:ascii="Calibri" w:hAnsi="Calibri" w:cs="Calibri"/>
                <w:color w:val="0D0D0D"/>
                <w:sz w:val="24"/>
                <w:szCs w:val="24"/>
              </w:rPr>
              <w:t>outcomes later in life. Schools may</w:t>
            </w:r>
            <w:r w:rsidRPr="00505FC9">
              <w:rPr>
                <w:rFonts w:ascii="Calibri" w:hAnsi="Calibri" w:cs="Calibri"/>
                <w:color w:val="0D0D0D"/>
                <w:spacing w:val="1"/>
                <w:sz w:val="24"/>
                <w:szCs w:val="24"/>
              </w:rPr>
              <w:t xml:space="preserve"> </w:t>
            </w:r>
            <w:r w:rsidRPr="00505FC9">
              <w:rPr>
                <w:rFonts w:ascii="Calibri" w:hAnsi="Calibri" w:cs="Calibri"/>
                <w:color w:val="0D0D0D"/>
                <w:sz w:val="24"/>
                <w:szCs w:val="24"/>
              </w:rPr>
              <w:t>consider whole-class approaches as well</w:t>
            </w:r>
            <w:r w:rsidRPr="00505FC9">
              <w:rPr>
                <w:rFonts w:ascii="Calibri" w:hAnsi="Calibri" w:cs="Calibri"/>
                <w:color w:val="0D0D0D"/>
                <w:spacing w:val="-53"/>
                <w:sz w:val="24"/>
                <w:szCs w:val="24"/>
              </w:rPr>
              <w:t xml:space="preserve"> </w:t>
            </w:r>
            <w:r w:rsidRPr="00505FC9">
              <w:rPr>
                <w:rFonts w:ascii="Calibri" w:hAnsi="Calibri" w:cs="Calibri"/>
                <w:color w:val="0D0D0D"/>
                <w:sz w:val="24"/>
                <w:szCs w:val="24"/>
              </w:rPr>
              <w:t>as targeted interventions, monitoring the</w:t>
            </w:r>
            <w:r w:rsidRPr="00505FC9">
              <w:rPr>
                <w:rFonts w:ascii="Calibri" w:hAnsi="Calibri" w:cs="Calibri"/>
                <w:color w:val="0D0D0D"/>
                <w:spacing w:val="1"/>
                <w:sz w:val="24"/>
                <w:szCs w:val="24"/>
              </w:rPr>
              <w:t xml:space="preserve"> </w:t>
            </w:r>
            <w:r w:rsidRPr="00505FC9">
              <w:rPr>
                <w:rFonts w:ascii="Calibri" w:hAnsi="Calibri" w:cs="Calibri"/>
                <w:color w:val="0D0D0D"/>
                <w:sz w:val="24"/>
                <w:szCs w:val="24"/>
              </w:rPr>
              <w:t>impact</w:t>
            </w:r>
            <w:r w:rsidRPr="00505FC9">
              <w:rPr>
                <w:rFonts w:ascii="Calibri" w:hAnsi="Calibri" w:cs="Calibri"/>
                <w:color w:val="0D0D0D"/>
                <w:spacing w:val="1"/>
                <w:sz w:val="24"/>
                <w:szCs w:val="24"/>
              </w:rPr>
              <w:t xml:space="preserve"> </w:t>
            </w:r>
            <w:r w:rsidRPr="00505FC9">
              <w:rPr>
                <w:rFonts w:ascii="Calibri" w:hAnsi="Calibri" w:cs="Calibri"/>
                <w:color w:val="0D0D0D"/>
                <w:sz w:val="24"/>
                <w:szCs w:val="24"/>
              </w:rPr>
              <w:t>of</w:t>
            </w:r>
            <w:r w:rsidRPr="00505FC9">
              <w:rPr>
                <w:rFonts w:ascii="Calibri" w:hAnsi="Calibri" w:cs="Calibri"/>
                <w:color w:val="0D0D0D"/>
                <w:spacing w:val="-5"/>
                <w:sz w:val="24"/>
                <w:szCs w:val="24"/>
              </w:rPr>
              <w:t xml:space="preserve"> </w:t>
            </w:r>
            <w:r w:rsidRPr="00505FC9">
              <w:rPr>
                <w:rFonts w:ascii="Calibri" w:hAnsi="Calibri" w:cs="Calibri"/>
                <w:color w:val="0D0D0D"/>
                <w:sz w:val="24"/>
                <w:szCs w:val="24"/>
              </w:rPr>
              <w:t>these</w:t>
            </w:r>
            <w:r w:rsidRPr="00505FC9">
              <w:rPr>
                <w:rFonts w:ascii="Calibri" w:hAnsi="Calibri" w:cs="Calibri"/>
                <w:color w:val="0D0D0D"/>
                <w:spacing w:val="-2"/>
                <w:sz w:val="24"/>
                <w:szCs w:val="24"/>
              </w:rPr>
              <w:t xml:space="preserve"> </w:t>
            </w:r>
            <w:r w:rsidRPr="00505FC9">
              <w:rPr>
                <w:rFonts w:ascii="Calibri" w:hAnsi="Calibri" w:cs="Calibri"/>
                <w:color w:val="0D0D0D"/>
                <w:sz w:val="24"/>
                <w:szCs w:val="24"/>
              </w:rPr>
              <w:t>choices</w:t>
            </w:r>
            <w:r w:rsidRPr="00505FC9">
              <w:rPr>
                <w:rFonts w:ascii="Calibri" w:hAnsi="Calibri" w:cs="Calibri"/>
                <w:color w:val="0D0D0D"/>
                <w:spacing w:val="1"/>
                <w:sz w:val="24"/>
                <w:szCs w:val="24"/>
              </w:rPr>
              <w:t xml:space="preserve"> </w:t>
            </w:r>
            <w:r w:rsidRPr="00505FC9">
              <w:rPr>
                <w:rFonts w:ascii="Calibri" w:hAnsi="Calibri" w:cs="Calibri"/>
                <w:color w:val="0D0D0D"/>
                <w:sz w:val="24"/>
                <w:szCs w:val="24"/>
              </w:rPr>
              <w:t>carefully.</w:t>
            </w:r>
          </w:p>
          <w:p w14:paraId="66FE7D2A" w14:textId="537203E3" w:rsidR="00221796" w:rsidRPr="00505FC9" w:rsidRDefault="00221796" w:rsidP="00F46763">
            <w:pPr>
              <w:pStyle w:val="TableParagraph"/>
              <w:ind w:left="246"/>
              <w:rPr>
                <w:rFonts w:ascii="Calibri" w:hAnsi="Calibri" w:cs="Calibri"/>
                <w:sz w:val="24"/>
                <w:szCs w:val="24"/>
              </w:rPr>
            </w:pPr>
            <w:r w:rsidRPr="00505FC9">
              <w:rPr>
                <w:rFonts w:ascii="Calibri" w:hAnsi="Calibri" w:cs="Calibri"/>
                <w:color w:val="0D0D0D"/>
                <w:sz w:val="24"/>
                <w:szCs w:val="24"/>
              </w:rPr>
              <w:t>Supporting</w:t>
            </w:r>
            <w:r w:rsidRPr="00505FC9">
              <w:rPr>
                <w:rFonts w:ascii="Calibri" w:hAnsi="Calibri" w:cs="Calibri"/>
                <w:color w:val="0D0D0D"/>
                <w:spacing w:val="-3"/>
                <w:sz w:val="24"/>
                <w:szCs w:val="24"/>
              </w:rPr>
              <w:t xml:space="preserve"> </w:t>
            </w:r>
            <w:r w:rsidRPr="00505FC9">
              <w:rPr>
                <w:rFonts w:ascii="Calibri" w:hAnsi="Calibri" w:cs="Calibri"/>
                <w:color w:val="0D0D0D"/>
                <w:sz w:val="24"/>
                <w:szCs w:val="24"/>
              </w:rPr>
              <w:t>resources:</w:t>
            </w:r>
          </w:p>
          <w:p w14:paraId="0E85BB0D" w14:textId="77777777" w:rsidR="00221796" w:rsidRPr="00505FC9" w:rsidRDefault="00221796" w:rsidP="00960B9A">
            <w:pPr>
              <w:pStyle w:val="TableParagraph"/>
              <w:numPr>
                <w:ilvl w:val="0"/>
                <w:numId w:val="30"/>
              </w:numPr>
              <w:tabs>
                <w:tab w:val="left" w:pos="478"/>
              </w:tabs>
              <w:ind w:right="545"/>
              <w:rPr>
                <w:rFonts w:ascii="Calibri" w:hAnsi="Calibri" w:cs="Calibri"/>
                <w:sz w:val="24"/>
                <w:szCs w:val="24"/>
              </w:rPr>
            </w:pPr>
            <w:r w:rsidRPr="00505FC9">
              <w:rPr>
                <w:rFonts w:ascii="Calibri" w:hAnsi="Calibri" w:cs="Calibri"/>
                <w:color w:val="0D0D0D"/>
                <w:w w:val="95"/>
                <w:sz w:val="24"/>
                <w:szCs w:val="24"/>
              </w:rPr>
              <w:t>The</w:t>
            </w:r>
            <w:r w:rsidRPr="00505FC9">
              <w:rPr>
                <w:rFonts w:ascii="Calibri" w:hAnsi="Calibri" w:cs="Calibri"/>
                <w:color w:val="0D0D0D"/>
                <w:spacing w:val="8"/>
                <w:w w:val="95"/>
                <w:sz w:val="24"/>
                <w:szCs w:val="24"/>
              </w:rPr>
              <w:t xml:space="preserve"> </w:t>
            </w:r>
            <w:r w:rsidRPr="00505FC9">
              <w:rPr>
                <w:rFonts w:ascii="Calibri" w:hAnsi="Calibri" w:cs="Calibri"/>
                <w:color w:val="0D0D0D"/>
                <w:w w:val="95"/>
                <w:sz w:val="24"/>
                <w:szCs w:val="24"/>
              </w:rPr>
              <w:t>EEF</w:t>
            </w:r>
            <w:r w:rsidRPr="00505FC9">
              <w:rPr>
                <w:rFonts w:ascii="Calibri" w:hAnsi="Calibri" w:cs="Calibri"/>
                <w:color w:val="0D0D0D"/>
                <w:spacing w:val="7"/>
                <w:w w:val="95"/>
                <w:sz w:val="24"/>
                <w:szCs w:val="24"/>
              </w:rPr>
              <w:t xml:space="preserve"> </w:t>
            </w:r>
            <w:r w:rsidRPr="00505FC9">
              <w:rPr>
                <w:rFonts w:ascii="Calibri" w:hAnsi="Calibri" w:cs="Calibri"/>
                <w:color w:val="0D0D0D"/>
                <w:w w:val="95"/>
                <w:sz w:val="24"/>
                <w:szCs w:val="24"/>
              </w:rPr>
              <w:t>guidance</w:t>
            </w:r>
            <w:r w:rsidRPr="00505FC9">
              <w:rPr>
                <w:rFonts w:ascii="Calibri" w:hAnsi="Calibri" w:cs="Calibri"/>
                <w:color w:val="0D0D0D"/>
                <w:spacing w:val="10"/>
                <w:w w:val="95"/>
                <w:sz w:val="24"/>
                <w:szCs w:val="24"/>
              </w:rPr>
              <w:t xml:space="preserve"> </w:t>
            </w:r>
            <w:r w:rsidRPr="00505FC9">
              <w:rPr>
                <w:rFonts w:ascii="Calibri" w:hAnsi="Calibri" w:cs="Calibri"/>
                <w:color w:val="0D0D0D"/>
                <w:w w:val="95"/>
                <w:sz w:val="24"/>
                <w:szCs w:val="24"/>
              </w:rPr>
              <w:t>report</w:t>
            </w:r>
            <w:r w:rsidRPr="00505FC9">
              <w:rPr>
                <w:rFonts w:ascii="Calibri" w:hAnsi="Calibri" w:cs="Calibri"/>
                <w:color w:val="0D0D0D"/>
                <w:spacing w:val="4"/>
                <w:w w:val="95"/>
                <w:sz w:val="24"/>
                <w:szCs w:val="24"/>
              </w:rPr>
              <w:t xml:space="preserve"> </w:t>
            </w:r>
            <w:r w:rsidRPr="00505FC9">
              <w:rPr>
                <w:rFonts w:ascii="Calibri" w:hAnsi="Calibri" w:cs="Calibri"/>
                <w:color w:val="0D0D0D"/>
                <w:w w:val="95"/>
                <w:sz w:val="24"/>
                <w:szCs w:val="24"/>
              </w:rPr>
              <w:t>on</w:t>
            </w:r>
            <w:r w:rsidRPr="00505FC9">
              <w:rPr>
                <w:rFonts w:ascii="Calibri" w:hAnsi="Calibri" w:cs="Calibri"/>
                <w:color w:val="275B9B"/>
                <w:spacing w:val="2"/>
                <w:w w:val="95"/>
                <w:sz w:val="24"/>
                <w:szCs w:val="24"/>
              </w:rPr>
              <w:t xml:space="preserve"> </w:t>
            </w:r>
            <w:hyperlink r:id="rId29">
              <w:r w:rsidRPr="00505FC9">
                <w:rPr>
                  <w:rFonts w:ascii="Calibri" w:hAnsi="Calibri" w:cs="Calibri"/>
                  <w:color w:val="275B9B"/>
                  <w:w w:val="95"/>
                  <w:sz w:val="24"/>
                  <w:szCs w:val="24"/>
                  <w:u w:val="single" w:color="275B9B"/>
                </w:rPr>
                <w:t>Improv-</w:t>
              </w:r>
            </w:hyperlink>
            <w:r w:rsidRPr="00505FC9">
              <w:rPr>
                <w:rFonts w:ascii="Calibri" w:hAnsi="Calibri" w:cs="Calibri"/>
                <w:color w:val="275B9B"/>
                <w:spacing w:val="-50"/>
                <w:w w:val="95"/>
                <w:sz w:val="24"/>
                <w:szCs w:val="24"/>
              </w:rPr>
              <w:t xml:space="preserve"> </w:t>
            </w:r>
            <w:hyperlink r:id="rId30">
              <w:proofErr w:type="spellStart"/>
              <w:r w:rsidRPr="00505FC9">
                <w:rPr>
                  <w:rFonts w:ascii="Calibri" w:hAnsi="Calibri" w:cs="Calibri"/>
                  <w:color w:val="275B9B"/>
                  <w:w w:val="95"/>
                  <w:sz w:val="24"/>
                  <w:szCs w:val="24"/>
                </w:rPr>
                <w:t>ing</w:t>
              </w:r>
              <w:proofErr w:type="spellEnd"/>
              <w:r w:rsidRPr="00505FC9">
                <w:rPr>
                  <w:rFonts w:ascii="Calibri" w:hAnsi="Calibri" w:cs="Calibri"/>
                  <w:color w:val="275B9B"/>
                  <w:spacing w:val="5"/>
                  <w:w w:val="95"/>
                  <w:sz w:val="24"/>
                  <w:szCs w:val="24"/>
                </w:rPr>
                <w:t xml:space="preserve"> </w:t>
              </w:r>
              <w:r w:rsidRPr="00505FC9">
                <w:rPr>
                  <w:rFonts w:ascii="Calibri" w:hAnsi="Calibri" w:cs="Calibri"/>
                  <w:color w:val="275B9B"/>
                  <w:w w:val="95"/>
                  <w:sz w:val="24"/>
                  <w:szCs w:val="24"/>
                </w:rPr>
                <w:t>Social</w:t>
              </w:r>
              <w:r w:rsidRPr="00505FC9">
                <w:rPr>
                  <w:rFonts w:ascii="Calibri" w:hAnsi="Calibri" w:cs="Calibri"/>
                  <w:color w:val="275B9B"/>
                  <w:spacing w:val="11"/>
                  <w:w w:val="95"/>
                  <w:sz w:val="24"/>
                  <w:szCs w:val="24"/>
                </w:rPr>
                <w:t xml:space="preserve"> </w:t>
              </w:r>
              <w:r w:rsidRPr="00505FC9">
                <w:rPr>
                  <w:rFonts w:ascii="Calibri" w:hAnsi="Calibri" w:cs="Calibri"/>
                  <w:color w:val="275B9B"/>
                  <w:w w:val="95"/>
                  <w:sz w:val="24"/>
                  <w:szCs w:val="24"/>
                </w:rPr>
                <w:t>and</w:t>
              </w:r>
              <w:r w:rsidRPr="00505FC9">
                <w:rPr>
                  <w:rFonts w:ascii="Calibri" w:hAnsi="Calibri" w:cs="Calibri"/>
                  <w:color w:val="275B9B"/>
                  <w:spacing w:val="6"/>
                  <w:w w:val="95"/>
                  <w:sz w:val="24"/>
                  <w:szCs w:val="24"/>
                </w:rPr>
                <w:t xml:space="preserve"> </w:t>
              </w:r>
              <w:r w:rsidRPr="00505FC9">
                <w:rPr>
                  <w:rFonts w:ascii="Calibri" w:hAnsi="Calibri" w:cs="Calibri"/>
                  <w:color w:val="275B9B"/>
                  <w:w w:val="95"/>
                  <w:sz w:val="24"/>
                  <w:szCs w:val="24"/>
                </w:rPr>
                <w:t>Emotional</w:t>
              </w:r>
              <w:r w:rsidRPr="00505FC9">
                <w:rPr>
                  <w:rFonts w:ascii="Calibri" w:hAnsi="Calibri" w:cs="Calibri"/>
                  <w:color w:val="275B9B"/>
                  <w:spacing w:val="11"/>
                  <w:w w:val="95"/>
                  <w:sz w:val="24"/>
                  <w:szCs w:val="24"/>
                </w:rPr>
                <w:t xml:space="preserve"> </w:t>
              </w:r>
              <w:r w:rsidRPr="00505FC9">
                <w:rPr>
                  <w:rFonts w:ascii="Calibri" w:hAnsi="Calibri" w:cs="Calibri"/>
                  <w:color w:val="275B9B"/>
                  <w:w w:val="95"/>
                  <w:sz w:val="24"/>
                  <w:szCs w:val="24"/>
                </w:rPr>
                <w:t>Learning</w:t>
              </w:r>
            </w:hyperlink>
          </w:p>
          <w:p w14:paraId="3B659C52" w14:textId="77777777" w:rsidR="004579A4" w:rsidRPr="00505FC9" w:rsidRDefault="00BB2D08" w:rsidP="00F46763">
            <w:pPr>
              <w:pStyle w:val="TableParagraph"/>
              <w:ind w:left="477" w:right="702"/>
              <w:jc w:val="both"/>
              <w:rPr>
                <w:rFonts w:ascii="Calibri" w:hAnsi="Calibri" w:cs="Calibri"/>
                <w:sz w:val="24"/>
                <w:szCs w:val="24"/>
              </w:rPr>
            </w:pPr>
            <w:hyperlink r:id="rId31">
              <w:r w:rsidR="004579A4" w:rsidRPr="00505FC9">
                <w:rPr>
                  <w:rFonts w:ascii="Calibri" w:hAnsi="Calibri" w:cs="Calibri"/>
                  <w:color w:val="275B9B"/>
                  <w:w w:val="95"/>
                  <w:sz w:val="24"/>
                  <w:szCs w:val="24"/>
                  <w:u w:val="single" w:color="275B9B"/>
                </w:rPr>
                <w:t xml:space="preserve">in Primary Schools </w:t>
              </w:r>
              <w:r w:rsidR="004579A4" w:rsidRPr="00505FC9">
                <w:rPr>
                  <w:rFonts w:ascii="Calibri" w:hAnsi="Calibri" w:cs="Calibri"/>
                  <w:color w:val="0D0D0D"/>
                  <w:w w:val="95"/>
                  <w:sz w:val="24"/>
                  <w:szCs w:val="24"/>
                </w:rPr>
                <w:t>i</w:t>
              </w:r>
            </w:hyperlink>
            <w:r w:rsidR="004579A4" w:rsidRPr="00505FC9">
              <w:rPr>
                <w:rFonts w:ascii="Calibri" w:hAnsi="Calibri" w:cs="Calibri"/>
                <w:color w:val="0D0D0D"/>
                <w:w w:val="95"/>
                <w:sz w:val="24"/>
                <w:szCs w:val="24"/>
              </w:rPr>
              <w:t>ncludes 5 core</w:t>
            </w:r>
            <w:r w:rsidR="004579A4" w:rsidRPr="00505FC9">
              <w:rPr>
                <w:rFonts w:ascii="Calibri" w:hAnsi="Calibri" w:cs="Calibri"/>
                <w:color w:val="0D0D0D"/>
                <w:spacing w:val="1"/>
                <w:w w:val="95"/>
                <w:sz w:val="24"/>
                <w:szCs w:val="24"/>
              </w:rPr>
              <w:t xml:space="preserve"> </w:t>
            </w:r>
            <w:r w:rsidR="004579A4" w:rsidRPr="00505FC9">
              <w:rPr>
                <w:rFonts w:ascii="Calibri" w:hAnsi="Calibri" w:cs="Calibri"/>
                <w:color w:val="0D0D0D"/>
                <w:sz w:val="24"/>
                <w:szCs w:val="24"/>
              </w:rPr>
              <w:t>competencies</w:t>
            </w:r>
            <w:r w:rsidR="004579A4" w:rsidRPr="00505FC9">
              <w:rPr>
                <w:rFonts w:ascii="Calibri" w:hAnsi="Calibri" w:cs="Calibri"/>
                <w:color w:val="0D0D0D"/>
                <w:spacing w:val="1"/>
                <w:sz w:val="24"/>
                <w:szCs w:val="24"/>
              </w:rPr>
              <w:t xml:space="preserve"> </w:t>
            </w:r>
            <w:r w:rsidR="004579A4" w:rsidRPr="00505FC9">
              <w:rPr>
                <w:rFonts w:ascii="Calibri" w:hAnsi="Calibri" w:cs="Calibri"/>
                <w:color w:val="0D0D0D"/>
                <w:sz w:val="24"/>
                <w:szCs w:val="24"/>
              </w:rPr>
              <w:t>to</w:t>
            </w:r>
            <w:r w:rsidR="004579A4" w:rsidRPr="00505FC9">
              <w:rPr>
                <w:rFonts w:ascii="Calibri" w:hAnsi="Calibri" w:cs="Calibri"/>
                <w:color w:val="0D0D0D"/>
                <w:spacing w:val="-11"/>
                <w:sz w:val="24"/>
                <w:szCs w:val="24"/>
              </w:rPr>
              <w:t xml:space="preserve"> </w:t>
            </w:r>
            <w:r w:rsidR="004579A4" w:rsidRPr="00505FC9">
              <w:rPr>
                <w:rFonts w:ascii="Calibri" w:hAnsi="Calibri" w:cs="Calibri"/>
                <w:color w:val="0D0D0D"/>
                <w:sz w:val="24"/>
                <w:szCs w:val="24"/>
              </w:rPr>
              <w:t>be</w:t>
            </w:r>
            <w:r w:rsidR="004579A4" w:rsidRPr="00505FC9">
              <w:rPr>
                <w:rFonts w:ascii="Calibri" w:hAnsi="Calibri" w:cs="Calibri"/>
                <w:color w:val="0D0D0D"/>
                <w:spacing w:val="-11"/>
                <w:sz w:val="24"/>
                <w:szCs w:val="24"/>
              </w:rPr>
              <w:t xml:space="preserve"> </w:t>
            </w:r>
            <w:r w:rsidR="004579A4" w:rsidRPr="00505FC9">
              <w:rPr>
                <w:rFonts w:ascii="Calibri" w:hAnsi="Calibri" w:cs="Calibri"/>
                <w:color w:val="0D0D0D"/>
                <w:sz w:val="24"/>
                <w:szCs w:val="24"/>
              </w:rPr>
              <w:t>taught</w:t>
            </w:r>
            <w:r w:rsidR="004579A4" w:rsidRPr="00505FC9">
              <w:rPr>
                <w:rFonts w:ascii="Calibri" w:hAnsi="Calibri" w:cs="Calibri"/>
                <w:color w:val="0D0D0D"/>
                <w:spacing w:val="-5"/>
                <w:sz w:val="24"/>
                <w:szCs w:val="24"/>
              </w:rPr>
              <w:t xml:space="preserve"> </w:t>
            </w:r>
            <w:proofErr w:type="spellStart"/>
            <w:r w:rsidR="004579A4" w:rsidRPr="00505FC9">
              <w:rPr>
                <w:rFonts w:ascii="Calibri" w:hAnsi="Calibri" w:cs="Calibri"/>
                <w:color w:val="0D0D0D"/>
                <w:sz w:val="24"/>
                <w:szCs w:val="24"/>
              </w:rPr>
              <w:t>explic</w:t>
            </w:r>
            <w:proofErr w:type="spellEnd"/>
            <w:r w:rsidR="004579A4" w:rsidRPr="00505FC9">
              <w:rPr>
                <w:rFonts w:ascii="Calibri" w:hAnsi="Calibri" w:cs="Calibri"/>
                <w:color w:val="0D0D0D"/>
                <w:sz w:val="24"/>
                <w:szCs w:val="24"/>
              </w:rPr>
              <w:t>-</w:t>
            </w:r>
            <w:r w:rsidR="004579A4" w:rsidRPr="00505FC9">
              <w:rPr>
                <w:rFonts w:ascii="Calibri" w:hAnsi="Calibri" w:cs="Calibri"/>
                <w:color w:val="0D0D0D"/>
                <w:spacing w:val="-53"/>
                <w:sz w:val="24"/>
                <w:szCs w:val="24"/>
              </w:rPr>
              <w:t xml:space="preserve"> </w:t>
            </w:r>
            <w:proofErr w:type="spellStart"/>
            <w:r w:rsidR="004579A4" w:rsidRPr="00505FC9">
              <w:rPr>
                <w:rFonts w:ascii="Calibri" w:hAnsi="Calibri" w:cs="Calibri"/>
                <w:color w:val="0D0D0D"/>
                <w:sz w:val="24"/>
                <w:szCs w:val="24"/>
              </w:rPr>
              <w:t>itly</w:t>
            </w:r>
            <w:proofErr w:type="spellEnd"/>
            <w:r w:rsidR="004579A4" w:rsidRPr="00505FC9">
              <w:rPr>
                <w:rFonts w:ascii="Calibri" w:hAnsi="Calibri" w:cs="Calibri"/>
                <w:color w:val="0D0D0D"/>
                <w:sz w:val="24"/>
                <w:szCs w:val="24"/>
              </w:rPr>
              <w:t>.</w:t>
            </w:r>
          </w:p>
          <w:p w14:paraId="442AB66A" w14:textId="77777777" w:rsidR="004579A4" w:rsidRPr="00505FC9" w:rsidRDefault="004579A4" w:rsidP="00960B9A">
            <w:pPr>
              <w:pStyle w:val="TableParagraph"/>
              <w:numPr>
                <w:ilvl w:val="0"/>
                <w:numId w:val="30"/>
              </w:numPr>
              <w:tabs>
                <w:tab w:val="left" w:pos="478"/>
              </w:tabs>
              <w:ind w:right="495"/>
              <w:rPr>
                <w:rFonts w:ascii="Calibri" w:hAnsi="Calibri" w:cs="Calibri"/>
                <w:sz w:val="24"/>
                <w:szCs w:val="24"/>
              </w:rPr>
            </w:pPr>
            <w:r w:rsidRPr="00505FC9">
              <w:rPr>
                <w:rFonts w:ascii="Calibri" w:hAnsi="Calibri" w:cs="Calibri"/>
                <w:color w:val="0D0D0D"/>
                <w:w w:val="95"/>
                <w:sz w:val="24"/>
                <w:szCs w:val="24"/>
              </w:rPr>
              <w:t>The</w:t>
            </w:r>
            <w:r w:rsidRPr="00505FC9">
              <w:rPr>
                <w:rFonts w:ascii="Calibri" w:hAnsi="Calibri" w:cs="Calibri"/>
                <w:color w:val="0D0D0D"/>
                <w:spacing w:val="11"/>
                <w:w w:val="95"/>
                <w:sz w:val="24"/>
                <w:szCs w:val="24"/>
              </w:rPr>
              <w:t xml:space="preserve"> </w:t>
            </w:r>
            <w:r w:rsidRPr="00505FC9">
              <w:rPr>
                <w:rFonts w:ascii="Calibri" w:hAnsi="Calibri" w:cs="Calibri"/>
                <w:color w:val="0D0D0D"/>
                <w:w w:val="95"/>
                <w:sz w:val="24"/>
                <w:szCs w:val="24"/>
              </w:rPr>
              <w:t>EEF</w:t>
            </w:r>
            <w:r w:rsidRPr="00505FC9">
              <w:rPr>
                <w:rFonts w:ascii="Calibri" w:hAnsi="Calibri" w:cs="Calibri"/>
                <w:color w:val="0D0D0D"/>
                <w:spacing w:val="10"/>
                <w:w w:val="95"/>
                <w:sz w:val="24"/>
                <w:szCs w:val="24"/>
              </w:rPr>
              <w:t xml:space="preserve"> </w:t>
            </w:r>
            <w:r w:rsidRPr="00505FC9">
              <w:rPr>
                <w:rFonts w:ascii="Calibri" w:hAnsi="Calibri" w:cs="Calibri"/>
                <w:color w:val="0D0D0D"/>
                <w:w w:val="95"/>
                <w:sz w:val="24"/>
                <w:szCs w:val="24"/>
              </w:rPr>
              <w:t>guidance</w:t>
            </w:r>
            <w:r w:rsidRPr="00505FC9">
              <w:rPr>
                <w:rFonts w:ascii="Calibri" w:hAnsi="Calibri" w:cs="Calibri"/>
                <w:color w:val="0D0D0D"/>
                <w:spacing w:val="14"/>
                <w:w w:val="95"/>
                <w:sz w:val="24"/>
                <w:szCs w:val="24"/>
              </w:rPr>
              <w:t xml:space="preserve"> </w:t>
            </w:r>
            <w:r w:rsidRPr="00505FC9">
              <w:rPr>
                <w:rFonts w:ascii="Calibri" w:hAnsi="Calibri" w:cs="Calibri"/>
                <w:color w:val="0D0D0D"/>
                <w:w w:val="95"/>
                <w:sz w:val="24"/>
                <w:szCs w:val="24"/>
              </w:rPr>
              <w:t>report</w:t>
            </w:r>
            <w:r w:rsidRPr="00505FC9">
              <w:rPr>
                <w:rFonts w:ascii="Calibri" w:hAnsi="Calibri" w:cs="Calibri"/>
                <w:color w:val="0D0D0D"/>
                <w:spacing w:val="13"/>
                <w:w w:val="95"/>
                <w:sz w:val="24"/>
                <w:szCs w:val="24"/>
              </w:rPr>
              <w:t xml:space="preserve"> </w:t>
            </w:r>
            <w:r w:rsidRPr="00505FC9">
              <w:rPr>
                <w:rFonts w:ascii="Calibri" w:hAnsi="Calibri" w:cs="Calibri"/>
                <w:color w:val="0D0D0D"/>
                <w:w w:val="95"/>
                <w:sz w:val="24"/>
                <w:szCs w:val="24"/>
              </w:rPr>
              <w:t>on</w:t>
            </w:r>
            <w:r w:rsidRPr="00505FC9">
              <w:rPr>
                <w:rFonts w:ascii="Calibri" w:hAnsi="Calibri" w:cs="Calibri"/>
                <w:color w:val="0D0D0D"/>
                <w:spacing w:val="12"/>
                <w:w w:val="95"/>
                <w:sz w:val="24"/>
                <w:szCs w:val="24"/>
              </w:rPr>
              <w:t xml:space="preserve"> </w:t>
            </w:r>
            <w:r w:rsidRPr="00505FC9">
              <w:rPr>
                <w:rFonts w:ascii="Calibri" w:hAnsi="Calibri" w:cs="Calibri"/>
                <w:color w:val="275B9B"/>
                <w:w w:val="95"/>
                <w:sz w:val="24"/>
                <w:szCs w:val="24"/>
              </w:rPr>
              <w:t>Improv-</w:t>
            </w:r>
            <w:r w:rsidRPr="00505FC9">
              <w:rPr>
                <w:rFonts w:ascii="Calibri" w:hAnsi="Calibri" w:cs="Calibri"/>
                <w:color w:val="275B9B"/>
                <w:spacing w:val="-50"/>
                <w:w w:val="95"/>
                <w:sz w:val="24"/>
                <w:szCs w:val="24"/>
              </w:rPr>
              <w:t xml:space="preserve"> </w:t>
            </w:r>
            <w:proofErr w:type="spellStart"/>
            <w:r w:rsidRPr="00505FC9">
              <w:rPr>
                <w:rFonts w:ascii="Calibri" w:hAnsi="Calibri" w:cs="Calibri"/>
                <w:color w:val="275B9B"/>
                <w:w w:val="95"/>
                <w:sz w:val="24"/>
                <w:szCs w:val="24"/>
              </w:rPr>
              <w:t>ing</w:t>
            </w:r>
            <w:proofErr w:type="spellEnd"/>
            <w:r w:rsidRPr="00505FC9">
              <w:rPr>
                <w:rFonts w:ascii="Calibri" w:hAnsi="Calibri" w:cs="Calibri"/>
                <w:color w:val="275B9B"/>
                <w:spacing w:val="14"/>
                <w:w w:val="95"/>
                <w:sz w:val="24"/>
                <w:szCs w:val="24"/>
              </w:rPr>
              <w:t xml:space="preserve"> </w:t>
            </w:r>
            <w:proofErr w:type="spellStart"/>
            <w:r w:rsidRPr="00505FC9">
              <w:rPr>
                <w:rFonts w:ascii="Calibri" w:hAnsi="Calibri" w:cs="Calibri"/>
                <w:color w:val="275B9B"/>
                <w:w w:val="95"/>
                <w:sz w:val="24"/>
                <w:szCs w:val="24"/>
              </w:rPr>
              <w:t>Behaviour</w:t>
            </w:r>
            <w:proofErr w:type="spellEnd"/>
            <w:r w:rsidRPr="00505FC9">
              <w:rPr>
                <w:rFonts w:ascii="Calibri" w:hAnsi="Calibri" w:cs="Calibri"/>
                <w:color w:val="275B9B"/>
                <w:spacing w:val="14"/>
                <w:w w:val="95"/>
                <w:sz w:val="24"/>
                <w:szCs w:val="24"/>
              </w:rPr>
              <w:t xml:space="preserve"> </w:t>
            </w:r>
            <w:r w:rsidRPr="00505FC9">
              <w:rPr>
                <w:rFonts w:ascii="Calibri" w:hAnsi="Calibri" w:cs="Calibri"/>
                <w:color w:val="275B9B"/>
                <w:w w:val="95"/>
                <w:sz w:val="24"/>
                <w:szCs w:val="24"/>
              </w:rPr>
              <w:t>in</w:t>
            </w:r>
            <w:r w:rsidRPr="00505FC9">
              <w:rPr>
                <w:rFonts w:ascii="Calibri" w:hAnsi="Calibri" w:cs="Calibri"/>
                <w:color w:val="275B9B"/>
                <w:spacing w:val="14"/>
                <w:w w:val="95"/>
                <w:sz w:val="24"/>
                <w:szCs w:val="24"/>
              </w:rPr>
              <w:t xml:space="preserve"> </w:t>
            </w:r>
            <w:r w:rsidRPr="00505FC9">
              <w:rPr>
                <w:rFonts w:ascii="Calibri" w:hAnsi="Calibri" w:cs="Calibri"/>
                <w:color w:val="275B9B"/>
                <w:w w:val="95"/>
                <w:sz w:val="24"/>
                <w:szCs w:val="24"/>
              </w:rPr>
              <w:t>Schools</w:t>
            </w:r>
            <w:r w:rsidRPr="00505FC9">
              <w:rPr>
                <w:rFonts w:ascii="Calibri" w:hAnsi="Calibri" w:cs="Calibri"/>
                <w:color w:val="275B9B"/>
                <w:spacing w:val="5"/>
                <w:w w:val="95"/>
                <w:sz w:val="24"/>
                <w:szCs w:val="24"/>
              </w:rPr>
              <w:t xml:space="preserve"> </w:t>
            </w:r>
            <w:r w:rsidRPr="00505FC9">
              <w:rPr>
                <w:rFonts w:ascii="Calibri" w:hAnsi="Calibri" w:cs="Calibri"/>
                <w:color w:val="0D0D0D"/>
                <w:w w:val="95"/>
                <w:sz w:val="24"/>
                <w:szCs w:val="24"/>
              </w:rPr>
              <w:t>includes</w:t>
            </w:r>
            <w:r w:rsidRPr="00505FC9">
              <w:rPr>
                <w:rFonts w:ascii="Calibri" w:hAnsi="Calibri" w:cs="Calibri"/>
                <w:color w:val="0D0D0D"/>
                <w:spacing w:val="12"/>
                <w:w w:val="95"/>
                <w:sz w:val="24"/>
                <w:szCs w:val="24"/>
              </w:rPr>
              <w:t xml:space="preserve"> </w:t>
            </w:r>
            <w:r w:rsidRPr="00505FC9">
              <w:rPr>
                <w:rFonts w:ascii="Calibri" w:hAnsi="Calibri" w:cs="Calibri"/>
                <w:color w:val="0D0D0D"/>
                <w:w w:val="95"/>
                <w:sz w:val="24"/>
                <w:szCs w:val="24"/>
              </w:rPr>
              <w:t>6</w:t>
            </w:r>
            <w:r w:rsidRPr="00505FC9">
              <w:rPr>
                <w:rFonts w:ascii="Calibri" w:hAnsi="Calibri" w:cs="Calibri"/>
                <w:color w:val="0D0D0D"/>
                <w:spacing w:val="1"/>
                <w:w w:val="95"/>
                <w:sz w:val="24"/>
                <w:szCs w:val="24"/>
              </w:rPr>
              <w:t xml:space="preserve"> </w:t>
            </w:r>
            <w:r w:rsidRPr="00505FC9">
              <w:rPr>
                <w:rFonts w:ascii="Calibri" w:hAnsi="Calibri" w:cs="Calibri"/>
                <w:color w:val="0D0D0D"/>
                <w:w w:val="95"/>
                <w:sz w:val="24"/>
                <w:szCs w:val="24"/>
              </w:rPr>
              <w:t>recommendations</w:t>
            </w:r>
            <w:r w:rsidRPr="00505FC9">
              <w:rPr>
                <w:rFonts w:ascii="Calibri" w:hAnsi="Calibri" w:cs="Calibri"/>
                <w:color w:val="0D0D0D"/>
                <w:spacing w:val="14"/>
                <w:w w:val="95"/>
                <w:sz w:val="24"/>
                <w:szCs w:val="24"/>
              </w:rPr>
              <w:t xml:space="preserve"> </w:t>
            </w:r>
            <w:r w:rsidRPr="00505FC9">
              <w:rPr>
                <w:rFonts w:ascii="Calibri" w:hAnsi="Calibri" w:cs="Calibri"/>
                <w:color w:val="0D0D0D"/>
                <w:w w:val="95"/>
                <w:sz w:val="24"/>
                <w:szCs w:val="24"/>
              </w:rPr>
              <w:t>to</w:t>
            </w:r>
            <w:r w:rsidRPr="00505FC9">
              <w:rPr>
                <w:rFonts w:ascii="Calibri" w:hAnsi="Calibri" w:cs="Calibri"/>
                <w:color w:val="0D0D0D"/>
                <w:spacing w:val="15"/>
                <w:w w:val="95"/>
                <w:sz w:val="24"/>
                <w:szCs w:val="24"/>
              </w:rPr>
              <w:t xml:space="preserve"> </w:t>
            </w:r>
            <w:r w:rsidRPr="00505FC9">
              <w:rPr>
                <w:rFonts w:ascii="Calibri" w:hAnsi="Calibri" w:cs="Calibri"/>
                <w:color w:val="0D0D0D"/>
                <w:w w:val="95"/>
                <w:sz w:val="24"/>
                <w:szCs w:val="24"/>
              </w:rPr>
              <w:t>support</w:t>
            </w:r>
            <w:r w:rsidRPr="00505FC9">
              <w:rPr>
                <w:rFonts w:ascii="Calibri" w:hAnsi="Calibri" w:cs="Calibri"/>
                <w:color w:val="0D0D0D"/>
                <w:spacing w:val="4"/>
                <w:w w:val="95"/>
                <w:sz w:val="24"/>
                <w:szCs w:val="24"/>
              </w:rPr>
              <w:t xml:space="preserve"> </w:t>
            </w:r>
            <w:proofErr w:type="spellStart"/>
            <w:r w:rsidRPr="00505FC9">
              <w:rPr>
                <w:rFonts w:ascii="Calibri" w:hAnsi="Calibri" w:cs="Calibri"/>
                <w:color w:val="0D0D0D"/>
                <w:w w:val="95"/>
                <w:sz w:val="24"/>
                <w:szCs w:val="24"/>
              </w:rPr>
              <w:t>evi</w:t>
            </w:r>
            <w:proofErr w:type="spellEnd"/>
            <w:r w:rsidRPr="00505FC9">
              <w:rPr>
                <w:rFonts w:ascii="Calibri" w:hAnsi="Calibri" w:cs="Calibri"/>
                <w:color w:val="0D0D0D"/>
                <w:w w:val="95"/>
                <w:sz w:val="24"/>
                <w:szCs w:val="24"/>
              </w:rPr>
              <w:t>-</w:t>
            </w:r>
            <w:r w:rsidRPr="00505FC9">
              <w:rPr>
                <w:rFonts w:ascii="Calibri" w:hAnsi="Calibri" w:cs="Calibri"/>
                <w:color w:val="0D0D0D"/>
                <w:spacing w:val="1"/>
                <w:w w:val="95"/>
                <w:sz w:val="24"/>
                <w:szCs w:val="24"/>
              </w:rPr>
              <w:t xml:space="preserve"> </w:t>
            </w:r>
            <w:proofErr w:type="spellStart"/>
            <w:r w:rsidRPr="00505FC9">
              <w:rPr>
                <w:rFonts w:ascii="Calibri" w:hAnsi="Calibri" w:cs="Calibri"/>
                <w:color w:val="0D0D0D"/>
                <w:sz w:val="24"/>
                <w:szCs w:val="24"/>
              </w:rPr>
              <w:t>dence</w:t>
            </w:r>
            <w:proofErr w:type="spellEnd"/>
            <w:r w:rsidRPr="00505FC9">
              <w:rPr>
                <w:rFonts w:ascii="Calibri" w:hAnsi="Calibri" w:cs="Calibri"/>
                <w:color w:val="0D0D0D"/>
                <w:sz w:val="24"/>
                <w:szCs w:val="24"/>
              </w:rPr>
              <w:t>-informed decisions about be-</w:t>
            </w:r>
            <w:r w:rsidRPr="00505FC9">
              <w:rPr>
                <w:rFonts w:ascii="Calibri" w:hAnsi="Calibri" w:cs="Calibri"/>
                <w:color w:val="0D0D0D"/>
                <w:spacing w:val="-54"/>
                <w:sz w:val="24"/>
                <w:szCs w:val="24"/>
              </w:rPr>
              <w:t xml:space="preserve"> </w:t>
            </w:r>
            <w:r w:rsidRPr="00505FC9">
              <w:rPr>
                <w:rFonts w:ascii="Calibri" w:hAnsi="Calibri" w:cs="Calibri"/>
                <w:color w:val="0D0D0D"/>
                <w:sz w:val="24"/>
                <w:szCs w:val="24"/>
              </w:rPr>
              <w:t>haviour</w:t>
            </w:r>
            <w:r w:rsidRPr="00505FC9">
              <w:rPr>
                <w:rFonts w:ascii="Calibri" w:hAnsi="Calibri" w:cs="Calibri"/>
                <w:color w:val="0D0D0D"/>
                <w:spacing w:val="-1"/>
                <w:sz w:val="24"/>
                <w:szCs w:val="24"/>
              </w:rPr>
              <w:t xml:space="preserve"> </w:t>
            </w:r>
            <w:r w:rsidRPr="00505FC9">
              <w:rPr>
                <w:rFonts w:ascii="Calibri" w:hAnsi="Calibri" w:cs="Calibri"/>
                <w:color w:val="0D0D0D"/>
                <w:sz w:val="24"/>
                <w:szCs w:val="24"/>
              </w:rPr>
              <w:t>strategies.</w:t>
            </w:r>
          </w:p>
          <w:p w14:paraId="6C3FDA75" w14:textId="77777777" w:rsidR="004579A4" w:rsidRPr="00505FC9" w:rsidRDefault="004579A4" w:rsidP="00960B9A">
            <w:pPr>
              <w:pStyle w:val="TableParagraph"/>
              <w:numPr>
                <w:ilvl w:val="0"/>
                <w:numId w:val="30"/>
              </w:numPr>
              <w:tabs>
                <w:tab w:val="left" w:pos="478"/>
              </w:tabs>
              <w:ind w:right="545"/>
              <w:rPr>
                <w:rFonts w:ascii="Calibri" w:hAnsi="Calibri" w:cs="Calibri"/>
                <w:sz w:val="24"/>
                <w:szCs w:val="24"/>
              </w:rPr>
            </w:pPr>
            <w:r w:rsidRPr="00505FC9">
              <w:rPr>
                <w:rFonts w:ascii="Calibri" w:hAnsi="Calibri" w:cs="Calibri"/>
                <w:color w:val="0D0D0D"/>
                <w:w w:val="95"/>
                <w:sz w:val="24"/>
                <w:szCs w:val="24"/>
              </w:rPr>
              <w:t>The</w:t>
            </w:r>
            <w:r w:rsidRPr="00505FC9">
              <w:rPr>
                <w:rFonts w:ascii="Calibri" w:hAnsi="Calibri" w:cs="Calibri"/>
                <w:color w:val="0D0D0D"/>
                <w:spacing w:val="6"/>
                <w:w w:val="95"/>
                <w:sz w:val="24"/>
                <w:szCs w:val="24"/>
              </w:rPr>
              <w:t xml:space="preserve"> </w:t>
            </w:r>
            <w:r w:rsidRPr="00505FC9">
              <w:rPr>
                <w:rFonts w:ascii="Calibri" w:hAnsi="Calibri" w:cs="Calibri"/>
                <w:color w:val="0D0D0D"/>
                <w:w w:val="95"/>
                <w:sz w:val="24"/>
                <w:szCs w:val="24"/>
              </w:rPr>
              <w:t>EEF</w:t>
            </w:r>
            <w:r w:rsidRPr="00505FC9">
              <w:rPr>
                <w:rFonts w:ascii="Calibri" w:hAnsi="Calibri" w:cs="Calibri"/>
                <w:color w:val="0D0D0D"/>
                <w:spacing w:val="10"/>
                <w:w w:val="95"/>
                <w:sz w:val="24"/>
                <w:szCs w:val="24"/>
              </w:rPr>
              <w:t xml:space="preserve"> </w:t>
            </w:r>
            <w:r w:rsidRPr="00505FC9">
              <w:rPr>
                <w:rFonts w:ascii="Calibri" w:hAnsi="Calibri" w:cs="Calibri"/>
                <w:color w:val="0D0D0D"/>
                <w:w w:val="95"/>
                <w:sz w:val="24"/>
                <w:szCs w:val="24"/>
              </w:rPr>
              <w:t>Toolkit</w:t>
            </w:r>
            <w:r w:rsidRPr="00505FC9">
              <w:rPr>
                <w:rFonts w:ascii="Calibri" w:hAnsi="Calibri" w:cs="Calibri"/>
                <w:color w:val="0D0D0D"/>
                <w:spacing w:val="8"/>
                <w:w w:val="95"/>
                <w:sz w:val="24"/>
                <w:szCs w:val="24"/>
              </w:rPr>
              <w:t xml:space="preserve"> </w:t>
            </w:r>
            <w:r w:rsidRPr="00505FC9">
              <w:rPr>
                <w:rFonts w:ascii="Calibri" w:hAnsi="Calibri" w:cs="Calibri"/>
                <w:color w:val="0D0D0D"/>
                <w:w w:val="95"/>
                <w:sz w:val="24"/>
                <w:szCs w:val="24"/>
              </w:rPr>
              <w:t>has</w:t>
            </w:r>
            <w:r w:rsidRPr="00505FC9">
              <w:rPr>
                <w:rFonts w:ascii="Calibri" w:hAnsi="Calibri" w:cs="Calibri"/>
                <w:color w:val="0D0D0D"/>
                <w:spacing w:val="2"/>
                <w:w w:val="95"/>
                <w:sz w:val="24"/>
                <w:szCs w:val="24"/>
              </w:rPr>
              <w:t xml:space="preserve"> </w:t>
            </w:r>
            <w:r w:rsidRPr="00505FC9">
              <w:rPr>
                <w:rFonts w:ascii="Calibri" w:hAnsi="Calibri" w:cs="Calibri"/>
                <w:color w:val="0D0D0D"/>
                <w:w w:val="95"/>
                <w:sz w:val="24"/>
                <w:szCs w:val="24"/>
              </w:rPr>
              <w:t>a</w:t>
            </w:r>
            <w:r w:rsidRPr="00505FC9">
              <w:rPr>
                <w:rFonts w:ascii="Calibri" w:hAnsi="Calibri" w:cs="Calibri"/>
                <w:color w:val="0D0D0D"/>
                <w:spacing w:val="12"/>
                <w:w w:val="95"/>
                <w:sz w:val="24"/>
                <w:szCs w:val="24"/>
              </w:rPr>
              <w:t xml:space="preserve"> </w:t>
            </w:r>
            <w:r w:rsidRPr="00505FC9">
              <w:rPr>
                <w:rFonts w:ascii="Calibri" w:hAnsi="Calibri" w:cs="Calibri"/>
                <w:color w:val="0D0D0D"/>
                <w:w w:val="95"/>
                <w:sz w:val="24"/>
                <w:szCs w:val="24"/>
              </w:rPr>
              <w:t>strand</w:t>
            </w:r>
            <w:r w:rsidRPr="00505FC9">
              <w:rPr>
                <w:rFonts w:ascii="Calibri" w:hAnsi="Calibri" w:cs="Calibri"/>
                <w:color w:val="0D0D0D"/>
                <w:spacing w:val="7"/>
                <w:w w:val="95"/>
                <w:sz w:val="24"/>
                <w:szCs w:val="24"/>
              </w:rPr>
              <w:t xml:space="preserve"> </w:t>
            </w:r>
            <w:r w:rsidRPr="00505FC9">
              <w:rPr>
                <w:rFonts w:ascii="Calibri" w:hAnsi="Calibri" w:cs="Calibri"/>
                <w:color w:val="0D0D0D"/>
                <w:w w:val="95"/>
                <w:sz w:val="24"/>
                <w:szCs w:val="24"/>
              </w:rPr>
              <w:t>on</w:t>
            </w:r>
            <w:r w:rsidRPr="00505FC9">
              <w:rPr>
                <w:rFonts w:ascii="Calibri" w:hAnsi="Calibri" w:cs="Calibri"/>
                <w:color w:val="0D0D0D"/>
                <w:spacing w:val="1"/>
                <w:w w:val="95"/>
                <w:sz w:val="24"/>
                <w:szCs w:val="24"/>
              </w:rPr>
              <w:t xml:space="preserve"> </w:t>
            </w:r>
            <w:hyperlink r:id="rId32">
              <w:r w:rsidRPr="00505FC9">
                <w:rPr>
                  <w:rFonts w:ascii="Calibri" w:hAnsi="Calibri" w:cs="Calibri"/>
                  <w:color w:val="275B9B"/>
                  <w:w w:val="95"/>
                  <w:sz w:val="24"/>
                  <w:szCs w:val="24"/>
                  <w:u w:val="single" w:color="275B9B"/>
                </w:rPr>
                <w:t>social and</w:t>
              </w:r>
              <w:r w:rsidRPr="00505FC9">
                <w:rPr>
                  <w:rFonts w:ascii="Calibri" w:hAnsi="Calibri" w:cs="Calibri"/>
                  <w:color w:val="275B9B"/>
                  <w:spacing w:val="3"/>
                  <w:w w:val="95"/>
                  <w:sz w:val="24"/>
                  <w:szCs w:val="24"/>
                  <w:u w:val="single" w:color="275B9B"/>
                </w:rPr>
                <w:t xml:space="preserve"> </w:t>
              </w:r>
              <w:r w:rsidRPr="00505FC9">
                <w:rPr>
                  <w:rFonts w:ascii="Calibri" w:hAnsi="Calibri" w:cs="Calibri"/>
                  <w:color w:val="275B9B"/>
                  <w:w w:val="95"/>
                  <w:sz w:val="24"/>
                  <w:szCs w:val="24"/>
                  <w:u w:val="single" w:color="275B9B"/>
                </w:rPr>
                <w:t>emotional</w:t>
              </w:r>
              <w:r w:rsidRPr="00505FC9">
                <w:rPr>
                  <w:rFonts w:ascii="Calibri" w:hAnsi="Calibri" w:cs="Calibri"/>
                  <w:color w:val="275B9B"/>
                  <w:spacing w:val="2"/>
                  <w:w w:val="95"/>
                  <w:sz w:val="24"/>
                  <w:szCs w:val="24"/>
                  <w:u w:val="single" w:color="275B9B"/>
                </w:rPr>
                <w:t xml:space="preserve"> </w:t>
              </w:r>
              <w:r w:rsidRPr="00505FC9">
                <w:rPr>
                  <w:rFonts w:ascii="Calibri" w:hAnsi="Calibri" w:cs="Calibri"/>
                  <w:color w:val="275B9B"/>
                  <w:w w:val="95"/>
                  <w:sz w:val="24"/>
                  <w:szCs w:val="24"/>
                  <w:u w:val="single" w:color="275B9B"/>
                </w:rPr>
                <w:t>learning</w:t>
              </w:r>
              <w:r w:rsidRPr="00505FC9">
                <w:rPr>
                  <w:rFonts w:ascii="Calibri" w:hAnsi="Calibri" w:cs="Calibri"/>
                  <w:color w:val="275B9B"/>
                  <w:spacing w:val="3"/>
                  <w:w w:val="95"/>
                  <w:sz w:val="24"/>
                  <w:szCs w:val="24"/>
                  <w:u w:val="single" w:color="275B9B"/>
                </w:rPr>
                <w:t xml:space="preserve"> </w:t>
              </w:r>
            </w:hyperlink>
            <w:r w:rsidRPr="00505FC9">
              <w:rPr>
                <w:rFonts w:ascii="Calibri" w:hAnsi="Calibri" w:cs="Calibri"/>
                <w:color w:val="0D0D0D"/>
                <w:w w:val="95"/>
                <w:sz w:val="24"/>
                <w:szCs w:val="24"/>
              </w:rPr>
              <w:t>and</w:t>
            </w:r>
            <w:r w:rsidRPr="00505FC9">
              <w:rPr>
                <w:rFonts w:ascii="Calibri" w:hAnsi="Calibri" w:cs="Calibri"/>
                <w:color w:val="0D0D0D"/>
                <w:spacing w:val="-49"/>
                <w:w w:val="95"/>
                <w:sz w:val="24"/>
                <w:szCs w:val="24"/>
              </w:rPr>
              <w:t xml:space="preserve"> </w:t>
            </w:r>
            <w:hyperlink r:id="rId33">
              <w:proofErr w:type="spellStart"/>
              <w:r w:rsidRPr="00505FC9">
                <w:rPr>
                  <w:rFonts w:ascii="Calibri" w:hAnsi="Calibri" w:cs="Calibri"/>
                  <w:color w:val="275B9B"/>
                  <w:sz w:val="24"/>
                  <w:szCs w:val="24"/>
                  <w:u w:val="single" w:color="275B9B"/>
                </w:rPr>
                <w:t>behaviour</w:t>
              </w:r>
              <w:proofErr w:type="spellEnd"/>
              <w:r w:rsidRPr="00505FC9">
                <w:rPr>
                  <w:rFonts w:ascii="Calibri" w:hAnsi="Calibri" w:cs="Calibri"/>
                  <w:color w:val="275B9B"/>
                  <w:spacing w:val="-7"/>
                  <w:sz w:val="24"/>
                  <w:szCs w:val="24"/>
                  <w:u w:val="single" w:color="275B9B"/>
                </w:rPr>
                <w:t xml:space="preserve"> </w:t>
              </w:r>
              <w:r w:rsidRPr="00505FC9">
                <w:rPr>
                  <w:rFonts w:ascii="Calibri" w:hAnsi="Calibri" w:cs="Calibri"/>
                  <w:color w:val="275B9B"/>
                  <w:sz w:val="24"/>
                  <w:szCs w:val="24"/>
                  <w:u w:val="single" w:color="275B9B"/>
                </w:rPr>
                <w:t>interventions</w:t>
              </w:r>
            </w:hyperlink>
          </w:p>
          <w:p w14:paraId="4C14ACD1" w14:textId="114DAF04" w:rsidR="004579A4" w:rsidRDefault="004579A4" w:rsidP="004579A4">
            <w:pPr>
              <w:pStyle w:val="TableParagraph"/>
              <w:tabs>
                <w:tab w:val="left" w:pos="478"/>
              </w:tabs>
              <w:spacing w:line="280" w:lineRule="atLeast"/>
              <w:ind w:left="477" w:right="545"/>
              <w:rPr>
                <w:sz w:val="20"/>
              </w:rPr>
            </w:pPr>
          </w:p>
        </w:tc>
        <w:tc>
          <w:tcPr>
            <w:tcW w:w="2558" w:type="dxa"/>
          </w:tcPr>
          <w:p w14:paraId="5036B1BB" w14:textId="77777777" w:rsidR="00221796" w:rsidRDefault="00221796" w:rsidP="00221796">
            <w:pPr>
              <w:pStyle w:val="TableParagraph"/>
              <w:spacing w:before="7"/>
              <w:rPr>
                <w:sz w:val="32"/>
              </w:rPr>
            </w:pPr>
          </w:p>
          <w:p w14:paraId="5D4D2AAC" w14:textId="77777777" w:rsidR="00221796" w:rsidRDefault="00221796" w:rsidP="00221796">
            <w:pPr>
              <w:pStyle w:val="TableParagraph"/>
              <w:ind w:left="175"/>
            </w:pPr>
            <w:r>
              <w:rPr>
                <w:color w:val="0D0D0D"/>
                <w:w w:val="101"/>
              </w:rPr>
              <w:t>6</w:t>
            </w:r>
          </w:p>
        </w:tc>
      </w:tr>
    </w:tbl>
    <w:p w14:paraId="47814D65" w14:textId="77777777" w:rsidR="00221796" w:rsidRDefault="00221796" w:rsidP="00221796">
      <w:pPr>
        <w:sectPr w:rsidR="00221796">
          <w:pgSz w:w="11910" w:h="16850"/>
          <w:pgMar w:top="1580" w:right="260" w:bottom="880" w:left="1020" w:header="306" w:footer="691" w:gutter="0"/>
          <w:cols w:space="720"/>
        </w:sect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5"/>
        <w:gridCol w:w="3619"/>
        <w:gridCol w:w="2533"/>
      </w:tblGrid>
      <w:tr w:rsidR="00221796" w14:paraId="2BC96CE4" w14:textId="77777777" w:rsidTr="008B795A">
        <w:trPr>
          <w:trHeight w:val="233"/>
        </w:trPr>
        <w:tc>
          <w:tcPr>
            <w:tcW w:w="3245" w:type="dxa"/>
            <w:shd w:val="clear" w:color="auto" w:fill="EAF0DD"/>
          </w:tcPr>
          <w:p w14:paraId="07F9556E" w14:textId="11C71E71" w:rsidR="00221796" w:rsidRDefault="00221796" w:rsidP="00221796">
            <w:pPr>
              <w:pStyle w:val="TableParagraph"/>
              <w:spacing w:before="66"/>
              <w:ind w:left="168"/>
              <w:rPr>
                <w:rFonts w:ascii="Calibri" w:hAnsi="Calibri" w:cs="Calibri"/>
                <w:color w:val="0D0D0D"/>
                <w:sz w:val="24"/>
                <w:szCs w:val="24"/>
              </w:rPr>
            </w:pPr>
            <w:r w:rsidRPr="008B795A">
              <w:rPr>
                <w:rFonts w:ascii="Calibri" w:hAnsi="Calibri" w:cs="Calibri"/>
                <w:color w:val="0D0D0D"/>
                <w:sz w:val="24"/>
                <w:szCs w:val="24"/>
              </w:rPr>
              <w:lastRenderedPageBreak/>
              <w:t>Supporting</w:t>
            </w:r>
            <w:r w:rsidRPr="008B795A">
              <w:rPr>
                <w:rFonts w:ascii="Calibri" w:hAnsi="Calibri" w:cs="Calibri"/>
                <w:color w:val="0D0D0D"/>
                <w:spacing w:val="-5"/>
                <w:sz w:val="24"/>
                <w:szCs w:val="24"/>
              </w:rPr>
              <w:t xml:space="preserve"> </w:t>
            </w:r>
            <w:r w:rsidRPr="008B795A">
              <w:rPr>
                <w:rFonts w:ascii="Calibri" w:hAnsi="Calibri" w:cs="Calibri"/>
                <w:color w:val="0D0D0D"/>
                <w:sz w:val="24"/>
                <w:szCs w:val="24"/>
              </w:rPr>
              <w:t>attendance</w:t>
            </w:r>
          </w:p>
          <w:p w14:paraId="1EE78BFA" w14:textId="77777777" w:rsidR="004D4CD3" w:rsidRPr="004D4CD3" w:rsidRDefault="004D4CD3" w:rsidP="00221796">
            <w:pPr>
              <w:pStyle w:val="TableParagraph"/>
              <w:spacing w:before="66"/>
              <w:ind w:left="168"/>
              <w:rPr>
                <w:rFonts w:ascii="Calibri" w:hAnsi="Calibri" w:cs="Calibri"/>
                <w:color w:val="0D0D0D"/>
                <w:sz w:val="16"/>
                <w:szCs w:val="16"/>
              </w:rPr>
            </w:pPr>
          </w:p>
          <w:p w14:paraId="18B8B0A8" w14:textId="268B0837" w:rsidR="00CE1BD1" w:rsidRPr="008B795A" w:rsidRDefault="00CE1BD1" w:rsidP="00960B9A">
            <w:pPr>
              <w:pStyle w:val="TableParagraph"/>
              <w:numPr>
                <w:ilvl w:val="0"/>
                <w:numId w:val="29"/>
              </w:numPr>
              <w:tabs>
                <w:tab w:val="left" w:pos="528"/>
                <w:tab w:val="left" w:pos="529"/>
              </w:tabs>
              <w:spacing w:before="16"/>
              <w:ind w:right="267"/>
              <w:rPr>
                <w:rFonts w:ascii="Calibri" w:hAnsi="Calibri" w:cs="Calibri"/>
                <w:sz w:val="24"/>
                <w:szCs w:val="24"/>
              </w:rPr>
            </w:pPr>
            <w:r w:rsidRPr="008B795A">
              <w:rPr>
                <w:rFonts w:ascii="Calibri" w:hAnsi="Calibri" w:cs="Calibri"/>
                <w:color w:val="00AF50"/>
                <w:sz w:val="24"/>
                <w:szCs w:val="24"/>
              </w:rPr>
              <w:t>CFO in place and</w:t>
            </w:r>
            <w:r w:rsidRPr="008B795A">
              <w:rPr>
                <w:rFonts w:ascii="Calibri" w:hAnsi="Calibri" w:cs="Calibri"/>
                <w:color w:val="00AF50"/>
                <w:spacing w:val="1"/>
                <w:sz w:val="24"/>
                <w:szCs w:val="24"/>
              </w:rPr>
              <w:t xml:space="preserve"> </w:t>
            </w:r>
            <w:r w:rsidRPr="008B795A">
              <w:rPr>
                <w:rFonts w:ascii="Calibri" w:hAnsi="Calibri" w:cs="Calibri"/>
                <w:color w:val="00AF50"/>
                <w:sz w:val="24"/>
                <w:szCs w:val="24"/>
              </w:rPr>
              <w:t>works closely with</w:t>
            </w:r>
            <w:r w:rsidRPr="008B795A">
              <w:rPr>
                <w:rFonts w:ascii="Calibri" w:hAnsi="Calibri" w:cs="Calibri"/>
                <w:color w:val="00AF50"/>
                <w:spacing w:val="1"/>
                <w:sz w:val="24"/>
                <w:szCs w:val="24"/>
              </w:rPr>
              <w:t xml:space="preserve"> Attendance Officer</w:t>
            </w:r>
            <w:r w:rsidRPr="008B795A">
              <w:rPr>
                <w:rFonts w:ascii="Calibri" w:hAnsi="Calibri" w:cs="Calibri"/>
                <w:color w:val="00AF50"/>
                <w:sz w:val="24"/>
                <w:szCs w:val="24"/>
              </w:rPr>
              <w:t xml:space="preserve"> on attendan</w:t>
            </w:r>
            <w:r w:rsidR="000628D3">
              <w:rPr>
                <w:rFonts w:ascii="Calibri" w:hAnsi="Calibri" w:cs="Calibri"/>
                <w:color w:val="00AF50"/>
                <w:sz w:val="24"/>
                <w:szCs w:val="24"/>
              </w:rPr>
              <w:t xml:space="preserve">ce </w:t>
            </w:r>
            <w:r w:rsidRPr="008B795A">
              <w:rPr>
                <w:rFonts w:ascii="Calibri" w:hAnsi="Calibri" w:cs="Calibri"/>
                <w:color w:val="00AF50"/>
                <w:sz w:val="24"/>
                <w:szCs w:val="24"/>
              </w:rPr>
              <w:t>and</w:t>
            </w:r>
            <w:r w:rsidRPr="008B795A">
              <w:rPr>
                <w:rFonts w:ascii="Calibri" w:hAnsi="Calibri" w:cs="Calibri"/>
                <w:color w:val="00AF50"/>
                <w:spacing w:val="-1"/>
                <w:sz w:val="24"/>
                <w:szCs w:val="24"/>
              </w:rPr>
              <w:t xml:space="preserve"> doorstep</w:t>
            </w:r>
            <w:r w:rsidRPr="008B795A">
              <w:rPr>
                <w:rFonts w:ascii="Calibri" w:hAnsi="Calibri" w:cs="Calibri"/>
                <w:color w:val="00AF50"/>
                <w:spacing w:val="3"/>
                <w:sz w:val="24"/>
                <w:szCs w:val="24"/>
              </w:rPr>
              <w:t xml:space="preserve"> </w:t>
            </w:r>
            <w:r w:rsidRPr="008B795A">
              <w:rPr>
                <w:rFonts w:ascii="Calibri" w:hAnsi="Calibri" w:cs="Calibri"/>
                <w:color w:val="00AF50"/>
                <w:sz w:val="24"/>
                <w:szCs w:val="24"/>
              </w:rPr>
              <w:t>visits.</w:t>
            </w:r>
          </w:p>
          <w:p w14:paraId="005DE544" w14:textId="69922464" w:rsidR="00CE1BD1" w:rsidRPr="008B795A" w:rsidRDefault="00CE1BD1" w:rsidP="00960B9A">
            <w:pPr>
              <w:pStyle w:val="TableParagraph"/>
              <w:numPr>
                <w:ilvl w:val="0"/>
                <w:numId w:val="29"/>
              </w:numPr>
              <w:tabs>
                <w:tab w:val="left" w:pos="528"/>
                <w:tab w:val="left" w:pos="529"/>
              </w:tabs>
              <w:spacing w:before="16"/>
              <w:ind w:right="267"/>
              <w:rPr>
                <w:rFonts w:ascii="Calibri" w:hAnsi="Calibri" w:cs="Calibri"/>
                <w:sz w:val="24"/>
                <w:szCs w:val="24"/>
              </w:rPr>
            </w:pPr>
            <w:r w:rsidRPr="008B795A">
              <w:rPr>
                <w:rFonts w:ascii="Calibri" w:hAnsi="Calibri" w:cs="Calibri"/>
                <w:color w:val="00B050"/>
                <w:sz w:val="24"/>
                <w:szCs w:val="24"/>
              </w:rPr>
              <w:t>Further</w:t>
            </w:r>
            <w:r w:rsidRPr="008B795A">
              <w:rPr>
                <w:rFonts w:ascii="Calibri" w:hAnsi="Calibri" w:cs="Calibri"/>
                <w:color w:val="00B050"/>
                <w:spacing w:val="1"/>
                <w:sz w:val="24"/>
                <w:szCs w:val="24"/>
              </w:rPr>
              <w:t xml:space="preserve"> </w:t>
            </w:r>
            <w:r w:rsidRPr="008B795A">
              <w:rPr>
                <w:rFonts w:ascii="Calibri" w:hAnsi="Calibri" w:cs="Calibri"/>
                <w:color w:val="00B050"/>
                <w:sz w:val="24"/>
                <w:szCs w:val="24"/>
              </w:rPr>
              <w:t>develop</w:t>
            </w:r>
            <w:r w:rsidRPr="008B795A">
              <w:rPr>
                <w:rFonts w:ascii="Calibri" w:hAnsi="Calibri" w:cs="Calibri"/>
                <w:color w:val="00B050"/>
                <w:spacing w:val="1"/>
                <w:sz w:val="24"/>
                <w:szCs w:val="24"/>
              </w:rPr>
              <w:t xml:space="preserve"> </w:t>
            </w:r>
            <w:r w:rsidRPr="008B795A">
              <w:rPr>
                <w:rFonts w:ascii="Calibri" w:hAnsi="Calibri" w:cs="Calibri"/>
                <w:color w:val="00B050"/>
                <w:sz w:val="24"/>
                <w:szCs w:val="24"/>
              </w:rPr>
              <w:t>parent workshops led</w:t>
            </w:r>
            <w:r w:rsidR="000628D3">
              <w:rPr>
                <w:rFonts w:ascii="Calibri" w:hAnsi="Calibri" w:cs="Calibri"/>
                <w:color w:val="00B050"/>
                <w:sz w:val="24"/>
                <w:szCs w:val="24"/>
              </w:rPr>
              <w:t xml:space="preserve"> </w:t>
            </w:r>
            <w:r w:rsidRPr="008B795A">
              <w:rPr>
                <w:rFonts w:ascii="Calibri" w:hAnsi="Calibri" w:cs="Calibri"/>
                <w:color w:val="00B050"/>
                <w:spacing w:val="-53"/>
                <w:sz w:val="24"/>
                <w:szCs w:val="24"/>
              </w:rPr>
              <w:t xml:space="preserve"> </w:t>
            </w:r>
            <w:r w:rsidRPr="008B795A">
              <w:rPr>
                <w:rFonts w:ascii="Calibri" w:hAnsi="Calibri" w:cs="Calibri"/>
                <w:color w:val="00B050"/>
                <w:sz w:val="24"/>
                <w:szCs w:val="24"/>
              </w:rPr>
              <w:t>by</w:t>
            </w:r>
            <w:r w:rsidRPr="008B795A">
              <w:rPr>
                <w:rFonts w:ascii="Calibri" w:hAnsi="Calibri" w:cs="Calibri"/>
                <w:color w:val="00B050"/>
                <w:spacing w:val="13"/>
                <w:sz w:val="24"/>
                <w:szCs w:val="24"/>
              </w:rPr>
              <w:t xml:space="preserve"> </w:t>
            </w:r>
            <w:r w:rsidRPr="008B795A">
              <w:rPr>
                <w:rFonts w:ascii="Calibri" w:hAnsi="Calibri" w:cs="Calibri"/>
                <w:color w:val="00B050"/>
                <w:sz w:val="24"/>
                <w:szCs w:val="24"/>
              </w:rPr>
              <w:t>the</w:t>
            </w:r>
            <w:r w:rsidRPr="008B795A">
              <w:rPr>
                <w:rFonts w:ascii="Calibri" w:hAnsi="Calibri" w:cs="Calibri"/>
                <w:color w:val="00B050"/>
                <w:spacing w:val="13"/>
                <w:sz w:val="24"/>
                <w:szCs w:val="24"/>
              </w:rPr>
              <w:t xml:space="preserve"> </w:t>
            </w:r>
            <w:r w:rsidRPr="008B795A">
              <w:rPr>
                <w:rFonts w:ascii="Calibri" w:hAnsi="Calibri" w:cs="Calibri"/>
                <w:color w:val="00B050"/>
                <w:sz w:val="24"/>
                <w:szCs w:val="24"/>
              </w:rPr>
              <w:t>CFO</w:t>
            </w:r>
            <w:r w:rsidRPr="008B795A">
              <w:rPr>
                <w:rFonts w:ascii="Calibri" w:hAnsi="Calibri" w:cs="Calibri"/>
                <w:color w:val="00B050"/>
                <w:spacing w:val="5"/>
                <w:sz w:val="24"/>
                <w:szCs w:val="24"/>
              </w:rPr>
              <w:t xml:space="preserve"> </w:t>
            </w:r>
            <w:r w:rsidRPr="008B795A">
              <w:rPr>
                <w:rFonts w:ascii="Calibri" w:hAnsi="Calibri" w:cs="Calibri"/>
                <w:color w:val="00B050"/>
                <w:sz w:val="24"/>
                <w:szCs w:val="24"/>
              </w:rPr>
              <w:t>with</w:t>
            </w:r>
            <w:r w:rsidRPr="008B795A">
              <w:rPr>
                <w:rFonts w:ascii="Calibri" w:hAnsi="Calibri" w:cs="Calibri"/>
                <w:color w:val="00B050"/>
                <w:spacing w:val="10"/>
                <w:sz w:val="24"/>
                <w:szCs w:val="24"/>
              </w:rPr>
              <w:t xml:space="preserve"> </w:t>
            </w:r>
            <w:r w:rsidRPr="008B795A">
              <w:rPr>
                <w:rFonts w:ascii="Calibri" w:hAnsi="Calibri" w:cs="Calibri"/>
                <w:color w:val="00B050"/>
                <w:sz w:val="24"/>
                <w:szCs w:val="24"/>
              </w:rPr>
              <w:t>a</w:t>
            </w:r>
            <w:r w:rsidRPr="008B795A">
              <w:rPr>
                <w:rFonts w:ascii="Calibri" w:hAnsi="Calibri" w:cs="Calibri"/>
                <w:color w:val="00B050"/>
                <w:spacing w:val="1"/>
                <w:sz w:val="24"/>
                <w:szCs w:val="24"/>
              </w:rPr>
              <w:t xml:space="preserve"> </w:t>
            </w:r>
            <w:r w:rsidRPr="008B795A">
              <w:rPr>
                <w:rFonts w:ascii="Calibri" w:hAnsi="Calibri" w:cs="Calibri"/>
                <w:color w:val="00B050"/>
                <w:sz w:val="24"/>
                <w:szCs w:val="24"/>
              </w:rPr>
              <w:t>link</w:t>
            </w:r>
            <w:r w:rsidRPr="008B795A">
              <w:rPr>
                <w:rFonts w:ascii="Calibri" w:hAnsi="Calibri" w:cs="Calibri"/>
                <w:color w:val="00B050"/>
                <w:spacing w:val="3"/>
                <w:sz w:val="24"/>
                <w:szCs w:val="24"/>
              </w:rPr>
              <w:t xml:space="preserve"> </w:t>
            </w:r>
            <w:r w:rsidRPr="008B795A">
              <w:rPr>
                <w:rFonts w:ascii="Calibri" w:hAnsi="Calibri" w:cs="Calibri"/>
                <w:color w:val="00B050"/>
                <w:sz w:val="24"/>
                <w:szCs w:val="24"/>
              </w:rPr>
              <w:t>to</w:t>
            </w:r>
            <w:r w:rsidRPr="008B795A">
              <w:rPr>
                <w:rFonts w:ascii="Calibri" w:hAnsi="Calibri" w:cs="Calibri"/>
                <w:color w:val="00B050"/>
                <w:spacing w:val="-7"/>
                <w:sz w:val="24"/>
                <w:szCs w:val="24"/>
              </w:rPr>
              <w:t xml:space="preserve"> </w:t>
            </w:r>
            <w:r w:rsidRPr="008B795A">
              <w:rPr>
                <w:rFonts w:ascii="Calibri" w:hAnsi="Calibri" w:cs="Calibri"/>
                <w:color w:val="00B050"/>
                <w:sz w:val="24"/>
                <w:szCs w:val="24"/>
              </w:rPr>
              <w:t>life</w:t>
            </w:r>
            <w:r w:rsidRPr="008B795A">
              <w:rPr>
                <w:rFonts w:ascii="Calibri" w:hAnsi="Calibri" w:cs="Calibri"/>
                <w:color w:val="00B050"/>
                <w:spacing w:val="-3"/>
                <w:sz w:val="24"/>
                <w:szCs w:val="24"/>
              </w:rPr>
              <w:t xml:space="preserve"> </w:t>
            </w:r>
            <w:r w:rsidRPr="008B795A">
              <w:rPr>
                <w:rFonts w:ascii="Calibri" w:hAnsi="Calibri" w:cs="Calibri"/>
                <w:color w:val="00B050"/>
                <w:sz w:val="24"/>
                <w:szCs w:val="24"/>
              </w:rPr>
              <w:t>stills.</w:t>
            </w:r>
          </w:p>
          <w:p w14:paraId="2D311914" w14:textId="77777777" w:rsidR="00CE1BD1" w:rsidRPr="008B795A" w:rsidRDefault="00CE1BD1" w:rsidP="00960B9A">
            <w:pPr>
              <w:pStyle w:val="TableParagraph"/>
              <w:numPr>
                <w:ilvl w:val="0"/>
                <w:numId w:val="29"/>
              </w:numPr>
              <w:tabs>
                <w:tab w:val="left" w:pos="528"/>
                <w:tab w:val="left" w:pos="529"/>
              </w:tabs>
              <w:spacing w:before="16"/>
              <w:ind w:right="267"/>
              <w:rPr>
                <w:rFonts w:ascii="Calibri" w:hAnsi="Calibri" w:cs="Calibri"/>
                <w:bCs/>
                <w:sz w:val="24"/>
                <w:szCs w:val="24"/>
              </w:rPr>
            </w:pPr>
            <w:r w:rsidRPr="008B795A">
              <w:rPr>
                <w:rFonts w:ascii="Calibri" w:hAnsi="Calibri" w:cs="Calibri"/>
                <w:bCs/>
                <w:color w:val="00AF50"/>
                <w:sz w:val="24"/>
                <w:szCs w:val="24"/>
              </w:rPr>
              <w:t>Process for</w:t>
            </w:r>
            <w:r w:rsidRPr="008B795A">
              <w:rPr>
                <w:rFonts w:ascii="Calibri" w:hAnsi="Calibri" w:cs="Calibri"/>
                <w:bCs/>
                <w:color w:val="00AF50"/>
                <w:spacing w:val="1"/>
                <w:sz w:val="24"/>
                <w:szCs w:val="24"/>
              </w:rPr>
              <w:t xml:space="preserve"> </w:t>
            </w:r>
            <w:r w:rsidRPr="008B795A">
              <w:rPr>
                <w:rFonts w:ascii="Calibri" w:hAnsi="Calibri" w:cs="Calibri"/>
                <w:bCs/>
                <w:color w:val="00AF50"/>
                <w:sz w:val="24"/>
                <w:szCs w:val="24"/>
              </w:rPr>
              <w:t>escalation</w:t>
            </w:r>
            <w:r w:rsidRPr="008B795A">
              <w:rPr>
                <w:rFonts w:ascii="Calibri" w:hAnsi="Calibri" w:cs="Calibri"/>
                <w:bCs/>
                <w:color w:val="00AF50"/>
                <w:spacing w:val="-6"/>
                <w:sz w:val="24"/>
                <w:szCs w:val="24"/>
              </w:rPr>
              <w:t xml:space="preserve"> </w:t>
            </w:r>
            <w:r w:rsidRPr="008B795A">
              <w:rPr>
                <w:rFonts w:ascii="Calibri" w:hAnsi="Calibri" w:cs="Calibri"/>
                <w:bCs/>
                <w:color w:val="00AF50"/>
                <w:sz w:val="24"/>
                <w:szCs w:val="24"/>
              </w:rPr>
              <w:t>in</w:t>
            </w:r>
            <w:r w:rsidRPr="008B795A">
              <w:rPr>
                <w:rFonts w:ascii="Calibri" w:hAnsi="Calibri" w:cs="Calibri"/>
                <w:bCs/>
                <w:color w:val="00AF50"/>
                <w:spacing w:val="1"/>
                <w:sz w:val="24"/>
                <w:szCs w:val="24"/>
              </w:rPr>
              <w:t xml:space="preserve"> </w:t>
            </w:r>
            <w:r w:rsidRPr="008B795A">
              <w:rPr>
                <w:rFonts w:ascii="Calibri" w:hAnsi="Calibri" w:cs="Calibri"/>
                <w:bCs/>
                <w:color w:val="00AF50"/>
                <w:sz w:val="24"/>
                <w:szCs w:val="24"/>
              </w:rPr>
              <w:t>place.</w:t>
            </w:r>
          </w:p>
          <w:p w14:paraId="4F9BD0A9" w14:textId="77777777" w:rsidR="00CE1BD1" w:rsidRPr="008B795A" w:rsidRDefault="00CE1BD1" w:rsidP="00960B9A">
            <w:pPr>
              <w:pStyle w:val="TableParagraph"/>
              <w:numPr>
                <w:ilvl w:val="0"/>
                <w:numId w:val="29"/>
              </w:numPr>
              <w:tabs>
                <w:tab w:val="left" w:pos="528"/>
                <w:tab w:val="left" w:pos="529"/>
              </w:tabs>
              <w:spacing w:before="18"/>
              <w:ind w:right="143"/>
              <w:rPr>
                <w:rFonts w:ascii="Calibri" w:hAnsi="Calibri" w:cs="Calibri"/>
                <w:bCs/>
                <w:sz w:val="24"/>
                <w:szCs w:val="24"/>
              </w:rPr>
            </w:pPr>
            <w:r w:rsidRPr="008B795A">
              <w:rPr>
                <w:rFonts w:ascii="Calibri" w:hAnsi="Calibri" w:cs="Calibri"/>
                <w:bCs/>
                <w:color w:val="00AF50"/>
                <w:sz w:val="24"/>
                <w:szCs w:val="24"/>
              </w:rPr>
              <w:t>Support/interventions</w:t>
            </w:r>
            <w:r w:rsidRPr="008B795A">
              <w:rPr>
                <w:rFonts w:ascii="Calibri" w:hAnsi="Calibri" w:cs="Calibri"/>
                <w:bCs/>
                <w:color w:val="00AF50"/>
                <w:spacing w:val="-53"/>
                <w:sz w:val="24"/>
                <w:szCs w:val="24"/>
              </w:rPr>
              <w:t xml:space="preserve"> </w:t>
            </w:r>
            <w:r w:rsidRPr="008B795A">
              <w:rPr>
                <w:rFonts w:ascii="Calibri" w:hAnsi="Calibri" w:cs="Calibri"/>
                <w:bCs/>
                <w:color w:val="00AF50"/>
                <w:sz w:val="24"/>
                <w:szCs w:val="24"/>
              </w:rPr>
              <w:t>for parents/</w:t>
            </w:r>
            <w:proofErr w:type="spellStart"/>
            <w:r w:rsidRPr="008B795A">
              <w:rPr>
                <w:rFonts w:ascii="Calibri" w:hAnsi="Calibri" w:cs="Calibri"/>
                <w:bCs/>
                <w:color w:val="00AF50"/>
                <w:sz w:val="24"/>
                <w:szCs w:val="24"/>
              </w:rPr>
              <w:t>carers</w:t>
            </w:r>
            <w:proofErr w:type="spellEnd"/>
            <w:r w:rsidRPr="008B795A">
              <w:rPr>
                <w:rFonts w:ascii="Calibri" w:hAnsi="Calibri" w:cs="Calibri"/>
                <w:bCs/>
                <w:color w:val="00AF50"/>
                <w:sz w:val="24"/>
                <w:szCs w:val="24"/>
              </w:rPr>
              <w:t>.</w:t>
            </w:r>
          </w:p>
          <w:p w14:paraId="27A0B4B2" w14:textId="77777777" w:rsidR="00CE1BD1" w:rsidRPr="008B795A" w:rsidRDefault="00CE1BD1" w:rsidP="00960B9A">
            <w:pPr>
              <w:pStyle w:val="TableParagraph"/>
              <w:numPr>
                <w:ilvl w:val="0"/>
                <w:numId w:val="29"/>
              </w:numPr>
              <w:tabs>
                <w:tab w:val="left" w:pos="528"/>
                <w:tab w:val="left" w:pos="529"/>
              </w:tabs>
              <w:spacing w:before="18"/>
              <w:ind w:right="323"/>
              <w:rPr>
                <w:rFonts w:ascii="Calibri" w:hAnsi="Calibri" w:cs="Calibri"/>
                <w:bCs/>
                <w:sz w:val="24"/>
                <w:szCs w:val="24"/>
              </w:rPr>
            </w:pPr>
            <w:r w:rsidRPr="008B795A">
              <w:rPr>
                <w:rFonts w:ascii="Calibri" w:hAnsi="Calibri" w:cs="Calibri"/>
                <w:bCs/>
                <w:color w:val="00AF50"/>
                <w:sz w:val="24"/>
                <w:szCs w:val="24"/>
              </w:rPr>
              <w:t>Attendance and</w:t>
            </w:r>
            <w:r w:rsidRPr="008B795A">
              <w:rPr>
                <w:rFonts w:ascii="Calibri" w:hAnsi="Calibri" w:cs="Calibri"/>
                <w:bCs/>
                <w:color w:val="00AF50"/>
                <w:spacing w:val="1"/>
                <w:sz w:val="24"/>
                <w:szCs w:val="24"/>
              </w:rPr>
              <w:t xml:space="preserve"> </w:t>
            </w:r>
            <w:r w:rsidRPr="008B795A">
              <w:rPr>
                <w:rFonts w:ascii="Calibri" w:hAnsi="Calibri" w:cs="Calibri"/>
                <w:bCs/>
                <w:color w:val="00AF50"/>
                <w:sz w:val="24"/>
                <w:szCs w:val="24"/>
              </w:rPr>
              <w:t>Punctuality</w:t>
            </w:r>
            <w:r w:rsidRPr="008B795A">
              <w:rPr>
                <w:rFonts w:ascii="Calibri" w:hAnsi="Calibri" w:cs="Calibri"/>
                <w:bCs/>
                <w:color w:val="00AF50"/>
                <w:spacing w:val="-6"/>
                <w:sz w:val="24"/>
                <w:szCs w:val="24"/>
              </w:rPr>
              <w:t xml:space="preserve"> </w:t>
            </w:r>
            <w:r w:rsidRPr="008B795A">
              <w:rPr>
                <w:rFonts w:ascii="Calibri" w:hAnsi="Calibri" w:cs="Calibri"/>
                <w:bCs/>
                <w:color w:val="00AF50"/>
                <w:sz w:val="24"/>
                <w:szCs w:val="24"/>
              </w:rPr>
              <w:t>rewards</w:t>
            </w:r>
          </w:p>
          <w:p w14:paraId="5B40C736" w14:textId="77777777" w:rsidR="00CE1BD1" w:rsidRPr="008B795A" w:rsidRDefault="00CE1BD1" w:rsidP="00CE1BD1">
            <w:pPr>
              <w:pStyle w:val="TableParagraph"/>
              <w:ind w:left="528" w:right="204"/>
              <w:rPr>
                <w:rFonts w:ascii="Calibri" w:hAnsi="Calibri" w:cs="Calibri"/>
                <w:bCs/>
                <w:color w:val="00AF50"/>
                <w:sz w:val="24"/>
                <w:szCs w:val="24"/>
              </w:rPr>
            </w:pPr>
            <w:r w:rsidRPr="008B795A">
              <w:rPr>
                <w:rFonts w:ascii="Calibri" w:hAnsi="Calibri" w:cs="Calibri"/>
                <w:bCs/>
                <w:color w:val="00AF50"/>
                <w:sz w:val="24"/>
                <w:szCs w:val="24"/>
              </w:rPr>
              <w:t>celebrated, e.g.</w:t>
            </w:r>
            <w:r w:rsidRPr="008B795A">
              <w:rPr>
                <w:rFonts w:ascii="Calibri" w:hAnsi="Calibri" w:cs="Calibri"/>
                <w:bCs/>
                <w:color w:val="00AF50"/>
                <w:spacing w:val="1"/>
                <w:sz w:val="24"/>
                <w:szCs w:val="24"/>
              </w:rPr>
              <w:t xml:space="preserve"> </w:t>
            </w:r>
            <w:r w:rsidRPr="008B795A">
              <w:rPr>
                <w:rFonts w:ascii="Calibri" w:hAnsi="Calibri" w:cs="Calibri"/>
                <w:bCs/>
                <w:color w:val="00AF50"/>
                <w:sz w:val="24"/>
                <w:szCs w:val="24"/>
              </w:rPr>
              <w:t>weekly</w:t>
            </w:r>
            <w:r w:rsidRPr="008B795A">
              <w:rPr>
                <w:rFonts w:ascii="Calibri" w:hAnsi="Calibri" w:cs="Calibri"/>
                <w:bCs/>
                <w:color w:val="00AF50"/>
                <w:spacing w:val="-9"/>
                <w:sz w:val="24"/>
                <w:szCs w:val="24"/>
              </w:rPr>
              <w:t xml:space="preserve"> </w:t>
            </w:r>
            <w:r w:rsidRPr="008B795A">
              <w:rPr>
                <w:rFonts w:ascii="Calibri" w:hAnsi="Calibri" w:cs="Calibri"/>
                <w:bCs/>
                <w:color w:val="00AF50"/>
                <w:sz w:val="24"/>
                <w:szCs w:val="24"/>
              </w:rPr>
              <w:t>assembly trophies;</w:t>
            </w:r>
            <w:r w:rsidRPr="008B795A">
              <w:rPr>
                <w:rFonts w:ascii="Calibri" w:hAnsi="Calibri" w:cs="Calibri"/>
                <w:bCs/>
                <w:color w:val="00AF50"/>
                <w:spacing w:val="-7"/>
                <w:sz w:val="24"/>
                <w:szCs w:val="24"/>
              </w:rPr>
              <w:t xml:space="preserve"> </w:t>
            </w:r>
            <w:r w:rsidRPr="008B795A">
              <w:rPr>
                <w:rFonts w:ascii="Calibri" w:hAnsi="Calibri" w:cs="Calibri"/>
                <w:bCs/>
                <w:color w:val="00AF50"/>
                <w:sz w:val="24"/>
                <w:szCs w:val="24"/>
              </w:rPr>
              <w:t>End</w:t>
            </w:r>
            <w:r w:rsidRPr="008B795A">
              <w:rPr>
                <w:rFonts w:ascii="Calibri" w:hAnsi="Calibri" w:cs="Calibri"/>
                <w:bCs/>
                <w:color w:val="00AF50"/>
                <w:spacing w:val="-4"/>
                <w:sz w:val="24"/>
                <w:szCs w:val="24"/>
              </w:rPr>
              <w:t xml:space="preserve"> </w:t>
            </w:r>
            <w:r w:rsidRPr="008B795A">
              <w:rPr>
                <w:rFonts w:ascii="Calibri" w:hAnsi="Calibri" w:cs="Calibri"/>
                <w:bCs/>
                <w:color w:val="00AF50"/>
                <w:sz w:val="24"/>
                <w:szCs w:val="24"/>
              </w:rPr>
              <w:t>of</w:t>
            </w:r>
            <w:r w:rsidRPr="008B795A">
              <w:rPr>
                <w:rFonts w:ascii="Calibri" w:hAnsi="Calibri" w:cs="Calibri"/>
                <w:bCs/>
                <w:color w:val="00AF50"/>
                <w:spacing w:val="-7"/>
                <w:sz w:val="24"/>
                <w:szCs w:val="24"/>
              </w:rPr>
              <w:t xml:space="preserve"> </w:t>
            </w:r>
            <w:r w:rsidRPr="008B795A">
              <w:rPr>
                <w:rFonts w:ascii="Calibri" w:hAnsi="Calibri" w:cs="Calibri"/>
                <w:bCs/>
                <w:color w:val="00AF50"/>
                <w:sz w:val="24"/>
                <w:szCs w:val="24"/>
              </w:rPr>
              <w:t>term</w:t>
            </w:r>
            <w:r w:rsidRPr="008B795A">
              <w:rPr>
                <w:rFonts w:ascii="Calibri" w:hAnsi="Calibri" w:cs="Calibri"/>
                <w:bCs/>
                <w:color w:val="00AF50"/>
                <w:spacing w:val="-52"/>
                <w:sz w:val="24"/>
                <w:szCs w:val="24"/>
              </w:rPr>
              <w:t xml:space="preserve"> </w:t>
            </w:r>
            <w:r w:rsidRPr="008B795A">
              <w:rPr>
                <w:rFonts w:ascii="Calibri" w:hAnsi="Calibri" w:cs="Calibri"/>
                <w:bCs/>
                <w:color w:val="00AF50"/>
                <w:sz w:val="24"/>
                <w:szCs w:val="24"/>
              </w:rPr>
              <w:t>events; whole school and class displays.</w:t>
            </w:r>
          </w:p>
          <w:p w14:paraId="5F274572" w14:textId="77777777" w:rsidR="00CE1BD1" w:rsidRPr="008B795A" w:rsidRDefault="00CE1BD1" w:rsidP="00960B9A">
            <w:pPr>
              <w:pStyle w:val="TableParagraph"/>
              <w:numPr>
                <w:ilvl w:val="0"/>
                <w:numId w:val="29"/>
              </w:numPr>
              <w:ind w:right="204"/>
              <w:rPr>
                <w:rFonts w:ascii="Calibri" w:hAnsi="Calibri" w:cs="Calibri"/>
                <w:bCs/>
                <w:color w:val="00AF50"/>
                <w:sz w:val="24"/>
                <w:szCs w:val="24"/>
              </w:rPr>
            </w:pPr>
            <w:r w:rsidRPr="008B795A">
              <w:rPr>
                <w:rFonts w:ascii="Calibri" w:hAnsi="Calibri" w:cs="Calibri"/>
                <w:bCs/>
                <w:color w:val="00AF50"/>
                <w:sz w:val="24"/>
                <w:szCs w:val="24"/>
              </w:rPr>
              <w:t>Discussed as part of A4A meetings.</w:t>
            </w:r>
          </w:p>
          <w:p w14:paraId="00A016A9" w14:textId="77777777" w:rsidR="00CE1BD1" w:rsidRPr="008B795A" w:rsidRDefault="00CE1BD1" w:rsidP="00960B9A">
            <w:pPr>
              <w:pStyle w:val="TableParagraph"/>
              <w:numPr>
                <w:ilvl w:val="0"/>
                <w:numId w:val="29"/>
              </w:numPr>
              <w:tabs>
                <w:tab w:val="left" w:pos="528"/>
                <w:tab w:val="left" w:pos="529"/>
              </w:tabs>
              <w:spacing w:before="18"/>
              <w:ind w:right="143"/>
              <w:rPr>
                <w:rFonts w:ascii="Calibri" w:hAnsi="Calibri" w:cs="Calibri"/>
                <w:bCs/>
                <w:sz w:val="24"/>
                <w:szCs w:val="24"/>
              </w:rPr>
            </w:pPr>
            <w:r w:rsidRPr="008B795A">
              <w:rPr>
                <w:rFonts w:ascii="Calibri" w:hAnsi="Calibri" w:cs="Calibri"/>
                <w:bCs/>
                <w:color w:val="00B050"/>
                <w:sz w:val="24"/>
                <w:szCs w:val="24"/>
              </w:rPr>
              <w:t>Consider</w:t>
            </w:r>
            <w:r w:rsidRPr="008B795A">
              <w:rPr>
                <w:rFonts w:ascii="Calibri" w:hAnsi="Calibri" w:cs="Calibri"/>
                <w:bCs/>
                <w:color w:val="00B050"/>
                <w:spacing w:val="1"/>
                <w:sz w:val="24"/>
                <w:szCs w:val="24"/>
              </w:rPr>
              <w:t xml:space="preserve"> </w:t>
            </w:r>
            <w:r w:rsidRPr="008B795A">
              <w:rPr>
                <w:rFonts w:ascii="Calibri" w:hAnsi="Calibri" w:cs="Calibri"/>
                <w:bCs/>
                <w:color w:val="00B050"/>
                <w:sz w:val="24"/>
                <w:szCs w:val="24"/>
              </w:rPr>
              <w:t>new</w:t>
            </w:r>
            <w:r w:rsidRPr="008B795A">
              <w:rPr>
                <w:rFonts w:ascii="Calibri" w:hAnsi="Calibri" w:cs="Calibri"/>
                <w:bCs/>
                <w:color w:val="00B050"/>
                <w:spacing w:val="1"/>
                <w:sz w:val="24"/>
                <w:szCs w:val="24"/>
              </w:rPr>
              <w:t xml:space="preserve"> </w:t>
            </w:r>
            <w:r w:rsidRPr="008B795A">
              <w:rPr>
                <w:rFonts w:ascii="Calibri" w:hAnsi="Calibri" w:cs="Calibri"/>
                <w:bCs/>
                <w:color w:val="00B050"/>
                <w:sz w:val="24"/>
                <w:szCs w:val="24"/>
              </w:rPr>
              <w:t>evidenced based</w:t>
            </w:r>
            <w:r w:rsidRPr="008B795A">
              <w:rPr>
                <w:rFonts w:ascii="Calibri" w:hAnsi="Calibri" w:cs="Calibri"/>
                <w:bCs/>
                <w:color w:val="00B050"/>
                <w:spacing w:val="1"/>
                <w:sz w:val="24"/>
                <w:szCs w:val="24"/>
              </w:rPr>
              <w:t xml:space="preserve"> </w:t>
            </w:r>
            <w:r w:rsidRPr="008B795A">
              <w:rPr>
                <w:rFonts w:ascii="Calibri" w:hAnsi="Calibri" w:cs="Calibri"/>
                <w:bCs/>
                <w:color w:val="00B050"/>
                <w:sz w:val="24"/>
                <w:szCs w:val="24"/>
              </w:rPr>
              <w:t>initiates</w:t>
            </w:r>
            <w:r w:rsidRPr="008B795A">
              <w:rPr>
                <w:rFonts w:ascii="Calibri" w:hAnsi="Calibri" w:cs="Calibri"/>
                <w:bCs/>
                <w:color w:val="00B050"/>
                <w:spacing w:val="2"/>
                <w:sz w:val="24"/>
                <w:szCs w:val="24"/>
              </w:rPr>
              <w:t xml:space="preserve"> </w:t>
            </w:r>
            <w:r w:rsidRPr="008B795A">
              <w:rPr>
                <w:rFonts w:ascii="Calibri" w:hAnsi="Calibri" w:cs="Calibri"/>
                <w:bCs/>
                <w:color w:val="00B050"/>
                <w:sz w:val="24"/>
                <w:szCs w:val="24"/>
              </w:rPr>
              <w:t>to</w:t>
            </w:r>
            <w:r w:rsidRPr="008B795A">
              <w:rPr>
                <w:rFonts w:ascii="Calibri" w:hAnsi="Calibri" w:cs="Calibri"/>
                <w:bCs/>
                <w:color w:val="00B050"/>
                <w:spacing w:val="-1"/>
                <w:sz w:val="24"/>
                <w:szCs w:val="24"/>
              </w:rPr>
              <w:t xml:space="preserve"> </w:t>
            </w:r>
            <w:r w:rsidRPr="008B795A">
              <w:rPr>
                <w:rFonts w:ascii="Calibri" w:hAnsi="Calibri" w:cs="Calibri"/>
                <w:bCs/>
                <w:color w:val="00B050"/>
                <w:sz w:val="24"/>
                <w:szCs w:val="24"/>
              </w:rPr>
              <w:t>promote</w:t>
            </w:r>
            <w:r w:rsidRPr="008B795A">
              <w:rPr>
                <w:rFonts w:ascii="Calibri" w:hAnsi="Calibri" w:cs="Calibri"/>
                <w:bCs/>
                <w:color w:val="00B050"/>
                <w:spacing w:val="1"/>
                <w:sz w:val="24"/>
                <w:szCs w:val="24"/>
              </w:rPr>
              <w:t xml:space="preserve"> </w:t>
            </w:r>
            <w:r w:rsidRPr="008B795A">
              <w:rPr>
                <w:rFonts w:ascii="Calibri" w:hAnsi="Calibri" w:cs="Calibri"/>
                <w:bCs/>
                <w:color w:val="00B050"/>
                <w:sz w:val="24"/>
                <w:szCs w:val="24"/>
              </w:rPr>
              <w:t>improved</w:t>
            </w:r>
            <w:r w:rsidRPr="008B795A">
              <w:rPr>
                <w:rFonts w:ascii="Calibri" w:hAnsi="Calibri" w:cs="Calibri"/>
                <w:bCs/>
                <w:color w:val="00B050"/>
                <w:spacing w:val="-8"/>
                <w:sz w:val="24"/>
                <w:szCs w:val="24"/>
              </w:rPr>
              <w:t xml:space="preserve"> </w:t>
            </w:r>
            <w:r w:rsidRPr="008B795A">
              <w:rPr>
                <w:rFonts w:ascii="Calibri" w:hAnsi="Calibri" w:cs="Calibri"/>
                <w:bCs/>
                <w:color w:val="00B050"/>
                <w:sz w:val="24"/>
                <w:szCs w:val="24"/>
              </w:rPr>
              <w:t>attendance.</w:t>
            </w:r>
          </w:p>
          <w:p w14:paraId="0A14176D" w14:textId="77777777" w:rsidR="00CE1BD1" w:rsidRDefault="00CE1BD1" w:rsidP="00221796">
            <w:pPr>
              <w:pStyle w:val="TableParagraph"/>
              <w:spacing w:before="66"/>
              <w:ind w:left="168"/>
              <w:rPr>
                <w:rFonts w:ascii="Calibri" w:hAnsi="Calibri" w:cs="Calibri"/>
                <w:color w:val="0D0D0D"/>
                <w:sz w:val="24"/>
                <w:szCs w:val="24"/>
              </w:rPr>
            </w:pPr>
          </w:p>
          <w:p w14:paraId="42A29711" w14:textId="034F08DF" w:rsidR="00CE1BD1" w:rsidRPr="00F46763" w:rsidRDefault="00CE1BD1" w:rsidP="00221796">
            <w:pPr>
              <w:pStyle w:val="TableParagraph"/>
              <w:spacing w:before="66"/>
              <w:ind w:left="168"/>
              <w:rPr>
                <w:rFonts w:ascii="Calibri" w:hAnsi="Calibri" w:cs="Calibri"/>
                <w:sz w:val="24"/>
                <w:szCs w:val="24"/>
              </w:rPr>
            </w:pPr>
          </w:p>
        </w:tc>
        <w:tc>
          <w:tcPr>
            <w:tcW w:w="3619" w:type="dxa"/>
          </w:tcPr>
          <w:p w14:paraId="728A450F" w14:textId="77777777" w:rsidR="00221796" w:rsidRPr="00505FC9" w:rsidRDefault="00221796" w:rsidP="00CE1BD1">
            <w:pPr>
              <w:pStyle w:val="TableParagraph"/>
              <w:ind w:left="246" w:right="246"/>
              <w:rPr>
                <w:rFonts w:ascii="Calibri" w:hAnsi="Calibri" w:cs="Calibri"/>
                <w:sz w:val="24"/>
                <w:szCs w:val="24"/>
              </w:rPr>
            </w:pPr>
            <w:r w:rsidRPr="00505FC9">
              <w:rPr>
                <w:rFonts w:ascii="Calibri" w:hAnsi="Calibri" w:cs="Calibri"/>
                <w:color w:val="0D0D0D"/>
                <w:w w:val="95"/>
                <w:sz w:val="24"/>
                <w:szCs w:val="24"/>
              </w:rPr>
              <w:t>There</w:t>
            </w:r>
            <w:r w:rsidRPr="00505FC9">
              <w:rPr>
                <w:rFonts w:ascii="Calibri" w:hAnsi="Calibri" w:cs="Calibri"/>
                <w:color w:val="0D0D0D"/>
                <w:spacing w:val="6"/>
                <w:w w:val="95"/>
                <w:sz w:val="24"/>
                <w:szCs w:val="24"/>
              </w:rPr>
              <w:t xml:space="preserve"> </w:t>
            </w:r>
            <w:r w:rsidRPr="00505FC9">
              <w:rPr>
                <w:rFonts w:ascii="Calibri" w:hAnsi="Calibri" w:cs="Calibri"/>
                <w:color w:val="0D0D0D"/>
                <w:w w:val="95"/>
                <w:sz w:val="24"/>
                <w:szCs w:val="24"/>
              </w:rPr>
              <w:t>are</w:t>
            </w:r>
            <w:r w:rsidRPr="00505FC9">
              <w:rPr>
                <w:rFonts w:ascii="Calibri" w:hAnsi="Calibri" w:cs="Calibri"/>
                <w:color w:val="0D0D0D"/>
                <w:spacing w:val="13"/>
                <w:w w:val="95"/>
                <w:sz w:val="24"/>
                <w:szCs w:val="24"/>
              </w:rPr>
              <w:t xml:space="preserve"> </w:t>
            </w:r>
            <w:r w:rsidRPr="00505FC9">
              <w:rPr>
                <w:rFonts w:ascii="Calibri" w:hAnsi="Calibri" w:cs="Calibri"/>
                <w:color w:val="0D0D0D"/>
                <w:w w:val="95"/>
                <w:sz w:val="24"/>
                <w:szCs w:val="24"/>
              </w:rPr>
              <w:t>a</w:t>
            </w:r>
            <w:r w:rsidRPr="00505FC9">
              <w:rPr>
                <w:rFonts w:ascii="Calibri" w:hAnsi="Calibri" w:cs="Calibri"/>
                <w:color w:val="0D0D0D"/>
                <w:spacing w:val="6"/>
                <w:w w:val="95"/>
                <w:sz w:val="24"/>
                <w:szCs w:val="24"/>
              </w:rPr>
              <w:t xml:space="preserve"> </w:t>
            </w:r>
            <w:r w:rsidRPr="00505FC9">
              <w:rPr>
                <w:rFonts w:ascii="Calibri" w:hAnsi="Calibri" w:cs="Calibri"/>
                <w:color w:val="0D0D0D"/>
                <w:w w:val="95"/>
                <w:sz w:val="24"/>
                <w:szCs w:val="24"/>
              </w:rPr>
              <w:t>range</w:t>
            </w:r>
            <w:r w:rsidRPr="00505FC9">
              <w:rPr>
                <w:rFonts w:ascii="Calibri" w:hAnsi="Calibri" w:cs="Calibri"/>
                <w:color w:val="0D0D0D"/>
                <w:spacing w:val="13"/>
                <w:w w:val="95"/>
                <w:sz w:val="24"/>
                <w:szCs w:val="24"/>
              </w:rPr>
              <w:t xml:space="preserve"> </w:t>
            </w:r>
            <w:r w:rsidRPr="00505FC9">
              <w:rPr>
                <w:rFonts w:ascii="Calibri" w:hAnsi="Calibri" w:cs="Calibri"/>
                <w:color w:val="0D0D0D"/>
                <w:w w:val="95"/>
                <w:sz w:val="24"/>
                <w:szCs w:val="24"/>
              </w:rPr>
              <w:t>of</w:t>
            </w:r>
            <w:r w:rsidRPr="00505FC9">
              <w:rPr>
                <w:rFonts w:ascii="Calibri" w:hAnsi="Calibri" w:cs="Calibri"/>
                <w:color w:val="0D0D0D"/>
                <w:spacing w:val="13"/>
                <w:w w:val="95"/>
                <w:sz w:val="24"/>
                <w:szCs w:val="24"/>
              </w:rPr>
              <w:t xml:space="preserve"> </w:t>
            </w:r>
            <w:r w:rsidRPr="00505FC9">
              <w:rPr>
                <w:rFonts w:ascii="Calibri" w:hAnsi="Calibri" w:cs="Calibri"/>
                <w:color w:val="0D0D0D"/>
                <w:w w:val="95"/>
                <w:sz w:val="24"/>
                <w:szCs w:val="24"/>
              </w:rPr>
              <w:t>approaches</w:t>
            </w:r>
            <w:r w:rsidRPr="00505FC9">
              <w:rPr>
                <w:rFonts w:ascii="Calibri" w:hAnsi="Calibri" w:cs="Calibri"/>
                <w:color w:val="0D0D0D"/>
                <w:spacing w:val="10"/>
                <w:w w:val="95"/>
                <w:sz w:val="24"/>
                <w:szCs w:val="24"/>
              </w:rPr>
              <w:t xml:space="preserve"> </w:t>
            </w:r>
            <w:r w:rsidRPr="00505FC9">
              <w:rPr>
                <w:rFonts w:ascii="Calibri" w:hAnsi="Calibri" w:cs="Calibri"/>
                <w:color w:val="0D0D0D"/>
                <w:w w:val="95"/>
                <w:sz w:val="24"/>
                <w:szCs w:val="24"/>
              </w:rPr>
              <w:t>which</w:t>
            </w:r>
            <w:r w:rsidRPr="00505FC9">
              <w:rPr>
                <w:rFonts w:ascii="Calibri" w:hAnsi="Calibri" w:cs="Calibri"/>
                <w:color w:val="0D0D0D"/>
                <w:spacing w:val="1"/>
                <w:w w:val="95"/>
                <w:sz w:val="24"/>
                <w:szCs w:val="24"/>
              </w:rPr>
              <w:t xml:space="preserve"> </w:t>
            </w:r>
            <w:r w:rsidRPr="00505FC9">
              <w:rPr>
                <w:rFonts w:ascii="Calibri" w:hAnsi="Calibri" w:cs="Calibri"/>
                <w:color w:val="0D0D0D"/>
                <w:w w:val="95"/>
                <w:sz w:val="24"/>
                <w:szCs w:val="24"/>
              </w:rPr>
              <w:t>aim</w:t>
            </w:r>
            <w:r w:rsidRPr="00505FC9">
              <w:rPr>
                <w:rFonts w:ascii="Calibri" w:hAnsi="Calibri" w:cs="Calibri"/>
                <w:color w:val="0D0D0D"/>
                <w:spacing w:val="8"/>
                <w:w w:val="95"/>
                <w:sz w:val="24"/>
                <w:szCs w:val="24"/>
              </w:rPr>
              <w:t xml:space="preserve"> </w:t>
            </w:r>
            <w:r w:rsidRPr="00505FC9">
              <w:rPr>
                <w:rFonts w:ascii="Calibri" w:hAnsi="Calibri" w:cs="Calibri"/>
                <w:color w:val="0D0D0D"/>
                <w:w w:val="95"/>
                <w:sz w:val="24"/>
                <w:szCs w:val="24"/>
              </w:rPr>
              <w:t>to</w:t>
            </w:r>
            <w:r w:rsidRPr="00505FC9">
              <w:rPr>
                <w:rFonts w:ascii="Calibri" w:hAnsi="Calibri" w:cs="Calibri"/>
                <w:color w:val="0D0D0D"/>
                <w:spacing w:val="2"/>
                <w:w w:val="95"/>
                <w:sz w:val="24"/>
                <w:szCs w:val="24"/>
              </w:rPr>
              <w:t xml:space="preserve"> </w:t>
            </w:r>
            <w:r w:rsidRPr="00505FC9">
              <w:rPr>
                <w:rFonts w:ascii="Calibri" w:hAnsi="Calibri" w:cs="Calibri"/>
                <w:color w:val="0D0D0D"/>
                <w:w w:val="95"/>
                <w:sz w:val="24"/>
                <w:szCs w:val="24"/>
              </w:rPr>
              <w:t>improve</w:t>
            </w:r>
            <w:r w:rsidRPr="00505FC9">
              <w:rPr>
                <w:rFonts w:ascii="Calibri" w:hAnsi="Calibri" w:cs="Calibri"/>
                <w:color w:val="0D0D0D"/>
                <w:spacing w:val="10"/>
                <w:w w:val="95"/>
                <w:sz w:val="24"/>
                <w:szCs w:val="24"/>
              </w:rPr>
              <w:t xml:space="preserve"> </w:t>
            </w:r>
            <w:r w:rsidRPr="00505FC9">
              <w:rPr>
                <w:rFonts w:ascii="Calibri" w:hAnsi="Calibri" w:cs="Calibri"/>
                <w:color w:val="0D0D0D"/>
                <w:w w:val="95"/>
                <w:sz w:val="24"/>
                <w:szCs w:val="24"/>
              </w:rPr>
              <w:t>school</w:t>
            </w:r>
            <w:r w:rsidRPr="00505FC9">
              <w:rPr>
                <w:rFonts w:ascii="Calibri" w:hAnsi="Calibri" w:cs="Calibri"/>
                <w:color w:val="0D0D0D"/>
                <w:spacing w:val="6"/>
                <w:w w:val="95"/>
                <w:sz w:val="24"/>
                <w:szCs w:val="24"/>
              </w:rPr>
              <w:t xml:space="preserve"> </w:t>
            </w:r>
            <w:r w:rsidRPr="00505FC9">
              <w:rPr>
                <w:rFonts w:ascii="Calibri" w:hAnsi="Calibri" w:cs="Calibri"/>
                <w:color w:val="0D0D0D"/>
                <w:w w:val="95"/>
                <w:sz w:val="24"/>
                <w:szCs w:val="24"/>
              </w:rPr>
              <w:t>attendance.</w:t>
            </w:r>
            <w:r w:rsidRPr="00505FC9">
              <w:rPr>
                <w:rFonts w:ascii="Calibri" w:hAnsi="Calibri" w:cs="Calibri"/>
                <w:color w:val="0D0D0D"/>
                <w:spacing w:val="11"/>
                <w:w w:val="95"/>
                <w:sz w:val="24"/>
                <w:szCs w:val="24"/>
              </w:rPr>
              <w:t xml:space="preserve"> </w:t>
            </w:r>
            <w:r w:rsidRPr="00505FC9">
              <w:rPr>
                <w:rFonts w:ascii="Calibri" w:hAnsi="Calibri" w:cs="Calibri"/>
                <w:color w:val="0D0D0D"/>
                <w:w w:val="95"/>
                <w:sz w:val="24"/>
                <w:szCs w:val="24"/>
              </w:rPr>
              <w:t>Some</w:t>
            </w:r>
            <w:r w:rsidRPr="00505FC9">
              <w:rPr>
                <w:rFonts w:ascii="Calibri" w:hAnsi="Calibri" w:cs="Calibri"/>
                <w:color w:val="0D0D0D"/>
                <w:spacing w:val="-49"/>
                <w:w w:val="95"/>
                <w:sz w:val="24"/>
                <w:szCs w:val="24"/>
              </w:rPr>
              <w:t xml:space="preserve"> </w:t>
            </w:r>
            <w:r w:rsidRPr="00505FC9">
              <w:rPr>
                <w:rFonts w:ascii="Calibri" w:hAnsi="Calibri" w:cs="Calibri"/>
                <w:color w:val="0D0D0D"/>
                <w:w w:val="95"/>
                <w:sz w:val="24"/>
                <w:szCs w:val="24"/>
              </w:rPr>
              <w:t>parental</w:t>
            </w:r>
            <w:r w:rsidRPr="00505FC9">
              <w:rPr>
                <w:rFonts w:ascii="Calibri" w:hAnsi="Calibri" w:cs="Calibri"/>
                <w:color w:val="0D0D0D"/>
                <w:spacing w:val="10"/>
                <w:w w:val="95"/>
                <w:sz w:val="24"/>
                <w:szCs w:val="24"/>
              </w:rPr>
              <w:t xml:space="preserve"> </w:t>
            </w:r>
            <w:r w:rsidRPr="00505FC9">
              <w:rPr>
                <w:rFonts w:ascii="Calibri" w:hAnsi="Calibri" w:cs="Calibri"/>
                <w:color w:val="0D0D0D"/>
                <w:w w:val="95"/>
                <w:sz w:val="24"/>
                <w:szCs w:val="24"/>
              </w:rPr>
              <w:t>communication</w:t>
            </w:r>
            <w:r w:rsidRPr="00505FC9">
              <w:rPr>
                <w:rFonts w:ascii="Calibri" w:hAnsi="Calibri" w:cs="Calibri"/>
                <w:color w:val="0D0D0D"/>
                <w:spacing w:val="-4"/>
                <w:w w:val="95"/>
                <w:sz w:val="24"/>
                <w:szCs w:val="24"/>
              </w:rPr>
              <w:t xml:space="preserve"> </w:t>
            </w:r>
            <w:r w:rsidRPr="00505FC9">
              <w:rPr>
                <w:rFonts w:ascii="Calibri" w:hAnsi="Calibri" w:cs="Calibri"/>
                <w:color w:val="0D0D0D"/>
                <w:w w:val="95"/>
                <w:sz w:val="24"/>
                <w:szCs w:val="24"/>
              </w:rPr>
              <w:t>approaches</w:t>
            </w:r>
            <w:r w:rsidRPr="00505FC9">
              <w:rPr>
                <w:rFonts w:ascii="Calibri" w:hAnsi="Calibri" w:cs="Calibri"/>
                <w:color w:val="0D0D0D"/>
                <w:spacing w:val="11"/>
                <w:w w:val="95"/>
                <w:sz w:val="24"/>
                <w:szCs w:val="24"/>
              </w:rPr>
              <w:t xml:space="preserve"> </w:t>
            </w:r>
            <w:r w:rsidRPr="00505FC9">
              <w:rPr>
                <w:rFonts w:ascii="Calibri" w:hAnsi="Calibri" w:cs="Calibri"/>
                <w:color w:val="0D0D0D"/>
                <w:w w:val="95"/>
                <w:sz w:val="24"/>
                <w:szCs w:val="24"/>
              </w:rPr>
              <w:t>and</w:t>
            </w:r>
            <w:r w:rsidRPr="00505FC9">
              <w:rPr>
                <w:rFonts w:ascii="Calibri" w:hAnsi="Calibri" w:cs="Calibri"/>
                <w:color w:val="0D0D0D"/>
                <w:spacing w:val="1"/>
                <w:w w:val="95"/>
                <w:sz w:val="24"/>
                <w:szCs w:val="24"/>
              </w:rPr>
              <w:t xml:space="preserve"> </w:t>
            </w:r>
            <w:r w:rsidRPr="00505FC9">
              <w:rPr>
                <w:rFonts w:ascii="Calibri" w:hAnsi="Calibri" w:cs="Calibri"/>
                <w:color w:val="0D0D0D"/>
                <w:sz w:val="24"/>
                <w:szCs w:val="24"/>
              </w:rPr>
              <w:t>targeted</w:t>
            </w:r>
            <w:r w:rsidRPr="00505FC9">
              <w:rPr>
                <w:rFonts w:ascii="Calibri" w:hAnsi="Calibri" w:cs="Calibri"/>
                <w:color w:val="0D0D0D"/>
                <w:spacing w:val="10"/>
                <w:sz w:val="24"/>
                <w:szCs w:val="24"/>
              </w:rPr>
              <w:t xml:space="preserve"> </w:t>
            </w:r>
            <w:r w:rsidRPr="00505FC9">
              <w:rPr>
                <w:rFonts w:ascii="Calibri" w:hAnsi="Calibri" w:cs="Calibri"/>
                <w:color w:val="0D0D0D"/>
                <w:sz w:val="24"/>
                <w:szCs w:val="24"/>
              </w:rPr>
              <w:t>parental</w:t>
            </w:r>
            <w:r w:rsidRPr="00505FC9">
              <w:rPr>
                <w:rFonts w:ascii="Calibri" w:hAnsi="Calibri" w:cs="Calibri"/>
                <w:color w:val="0D0D0D"/>
                <w:spacing w:val="14"/>
                <w:sz w:val="24"/>
                <w:szCs w:val="24"/>
              </w:rPr>
              <w:t xml:space="preserve"> </w:t>
            </w:r>
            <w:r w:rsidRPr="00505FC9">
              <w:rPr>
                <w:rFonts w:ascii="Calibri" w:hAnsi="Calibri" w:cs="Calibri"/>
                <w:color w:val="0D0D0D"/>
                <w:sz w:val="24"/>
                <w:szCs w:val="24"/>
              </w:rPr>
              <w:t>engagement</w:t>
            </w:r>
            <w:r w:rsidRPr="00505FC9">
              <w:rPr>
                <w:rFonts w:ascii="Calibri" w:hAnsi="Calibri" w:cs="Calibri"/>
                <w:color w:val="0D0D0D"/>
                <w:spacing w:val="1"/>
                <w:sz w:val="24"/>
                <w:szCs w:val="24"/>
              </w:rPr>
              <w:t xml:space="preserve"> </w:t>
            </w:r>
            <w:r w:rsidRPr="00505FC9">
              <w:rPr>
                <w:rFonts w:ascii="Calibri" w:hAnsi="Calibri" w:cs="Calibri"/>
                <w:color w:val="0D0D0D"/>
                <w:w w:val="95"/>
                <w:sz w:val="24"/>
                <w:szCs w:val="24"/>
              </w:rPr>
              <w:t>interventions</w:t>
            </w:r>
            <w:r w:rsidRPr="00505FC9">
              <w:rPr>
                <w:rFonts w:ascii="Calibri" w:hAnsi="Calibri" w:cs="Calibri"/>
                <w:color w:val="0D0D0D"/>
                <w:spacing w:val="18"/>
                <w:w w:val="95"/>
                <w:sz w:val="24"/>
                <w:szCs w:val="24"/>
              </w:rPr>
              <w:t xml:space="preserve"> </w:t>
            </w:r>
            <w:r w:rsidRPr="00505FC9">
              <w:rPr>
                <w:rFonts w:ascii="Calibri" w:hAnsi="Calibri" w:cs="Calibri"/>
                <w:color w:val="0D0D0D"/>
                <w:w w:val="95"/>
                <w:sz w:val="24"/>
                <w:szCs w:val="24"/>
              </w:rPr>
              <w:t>show</w:t>
            </w:r>
            <w:r w:rsidRPr="00505FC9">
              <w:rPr>
                <w:rFonts w:ascii="Calibri" w:hAnsi="Calibri" w:cs="Calibri"/>
                <w:color w:val="0D0D0D"/>
                <w:spacing w:val="12"/>
                <w:w w:val="95"/>
                <w:sz w:val="24"/>
                <w:szCs w:val="24"/>
              </w:rPr>
              <w:t xml:space="preserve"> </w:t>
            </w:r>
            <w:r w:rsidRPr="00505FC9">
              <w:rPr>
                <w:rFonts w:ascii="Calibri" w:hAnsi="Calibri" w:cs="Calibri"/>
                <w:color w:val="0D0D0D"/>
                <w:w w:val="95"/>
                <w:sz w:val="24"/>
                <w:szCs w:val="24"/>
              </w:rPr>
              <w:t>promise</w:t>
            </w:r>
            <w:r w:rsidRPr="00505FC9">
              <w:rPr>
                <w:rFonts w:ascii="Calibri" w:hAnsi="Calibri" w:cs="Calibri"/>
                <w:color w:val="0D0D0D"/>
                <w:spacing w:val="13"/>
                <w:w w:val="95"/>
                <w:sz w:val="24"/>
                <w:szCs w:val="24"/>
              </w:rPr>
              <w:t xml:space="preserve"> </w:t>
            </w:r>
            <w:r w:rsidRPr="00505FC9">
              <w:rPr>
                <w:rFonts w:ascii="Calibri" w:hAnsi="Calibri" w:cs="Calibri"/>
                <w:color w:val="0D0D0D"/>
                <w:w w:val="95"/>
                <w:sz w:val="24"/>
                <w:szCs w:val="24"/>
              </w:rPr>
              <w:t>in</w:t>
            </w:r>
            <w:r w:rsidRPr="00505FC9">
              <w:rPr>
                <w:rFonts w:ascii="Calibri" w:hAnsi="Calibri" w:cs="Calibri"/>
                <w:color w:val="0D0D0D"/>
                <w:spacing w:val="20"/>
                <w:w w:val="95"/>
                <w:sz w:val="24"/>
                <w:szCs w:val="24"/>
              </w:rPr>
              <w:t xml:space="preserve"> </w:t>
            </w:r>
            <w:r w:rsidRPr="00505FC9">
              <w:rPr>
                <w:rFonts w:ascii="Calibri" w:hAnsi="Calibri" w:cs="Calibri"/>
                <w:color w:val="0D0D0D"/>
                <w:w w:val="95"/>
                <w:sz w:val="24"/>
                <w:szCs w:val="24"/>
              </w:rPr>
              <w:t>supporting</w:t>
            </w:r>
            <w:r w:rsidRPr="00505FC9">
              <w:rPr>
                <w:rFonts w:ascii="Calibri" w:hAnsi="Calibri" w:cs="Calibri"/>
                <w:color w:val="0D0D0D"/>
                <w:spacing w:val="-50"/>
                <w:w w:val="95"/>
                <w:sz w:val="24"/>
                <w:szCs w:val="24"/>
              </w:rPr>
              <w:t xml:space="preserve"> </w:t>
            </w:r>
            <w:r w:rsidRPr="00505FC9">
              <w:rPr>
                <w:rFonts w:ascii="Calibri" w:hAnsi="Calibri" w:cs="Calibri"/>
                <w:color w:val="0D0D0D"/>
                <w:w w:val="95"/>
                <w:sz w:val="24"/>
                <w:szCs w:val="24"/>
              </w:rPr>
              <w:t>pupil</w:t>
            </w:r>
            <w:r w:rsidRPr="00505FC9">
              <w:rPr>
                <w:rFonts w:ascii="Calibri" w:hAnsi="Calibri" w:cs="Calibri"/>
                <w:color w:val="0D0D0D"/>
                <w:spacing w:val="49"/>
                <w:w w:val="95"/>
                <w:sz w:val="24"/>
                <w:szCs w:val="24"/>
              </w:rPr>
              <w:t xml:space="preserve"> </w:t>
            </w:r>
            <w:r w:rsidRPr="00505FC9">
              <w:rPr>
                <w:rFonts w:ascii="Calibri" w:hAnsi="Calibri" w:cs="Calibri"/>
                <w:color w:val="0D0D0D"/>
                <w:w w:val="95"/>
                <w:sz w:val="24"/>
                <w:szCs w:val="24"/>
              </w:rPr>
              <w:t>attendance.</w:t>
            </w:r>
            <w:r w:rsidRPr="00505FC9">
              <w:rPr>
                <w:rFonts w:ascii="Calibri" w:hAnsi="Calibri" w:cs="Calibri"/>
                <w:color w:val="0D0D0D"/>
                <w:spacing w:val="12"/>
                <w:w w:val="95"/>
                <w:sz w:val="24"/>
                <w:szCs w:val="24"/>
              </w:rPr>
              <w:t xml:space="preserve"> </w:t>
            </w:r>
            <w:r w:rsidRPr="00505FC9">
              <w:rPr>
                <w:rFonts w:ascii="Calibri" w:hAnsi="Calibri" w:cs="Calibri"/>
                <w:color w:val="0D0D0D"/>
                <w:w w:val="95"/>
                <w:sz w:val="24"/>
                <w:szCs w:val="24"/>
              </w:rPr>
              <w:t>Supporting</w:t>
            </w:r>
            <w:r w:rsidRPr="00505FC9">
              <w:rPr>
                <w:rFonts w:ascii="Calibri" w:hAnsi="Calibri" w:cs="Calibri"/>
                <w:color w:val="0D0D0D"/>
                <w:spacing w:val="16"/>
                <w:w w:val="95"/>
                <w:sz w:val="24"/>
                <w:szCs w:val="24"/>
              </w:rPr>
              <w:t xml:space="preserve"> </w:t>
            </w:r>
            <w:r w:rsidRPr="00505FC9">
              <w:rPr>
                <w:rFonts w:ascii="Calibri" w:hAnsi="Calibri" w:cs="Calibri"/>
                <w:color w:val="0D0D0D"/>
                <w:w w:val="95"/>
                <w:sz w:val="24"/>
                <w:szCs w:val="24"/>
              </w:rPr>
              <w:t>resources:</w:t>
            </w:r>
          </w:p>
          <w:p w14:paraId="3D884124" w14:textId="77777777" w:rsidR="00221796" w:rsidRPr="00505FC9" w:rsidRDefault="00221796" w:rsidP="00CE1BD1">
            <w:pPr>
              <w:pStyle w:val="TableParagraph"/>
              <w:rPr>
                <w:rFonts w:ascii="Calibri" w:hAnsi="Calibri" w:cs="Calibri"/>
                <w:sz w:val="24"/>
                <w:szCs w:val="24"/>
              </w:rPr>
            </w:pPr>
          </w:p>
          <w:p w14:paraId="402FAD68" w14:textId="77777777" w:rsidR="00221796" w:rsidRPr="00505FC9" w:rsidRDefault="00221796" w:rsidP="00CE1BD1">
            <w:pPr>
              <w:pStyle w:val="TableParagraph"/>
              <w:ind w:left="174" w:right="246"/>
              <w:rPr>
                <w:rFonts w:ascii="Calibri" w:hAnsi="Calibri" w:cs="Calibri"/>
                <w:color w:val="0D0D0D"/>
                <w:sz w:val="24"/>
                <w:szCs w:val="24"/>
              </w:rPr>
            </w:pPr>
            <w:r w:rsidRPr="00505FC9">
              <w:rPr>
                <w:rFonts w:ascii="Calibri" w:hAnsi="Calibri" w:cs="Calibri"/>
                <w:color w:val="0D0D0D"/>
                <w:w w:val="95"/>
                <w:sz w:val="24"/>
                <w:szCs w:val="24"/>
              </w:rPr>
              <w:t>The</w:t>
            </w:r>
            <w:r w:rsidRPr="00505FC9">
              <w:rPr>
                <w:rFonts w:ascii="Calibri" w:hAnsi="Calibri" w:cs="Calibri"/>
                <w:color w:val="0D0D0D"/>
                <w:spacing w:val="10"/>
                <w:w w:val="95"/>
                <w:sz w:val="24"/>
                <w:szCs w:val="24"/>
              </w:rPr>
              <w:t xml:space="preserve"> </w:t>
            </w:r>
            <w:r w:rsidRPr="00505FC9">
              <w:rPr>
                <w:rFonts w:ascii="Calibri" w:hAnsi="Calibri" w:cs="Calibri"/>
                <w:color w:val="0D0D0D"/>
                <w:w w:val="95"/>
                <w:sz w:val="24"/>
                <w:szCs w:val="24"/>
              </w:rPr>
              <w:t>EEF</w:t>
            </w:r>
            <w:r w:rsidRPr="00505FC9">
              <w:rPr>
                <w:rFonts w:ascii="Calibri" w:hAnsi="Calibri" w:cs="Calibri"/>
                <w:color w:val="0D0D0D"/>
                <w:spacing w:val="8"/>
                <w:w w:val="95"/>
                <w:sz w:val="24"/>
                <w:szCs w:val="24"/>
              </w:rPr>
              <w:t xml:space="preserve"> </w:t>
            </w:r>
            <w:r w:rsidRPr="00505FC9">
              <w:rPr>
                <w:rFonts w:ascii="Calibri" w:hAnsi="Calibri" w:cs="Calibri"/>
                <w:color w:val="0D0D0D"/>
                <w:w w:val="95"/>
                <w:sz w:val="24"/>
                <w:szCs w:val="24"/>
              </w:rPr>
              <w:t>guidance</w:t>
            </w:r>
            <w:r w:rsidRPr="00505FC9">
              <w:rPr>
                <w:rFonts w:ascii="Calibri" w:hAnsi="Calibri" w:cs="Calibri"/>
                <w:color w:val="0D0D0D"/>
                <w:spacing w:val="12"/>
                <w:w w:val="95"/>
                <w:sz w:val="24"/>
                <w:szCs w:val="24"/>
              </w:rPr>
              <w:t xml:space="preserve"> </w:t>
            </w:r>
            <w:r w:rsidRPr="00505FC9">
              <w:rPr>
                <w:rFonts w:ascii="Calibri" w:hAnsi="Calibri" w:cs="Calibri"/>
                <w:color w:val="0D0D0D"/>
                <w:w w:val="95"/>
                <w:sz w:val="24"/>
                <w:szCs w:val="24"/>
              </w:rPr>
              <w:t>report</w:t>
            </w:r>
            <w:r w:rsidRPr="00505FC9">
              <w:rPr>
                <w:rFonts w:ascii="Calibri" w:hAnsi="Calibri" w:cs="Calibri"/>
                <w:color w:val="0D0D0D"/>
                <w:spacing w:val="12"/>
                <w:w w:val="95"/>
                <w:sz w:val="24"/>
                <w:szCs w:val="24"/>
              </w:rPr>
              <w:t xml:space="preserve"> </w:t>
            </w:r>
            <w:r w:rsidRPr="00505FC9">
              <w:rPr>
                <w:rFonts w:ascii="Calibri" w:hAnsi="Calibri" w:cs="Calibri"/>
                <w:color w:val="0D0D0D"/>
                <w:w w:val="95"/>
                <w:sz w:val="24"/>
                <w:szCs w:val="24"/>
              </w:rPr>
              <w:t>on</w:t>
            </w:r>
            <w:r w:rsidRPr="00505FC9">
              <w:rPr>
                <w:rFonts w:ascii="Calibri" w:hAnsi="Calibri" w:cs="Calibri"/>
                <w:color w:val="0D0D0D"/>
                <w:spacing w:val="11"/>
                <w:w w:val="95"/>
                <w:sz w:val="24"/>
                <w:szCs w:val="24"/>
              </w:rPr>
              <w:t xml:space="preserve"> </w:t>
            </w:r>
            <w:hyperlink r:id="rId34">
              <w:r w:rsidRPr="00505FC9">
                <w:rPr>
                  <w:rFonts w:ascii="Calibri" w:hAnsi="Calibri" w:cs="Calibri"/>
                  <w:color w:val="275B9B"/>
                  <w:w w:val="95"/>
                  <w:sz w:val="24"/>
                  <w:szCs w:val="24"/>
                </w:rPr>
                <w:t>‘Working</w:t>
              </w:r>
              <w:r w:rsidRPr="00505FC9">
                <w:rPr>
                  <w:rFonts w:ascii="Calibri" w:hAnsi="Calibri" w:cs="Calibri"/>
                  <w:color w:val="275B9B"/>
                  <w:spacing w:val="10"/>
                  <w:w w:val="95"/>
                  <w:sz w:val="24"/>
                  <w:szCs w:val="24"/>
                </w:rPr>
                <w:t xml:space="preserve"> </w:t>
              </w:r>
              <w:r w:rsidRPr="00505FC9">
                <w:rPr>
                  <w:rFonts w:ascii="Calibri" w:hAnsi="Calibri" w:cs="Calibri"/>
                  <w:color w:val="275B9B"/>
                  <w:w w:val="95"/>
                  <w:sz w:val="24"/>
                  <w:szCs w:val="24"/>
                </w:rPr>
                <w:t>with</w:t>
              </w:r>
            </w:hyperlink>
            <w:r w:rsidRPr="00505FC9">
              <w:rPr>
                <w:rFonts w:ascii="Calibri" w:hAnsi="Calibri" w:cs="Calibri"/>
                <w:color w:val="275B9B"/>
                <w:spacing w:val="1"/>
                <w:w w:val="95"/>
                <w:sz w:val="24"/>
                <w:szCs w:val="24"/>
              </w:rPr>
              <w:t xml:space="preserve"> </w:t>
            </w:r>
            <w:hyperlink r:id="rId35">
              <w:r w:rsidRPr="00505FC9">
                <w:rPr>
                  <w:rFonts w:ascii="Calibri" w:hAnsi="Calibri" w:cs="Calibri"/>
                  <w:color w:val="275B9B"/>
                  <w:w w:val="95"/>
                  <w:sz w:val="24"/>
                  <w:szCs w:val="24"/>
                  <w:u w:val="single" w:color="275B9B"/>
                </w:rPr>
                <w:t>Parents</w:t>
              </w:r>
              <w:r w:rsidRPr="00505FC9">
                <w:rPr>
                  <w:rFonts w:ascii="Calibri" w:hAnsi="Calibri" w:cs="Calibri"/>
                  <w:color w:val="275B9B"/>
                  <w:spacing w:val="3"/>
                  <w:w w:val="95"/>
                  <w:sz w:val="24"/>
                  <w:szCs w:val="24"/>
                  <w:u w:val="single" w:color="275B9B"/>
                </w:rPr>
                <w:t xml:space="preserve"> </w:t>
              </w:r>
              <w:r w:rsidRPr="00505FC9">
                <w:rPr>
                  <w:rFonts w:ascii="Calibri" w:hAnsi="Calibri" w:cs="Calibri"/>
                  <w:color w:val="275B9B"/>
                  <w:w w:val="95"/>
                  <w:sz w:val="24"/>
                  <w:szCs w:val="24"/>
                  <w:u w:val="single" w:color="275B9B"/>
                </w:rPr>
                <w:t>to</w:t>
              </w:r>
              <w:r w:rsidRPr="00505FC9">
                <w:rPr>
                  <w:rFonts w:ascii="Calibri" w:hAnsi="Calibri" w:cs="Calibri"/>
                  <w:color w:val="275B9B"/>
                  <w:spacing w:val="14"/>
                  <w:w w:val="95"/>
                  <w:sz w:val="24"/>
                  <w:szCs w:val="24"/>
                  <w:u w:val="single" w:color="275B9B"/>
                </w:rPr>
                <w:t xml:space="preserve"> </w:t>
              </w:r>
              <w:r w:rsidRPr="00505FC9">
                <w:rPr>
                  <w:rFonts w:ascii="Calibri" w:hAnsi="Calibri" w:cs="Calibri"/>
                  <w:color w:val="275B9B"/>
                  <w:w w:val="95"/>
                  <w:sz w:val="24"/>
                  <w:szCs w:val="24"/>
                  <w:u w:val="single" w:color="275B9B"/>
                </w:rPr>
                <w:t>Support</w:t>
              </w:r>
              <w:r w:rsidRPr="00505FC9">
                <w:rPr>
                  <w:rFonts w:ascii="Calibri" w:hAnsi="Calibri" w:cs="Calibri"/>
                  <w:color w:val="275B9B"/>
                  <w:spacing w:val="16"/>
                  <w:w w:val="95"/>
                  <w:sz w:val="24"/>
                  <w:szCs w:val="24"/>
                  <w:u w:val="single" w:color="275B9B"/>
                </w:rPr>
                <w:t xml:space="preserve"> </w:t>
              </w:r>
              <w:r w:rsidRPr="00505FC9">
                <w:rPr>
                  <w:rFonts w:ascii="Calibri" w:hAnsi="Calibri" w:cs="Calibri"/>
                  <w:color w:val="275B9B"/>
                  <w:w w:val="95"/>
                  <w:sz w:val="24"/>
                  <w:szCs w:val="24"/>
                  <w:u w:val="single" w:color="275B9B"/>
                </w:rPr>
                <w:t>Children’s</w:t>
              </w:r>
              <w:r w:rsidRPr="00505FC9">
                <w:rPr>
                  <w:rFonts w:ascii="Calibri" w:hAnsi="Calibri" w:cs="Calibri"/>
                  <w:color w:val="275B9B"/>
                  <w:spacing w:val="11"/>
                  <w:w w:val="95"/>
                  <w:sz w:val="24"/>
                  <w:szCs w:val="24"/>
                  <w:u w:val="single" w:color="275B9B"/>
                </w:rPr>
                <w:t xml:space="preserve"> </w:t>
              </w:r>
              <w:r w:rsidRPr="00505FC9">
                <w:rPr>
                  <w:rFonts w:ascii="Calibri" w:hAnsi="Calibri" w:cs="Calibri"/>
                  <w:color w:val="275B9B"/>
                  <w:w w:val="95"/>
                  <w:sz w:val="24"/>
                  <w:szCs w:val="24"/>
                  <w:u w:val="single" w:color="275B9B"/>
                </w:rPr>
                <w:t>Learning</w:t>
              </w:r>
              <w:r w:rsidRPr="00505FC9">
                <w:rPr>
                  <w:rFonts w:ascii="Calibri" w:hAnsi="Calibri" w:cs="Calibri"/>
                  <w:color w:val="275B9B"/>
                  <w:w w:val="95"/>
                  <w:sz w:val="24"/>
                  <w:szCs w:val="24"/>
                </w:rPr>
                <w:t>’</w:t>
              </w:r>
            </w:hyperlink>
            <w:r w:rsidRPr="00505FC9">
              <w:rPr>
                <w:rFonts w:ascii="Calibri" w:hAnsi="Calibri" w:cs="Calibri"/>
                <w:color w:val="275B9B"/>
                <w:spacing w:val="1"/>
                <w:w w:val="95"/>
                <w:sz w:val="24"/>
                <w:szCs w:val="24"/>
              </w:rPr>
              <w:t xml:space="preserve"> </w:t>
            </w:r>
            <w:r w:rsidRPr="00505FC9">
              <w:rPr>
                <w:rFonts w:ascii="Calibri" w:hAnsi="Calibri" w:cs="Calibri"/>
                <w:color w:val="0D0D0D"/>
                <w:w w:val="95"/>
                <w:sz w:val="24"/>
                <w:szCs w:val="24"/>
              </w:rPr>
              <w:t>includes</w:t>
            </w:r>
            <w:r w:rsidRPr="00505FC9">
              <w:rPr>
                <w:rFonts w:ascii="Calibri" w:hAnsi="Calibri" w:cs="Calibri"/>
                <w:color w:val="0D0D0D"/>
                <w:spacing w:val="1"/>
                <w:w w:val="95"/>
                <w:sz w:val="24"/>
                <w:szCs w:val="24"/>
              </w:rPr>
              <w:t xml:space="preserve"> </w:t>
            </w:r>
            <w:r w:rsidRPr="00505FC9">
              <w:rPr>
                <w:rFonts w:ascii="Calibri" w:hAnsi="Calibri" w:cs="Calibri"/>
                <w:color w:val="0D0D0D"/>
                <w:w w:val="95"/>
                <w:sz w:val="24"/>
                <w:szCs w:val="24"/>
              </w:rPr>
              <w:t>a</w:t>
            </w:r>
            <w:r w:rsidRPr="00505FC9">
              <w:rPr>
                <w:rFonts w:ascii="Calibri" w:hAnsi="Calibri" w:cs="Calibri"/>
                <w:color w:val="0D0D0D"/>
                <w:spacing w:val="1"/>
                <w:w w:val="95"/>
                <w:sz w:val="24"/>
                <w:szCs w:val="24"/>
              </w:rPr>
              <w:t xml:space="preserve"> </w:t>
            </w:r>
            <w:r w:rsidRPr="00505FC9">
              <w:rPr>
                <w:rFonts w:ascii="Calibri" w:hAnsi="Calibri" w:cs="Calibri"/>
                <w:color w:val="0D0D0D"/>
                <w:w w:val="95"/>
                <w:sz w:val="24"/>
                <w:szCs w:val="24"/>
              </w:rPr>
              <w:t>focus on offering more intensive</w:t>
            </w:r>
            <w:r w:rsidRPr="00505FC9">
              <w:rPr>
                <w:rFonts w:ascii="Calibri" w:hAnsi="Calibri" w:cs="Calibri"/>
                <w:color w:val="0D0D0D"/>
                <w:spacing w:val="-50"/>
                <w:w w:val="95"/>
                <w:sz w:val="24"/>
                <w:szCs w:val="24"/>
              </w:rPr>
              <w:t xml:space="preserve"> </w:t>
            </w:r>
            <w:r w:rsidRPr="00505FC9">
              <w:rPr>
                <w:rFonts w:ascii="Calibri" w:hAnsi="Calibri" w:cs="Calibri"/>
                <w:color w:val="0D0D0D"/>
                <w:sz w:val="24"/>
                <w:szCs w:val="24"/>
              </w:rPr>
              <w:t>support, which can include approaches to</w:t>
            </w:r>
            <w:r w:rsidRPr="00505FC9">
              <w:rPr>
                <w:rFonts w:ascii="Calibri" w:hAnsi="Calibri" w:cs="Calibri"/>
                <w:color w:val="0D0D0D"/>
                <w:spacing w:val="-53"/>
                <w:sz w:val="24"/>
                <w:szCs w:val="24"/>
              </w:rPr>
              <w:t xml:space="preserve"> </w:t>
            </w:r>
            <w:r w:rsidRPr="00505FC9">
              <w:rPr>
                <w:rFonts w:ascii="Calibri" w:hAnsi="Calibri" w:cs="Calibri"/>
                <w:color w:val="0D0D0D"/>
                <w:sz w:val="24"/>
                <w:szCs w:val="24"/>
              </w:rPr>
              <w:t>support</w:t>
            </w:r>
            <w:r w:rsidRPr="00505FC9">
              <w:rPr>
                <w:rFonts w:ascii="Calibri" w:hAnsi="Calibri" w:cs="Calibri"/>
                <w:color w:val="0D0D0D"/>
                <w:spacing w:val="-4"/>
                <w:sz w:val="24"/>
                <w:szCs w:val="24"/>
              </w:rPr>
              <w:t xml:space="preserve"> </w:t>
            </w:r>
            <w:r w:rsidRPr="00505FC9">
              <w:rPr>
                <w:rFonts w:ascii="Calibri" w:hAnsi="Calibri" w:cs="Calibri"/>
                <w:color w:val="0D0D0D"/>
                <w:sz w:val="24"/>
                <w:szCs w:val="24"/>
              </w:rPr>
              <w:t>attendance</w:t>
            </w:r>
            <w:r w:rsidR="0029769D" w:rsidRPr="00505FC9">
              <w:rPr>
                <w:rFonts w:ascii="Calibri" w:hAnsi="Calibri" w:cs="Calibri"/>
                <w:color w:val="0D0D0D"/>
                <w:sz w:val="24"/>
                <w:szCs w:val="24"/>
              </w:rPr>
              <w:t>.</w:t>
            </w:r>
          </w:p>
          <w:p w14:paraId="57011A1B" w14:textId="77777777" w:rsidR="00505FC9" w:rsidRDefault="00505FC9" w:rsidP="00CE1BD1">
            <w:pPr>
              <w:pStyle w:val="TableParagraph"/>
              <w:ind w:left="174" w:right="246"/>
              <w:rPr>
                <w:sz w:val="20"/>
              </w:rPr>
            </w:pPr>
          </w:p>
          <w:p w14:paraId="60536B6E" w14:textId="77777777" w:rsidR="00505FC9" w:rsidRPr="00892260" w:rsidRDefault="00505FC9" w:rsidP="00505FC9">
            <w:pPr>
              <w:suppressAutoHyphens w:val="0"/>
              <w:autoSpaceDN/>
              <w:spacing w:after="0" w:line="240" w:lineRule="auto"/>
              <w:ind w:left="174"/>
              <w:rPr>
                <w:rFonts w:ascii="Calibri" w:hAnsi="Calibri" w:cs="Calibri"/>
                <w:color w:val="auto"/>
              </w:rPr>
            </w:pPr>
            <w:r w:rsidRPr="00892260">
              <w:rPr>
                <w:rFonts w:ascii="Calibri" w:hAnsi="Calibri" w:cs="Calibri"/>
                <w:color w:val="000000"/>
              </w:rPr>
              <w:t>Working Together to Improve School Attendance - GOV.UK</w:t>
            </w:r>
          </w:p>
          <w:p w14:paraId="2F37E31D" w14:textId="001C4148" w:rsidR="00505FC9" w:rsidRDefault="00505FC9" w:rsidP="00CE1BD1">
            <w:pPr>
              <w:pStyle w:val="TableParagraph"/>
              <w:ind w:left="174" w:right="246"/>
              <w:rPr>
                <w:sz w:val="20"/>
              </w:rPr>
            </w:pPr>
          </w:p>
        </w:tc>
        <w:tc>
          <w:tcPr>
            <w:tcW w:w="2533" w:type="dxa"/>
          </w:tcPr>
          <w:p w14:paraId="0E108BA2" w14:textId="0343723F" w:rsidR="00221796" w:rsidRPr="00CE1BD1" w:rsidRDefault="00CE1BD1" w:rsidP="00221796">
            <w:pPr>
              <w:pStyle w:val="TableParagraph"/>
              <w:rPr>
                <w:rFonts w:ascii="Calibri" w:hAnsi="Calibri" w:cs="Calibri"/>
                <w:sz w:val="24"/>
                <w:szCs w:val="24"/>
              </w:rPr>
            </w:pPr>
            <w:r w:rsidRPr="00CE1BD1">
              <w:rPr>
                <w:rFonts w:ascii="Calibri" w:hAnsi="Calibri" w:cs="Calibri"/>
                <w:sz w:val="24"/>
                <w:szCs w:val="24"/>
              </w:rPr>
              <w:t xml:space="preserve">   7</w:t>
            </w:r>
          </w:p>
        </w:tc>
      </w:tr>
    </w:tbl>
    <w:p w14:paraId="26C17F75" w14:textId="77777777" w:rsidR="00221796" w:rsidRDefault="00221796" w:rsidP="00221796">
      <w:pPr>
        <w:rPr>
          <w:sz w:val="2"/>
          <w:szCs w:val="2"/>
        </w:rPr>
        <w:sectPr w:rsidR="00221796">
          <w:pgSz w:w="11910" w:h="16850"/>
          <w:pgMar w:top="1620" w:right="260" w:bottom="880" w:left="1020" w:header="306" w:footer="691"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9"/>
        <w:gridCol w:w="3512"/>
        <w:gridCol w:w="2558"/>
      </w:tblGrid>
      <w:tr w:rsidR="00221796" w14:paraId="2B878523" w14:textId="77777777" w:rsidTr="00CE1BD1">
        <w:trPr>
          <w:trHeight w:val="1255"/>
        </w:trPr>
        <w:tc>
          <w:tcPr>
            <w:tcW w:w="3419" w:type="dxa"/>
            <w:tcBorders>
              <w:bottom w:val="nil"/>
            </w:tcBorders>
            <w:shd w:val="clear" w:color="auto" w:fill="EAF0DD"/>
          </w:tcPr>
          <w:p w14:paraId="6EB61EDB" w14:textId="3EC6FCE6" w:rsidR="00221796" w:rsidRDefault="00221796" w:rsidP="00221796">
            <w:pPr>
              <w:pStyle w:val="TableParagraph"/>
              <w:spacing w:before="66"/>
              <w:ind w:left="168" w:right="185"/>
              <w:rPr>
                <w:rFonts w:ascii="Calibri" w:hAnsi="Calibri" w:cs="Calibri"/>
                <w:color w:val="0D0D0D"/>
                <w:sz w:val="24"/>
                <w:szCs w:val="24"/>
              </w:rPr>
            </w:pPr>
            <w:r w:rsidRPr="008B795A">
              <w:rPr>
                <w:rFonts w:ascii="Calibri" w:hAnsi="Calibri" w:cs="Calibri"/>
                <w:color w:val="0D0D0D"/>
                <w:sz w:val="24"/>
                <w:szCs w:val="24"/>
              </w:rPr>
              <w:lastRenderedPageBreak/>
              <w:t>Extra</w:t>
            </w:r>
            <w:r w:rsidR="000628D3">
              <w:rPr>
                <w:rFonts w:ascii="Calibri" w:hAnsi="Calibri" w:cs="Calibri"/>
                <w:color w:val="0D0D0D"/>
                <w:sz w:val="24"/>
                <w:szCs w:val="24"/>
              </w:rPr>
              <w:t>-</w:t>
            </w:r>
            <w:r w:rsidRPr="008B795A">
              <w:rPr>
                <w:rFonts w:ascii="Calibri" w:hAnsi="Calibri" w:cs="Calibri"/>
                <w:color w:val="0D0D0D"/>
                <w:sz w:val="24"/>
                <w:szCs w:val="24"/>
              </w:rPr>
              <w:t>curricular activities,</w:t>
            </w:r>
            <w:r w:rsidRPr="008B795A">
              <w:rPr>
                <w:rFonts w:ascii="Calibri" w:hAnsi="Calibri" w:cs="Calibri"/>
                <w:color w:val="0D0D0D"/>
                <w:spacing w:val="-59"/>
                <w:sz w:val="24"/>
                <w:szCs w:val="24"/>
              </w:rPr>
              <w:t xml:space="preserve"> </w:t>
            </w:r>
            <w:r w:rsidRPr="008B795A">
              <w:rPr>
                <w:rFonts w:ascii="Calibri" w:hAnsi="Calibri" w:cs="Calibri"/>
                <w:color w:val="0D0D0D"/>
                <w:sz w:val="24"/>
                <w:szCs w:val="24"/>
              </w:rPr>
              <w:t>including</w:t>
            </w:r>
            <w:r w:rsidRPr="008B795A">
              <w:rPr>
                <w:rFonts w:ascii="Calibri" w:hAnsi="Calibri" w:cs="Calibri"/>
                <w:color w:val="0D0D0D"/>
                <w:spacing w:val="-12"/>
                <w:sz w:val="24"/>
                <w:szCs w:val="24"/>
              </w:rPr>
              <w:t xml:space="preserve"> </w:t>
            </w:r>
            <w:r w:rsidRPr="008B795A">
              <w:rPr>
                <w:rFonts w:ascii="Calibri" w:hAnsi="Calibri" w:cs="Calibri"/>
                <w:color w:val="0D0D0D"/>
                <w:sz w:val="24"/>
                <w:szCs w:val="24"/>
              </w:rPr>
              <w:t>sports,</w:t>
            </w:r>
            <w:r w:rsidRPr="008B795A">
              <w:rPr>
                <w:rFonts w:ascii="Calibri" w:hAnsi="Calibri" w:cs="Calibri"/>
                <w:color w:val="0D0D0D"/>
                <w:spacing w:val="-3"/>
                <w:sz w:val="24"/>
                <w:szCs w:val="24"/>
              </w:rPr>
              <w:t xml:space="preserve"> </w:t>
            </w:r>
            <w:r w:rsidRPr="008B795A">
              <w:rPr>
                <w:rFonts w:ascii="Calibri" w:hAnsi="Calibri" w:cs="Calibri"/>
                <w:color w:val="0D0D0D"/>
                <w:sz w:val="24"/>
                <w:szCs w:val="24"/>
              </w:rPr>
              <w:t>outdoor</w:t>
            </w:r>
            <w:r w:rsidRPr="008B795A">
              <w:rPr>
                <w:rFonts w:ascii="Calibri" w:hAnsi="Calibri" w:cs="Calibri"/>
                <w:color w:val="0D0D0D"/>
                <w:spacing w:val="-58"/>
                <w:sz w:val="24"/>
                <w:szCs w:val="24"/>
              </w:rPr>
              <w:t xml:space="preserve"> </w:t>
            </w:r>
            <w:r w:rsidRPr="008B795A">
              <w:rPr>
                <w:rFonts w:ascii="Calibri" w:hAnsi="Calibri" w:cs="Calibri"/>
                <w:color w:val="0D0D0D"/>
                <w:sz w:val="24"/>
                <w:szCs w:val="24"/>
              </w:rPr>
              <w:t>activities,</w:t>
            </w:r>
            <w:r w:rsidRPr="008B795A">
              <w:rPr>
                <w:rFonts w:ascii="Calibri" w:hAnsi="Calibri" w:cs="Calibri"/>
                <w:color w:val="0D0D0D"/>
                <w:spacing w:val="4"/>
                <w:sz w:val="24"/>
                <w:szCs w:val="24"/>
              </w:rPr>
              <w:t xml:space="preserve"> </w:t>
            </w:r>
            <w:r w:rsidRPr="008B795A">
              <w:rPr>
                <w:rFonts w:ascii="Calibri" w:hAnsi="Calibri" w:cs="Calibri"/>
                <w:color w:val="0D0D0D"/>
                <w:sz w:val="24"/>
                <w:szCs w:val="24"/>
              </w:rPr>
              <w:t>arts,</w:t>
            </w:r>
            <w:r w:rsidRPr="008B795A">
              <w:rPr>
                <w:rFonts w:ascii="Calibri" w:hAnsi="Calibri" w:cs="Calibri"/>
                <w:color w:val="0D0D0D"/>
                <w:spacing w:val="-3"/>
                <w:sz w:val="24"/>
                <w:szCs w:val="24"/>
              </w:rPr>
              <w:t xml:space="preserve"> </w:t>
            </w:r>
            <w:r w:rsidRPr="008B795A">
              <w:rPr>
                <w:rFonts w:ascii="Calibri" w:hAnsi="Calibri" w:cs="Calibri"/>
                <w:color w:val="0D0D0D"/>
                <w:sz w:val="24"/>
                <w:szCs w:val="24"/>
              </w:rPr>
              <w:t>culture</w:t>
            </w:r>
            <w:r w:rsidRPr="008B795A">
              <w:rPr>
                <w:rFonts w:ascii="Calibri" w:hAnsi="Calibri" w:cs="Calibri"/>
                <w:color w:val="0D0D0D"/>
                <w:spacing w:val="1"/>
                <w:sz w:val="24"/>
                <w:szCs w:val="24"/>
              </w:rPr>
              <w:t xml:space="preserve"> </w:t>
            </w:r>
            <w:r w:rsidRPr="008B795A">
              <w:rPr>
                <w:rFonts w:ascii="Calibri" w:hAnsi="Calibri" w:cs="Calibri"/>
                <w:color w:val="0D0D0D"/>
                <w:sz w:val="24"/>
                <w:szCs w:val="24"/>
              </w:rPr>
              <w:t>and trips</w:t>
            </w:r>
          </w:p>
          <w:p w14:paraId="3E155C32" w14:textId="61988EF3" w:rsidR="008B795A" w:rsidRPr="000628D3" w:rsidRDefault="008B795A" w:rsidP="000628D3">
            <w:pPr>
              <w:pStyle w:val="TableParagraph"/>
              <w:numPr>
                <w:ilvl w:val="0"/>
                <w:numId w:val="37"/>
              </w:numPr>
              <w:tabs>
                <w:tab w:val="left" w:pos="528"/>
                <w:tab w:val="left" w:pos="529"/>
              </w:tabs>
              <w:spacing w:before="181"/>
              <w:ind w:right="178"/>
              <w:rPr>
                <w:rFonts w:ascii="Calibri" w:hAnsi="Calibri" w:cs="Calibri"/>
                <w:bCs/>
                <w:sz w:val="24"/>
                <w:szCs w:val="24"/>
              </w:rPr>
            </w:pPr>
            <w:r w:rsidRPr="008B795A">
              <w:rPr>
                <w:rFonts w:ascii="Calibri" w:hAnsi="Calibri" w:cs="Calibri"/>
                <w:bCs/>
                <w:color w:val="00AF50"/>
                <w:sz w:val="24"/>
                <w:szCs w:val="24"/>
              </w:rPr>
              <w:t>Range of after school</w:t>
            </w:r>
            <w:r w:rsidRPr="008B795A">
              <w:rPr>
                <w:rFonts w:ascii="Calibri" w:hAnsi="Calibri" w:cs="Calibri"/>
                <w:bCs/>
                <w:color w:val="00AF50"/>
                <w:spacing w:val="-53"/>
                <w:sz w:val="24"/>
                <w:szCs w:val="24"/>
              </w:rPr>
              <w:t xml:space="preserve"> </w:t>
            </w:r>
            <w:r w:rsidRPr="008B795A">
              <w:rPr>
                <w:rFonts w:ascii="Calibri" w:hAnsi="Calibri" w:cs="Calibri"/>
                <w:bCs/>
                <w:color w:val="00AF50"/>
                <w:sz w:val="24"/>
                <w:szCs w:val="24"/>
              </w:rPr>
              <w:t>clubs</w:t>
            </w:r>
            <w:r w:rsidRPr="008B795A">
              <w:rPr>
                <w:rFonts w:ascii="Calibri" w:hAnsi="Calibri" w:cs="Calibri"/>
                <w:bCs/>
                <w:color w:val="00AF50"/>
                <w:spacing w:val="-4"/>
                <w:sz w:val="24"/>
                <w:szCs w:val="24"/>
              </w:rPr>
              <w:t xml:space="preserve"> </w:t>
            </w:r>
            <w:r w:rsidRPr="008B795A">
              <w:rPr>
                <w:rFonts w:ascii="Calibri" w:hAnsi="Calibri" w:cs="Calibri"/>
                <w:bCs/>
                <w:color w:val="00AF50"/>
                <w:sz w:val="24"/>
                <w:szCs w:val="24"/>
              </w:rPr>
              <w:t>take</w:t>
            </w:r>
            <w:r w:rsidRPr="008B795A">
              <w:rPr>
                <w:rFonts w:ascii="Calibri" w:hAnsi="Calibri" w:cs="Calibri"/>
                <w:bCs/>
                <w:color w:val="00AF50"/>
                <w:spacing w:val="4"/>
                <w:sz w:val="24"/>
                <w:szCs w:val="24"/>
              </w:rPr>
              <w:t xml:space="preserve"> </w:t>
            </w:r>
            <w:r w:rsidRPr="008B795A">
              <w:rPr>
                <w:rFonts w:ascii="Calibri" w:hAnsi="Calibri" w:cs="Calibri"/>
                <w:bCs/>
                <w:color w:val="00AF50"/>
                <w:sz w:val="24"/>
                <w:szCs w:val="24"/>
              </w:rPr>
              <w:t>place</w:t>
            </w:r>
            <w:r>
              <w:rPr>
                <w:rFonts w:ascii="Calibri" w:hAnsi="Calibri" w:cs="Calibri"/>
                <w:bCs/>
                <w:sz w:val="24"/>
                <w:szCs w:val="24"/>
              </w:rPr>
              <w:t xml:space="preserve"> </w:t>
            </w:r>
            <w:r w:rsidRPr="008B795A">
              <w:rPr>
                <w:rFonts w:ascii="Calibri" w:hAnsi="Calibri" w:cs="Calibri"/>
                <w:bCs/>
                <w:color w:val="00AF50"/>
                <w:sz w:val="24"/>
                <w:szCs w:val="24"/>
              </w:rPr>
              <w:t>Mon-Thurs</w:t>
            </w:r>
            <w:r w:rsidRPr="008B795A">
              <w:rPr>
                <w:rFonts w:ascii="Calibri" w:hAnsi="Calibri" w:cs="Calibri"/>
                <w:bCs/>
                <w:color w:val="00AF50"/>
                <w:spacing w:val="1"/>
                <w:sz w:val="24"/>
                <w:szCs w:val="24"/>
              </w:rPr>
              <w:t xml:space="preserve"> </w:t>
            </w:r>
            <w:r w:rsidRPr="008B795A">
              <w:rPr>
                <w:rFonts w:ascii="Calibri" w:hAnsi="Calibri" w:cs="Calibri"/>
                <w:bCs/>
                <w:color w:val="00AF50"/>
                <w:sz w:val="24"/>
                <w:szCs w:val="24"/>
              </w:rPr>
              <w:t>offering</w:t>
            </w:r>
            <w:r w:rsidRPr="008B795A">
              <w:rPr>
                <w:rFonts w:ascii="Calibri" w:hAnsi="Calibri" w:cs="Calibri"/>
                <w:bCs/>
                <w:color w:val="00AF50"/>
                <w:spacing w:val="-53"/>
                <w:sz w:val="24"/>
                <w:szCs w:val="24"/>
              </w:rPr>
              <w:t xml:space="preserve"> </w:t>
            </w:r>
            <w:r w:rsidR="000628D3">
              <w:rPr>
                <w:rFonts w:ascii="Calibri" w:hAnsi="Calibri" w:cs="Calibri"/>
                <w:bCs/>
                <w:color w:val="00AF50"/>
                <w:spacing w:val="-53"/>
                <w:sz w:val="24"/>
                <w:szCs w:val="24"/>
              </w:rPr>
              <w:t xml:space="preserve">   </w:t>
            </w:r>
            <w:r w:rsidR="000628D3">
              <w:rPr>
                <w:rFonts w:ascii="Calibri" w:hAnsi="Calibri" w:cs="Calibri"/>
                <w:bCs/>
                <w:sz w:val="24"/>
                <w:szCs w:val="24"/>
              </w:rPr>
              <w:t xml:space="preserve"> </w:t>
            </w:r>
            <w:r w:rsidRPr="000628D3">
              <w:rPr>
                <w:rFonts w:ascii="Calibri" w:hAnsi="Calibri" w:cs="Calibri"/>
                <w:bCs/>
                <w:color w:val="00AF50"/>
                <w:sz w:val="24"/>
                <w:szCs w:val="24"/>
              </w:rPr>
              <w:t>wellbeing, arts,</w:t>
            </w:r>
            <w:r w:rsidRPr="000628D3">
              <w:rPr>
                <w:rFonts w:ascii="Calibri" w:hAnsi="Calibri" w:cs="Calibri"/>
                <w:bCs/>
                <w:color w:val="00AF50"/>
                <w:spacing w:val="1"/>
                <w:sz w:val="24"/>
                <w:szCs w:val="24"/>
              </w:rPr>
              <w:t xml:space="preserve"> </w:t>
            </w:r>
            <w:r w:rsidRPr="000628D3">
              <w:rPr>
                <w:rFonts w:ascii="Calibri" w:hAnsi="Calibri" w:cs="Calibri"/>
                <w:bCs/>
                <w:color w:val="00AF50"/>
                <w:sz w:val="24"/>
                <w:szCs w:val="24"/>
              </w:rPr>
              <w:t>music</w:t>
            </w:r>
            <w:r w:rsidRPr="000628D3">
              <w:rPr>
                <w:rFonts w:ascii="Calibri" w:hAnsi="Calibri" w:cs="Calibri"/>
                <w:bCs/>
                <w:color w:val="00AF50"/>
                <w:spacing w:val="-5"/>
                <w:sz w:val="24"/>
                <w:szCs w:val="24"/>
              </w:rPr>
              <w:t xml:space="preserve"> </w:t>
            </w:r>
            <w:r w:rsidRPr="000628D3">
              <w:rPr>
                <w:rFonts w:ascii="Calibri" w:hAnsi="Calibri" w:cs="Calibri"/>
                <w:bCs/>
                <w:color w:val="00AF50"/>
                <w:sz w:val="24"/>
                <w:szCs w:val="24"/>
              </w:rPr>
              <w:t>and reading.</w:t>
            </w:r>
          </w:p>
          <w:p w14:paraId="34CBD05E" w14:textId="569B3F6C" w:rsidR="008B795A" w:rsidRPr="004D4CD3" w:rsidRDefault="008B795A" w:rsidP="00960B9A">
            <w:pPr>
              <w:pStyle w:val="TableParagraph"/>
              <w:numPr>
                <w:ilvl w:val="0"/>
                <w:numId w:val="37"/>
              </w:numPr>
              <w:tabs>
                <w:tab w:val="left" w:pos="528"/>
                <w:tab w:val="left" w:pos="529"/>
              </w:tabs>
              <w:spacing w:before="25"/>
              <w:ind w:right="168"/>
              <w:rPr>
                <w:rFonts w:ascii="Calibri" w:hAnsi="Calibri" w:cs="Calibri"/>
                <w:bCs/>
                <w:sz w:val="24"/>
                <w:szCs w:val="24"/>
              </w:rPr>
            </w:pPr>
            <w:r w:rsidRPr="004D4CD3">
              <w:rPr>
                <w:rFonts w:ascii="Calibri" w:hAnsi="Calibri" w:cs="Calibri"/>
                <w:bCs/>
                <w:color w:val="00B050"/>
                <w:sz w:val="24"/>
                <w:szCs w:val="24"/>
              </w:rPr>
              <w:t>Continually</w:t>
            </w:r>
            <w:r w:rsidRPr="004D4CD3">
              <w:rPr>
                <w:rFonts w:ascii="Calibri" w:hAnsi="Calibri" w:cs="Calibri"/>
                <w:bCs/>
                <w:color w:val="00B050"/>
                <w:spacing w:val="1"/>
                <w:sz w:val="24"/>
                <w:szCs w:val="24"/>
              </w:rPr>
              <w:t xml:space="preserve"> </w:t>
            </w:r>
            <w:r w:rsidRPr="004D4CD3">
              <w:rPr>
                <w:rFonts w:ascii="Calibri" w:hAnsi="Calibri" w:cs="Calibri"/>
                <w:bCs/>
                <w:color w:val="00B050"/>
                <w:sz w:val="24"/>
                <w:szCs w:val="24"/>
              </w:rPr>
              <w:t>monitor</w:t>
            </w:r>
            <w:r w:rsidRPr="004D4CD3">
              <w:rPr>
                <w:rFonts w:ascii="Calibri" w:hAnsi="Calibri" w:cs="Calibri"/>
                <w:bCs/>
                <w:color w:val="00B050"/>
                <w:spacing w:val="1"/>
                <w:sz w:val="24"/>
                <w:szCs w:val="24"/>
              </w:rPr>
              <w:t xml:space="preserve"> </w:t>
            </w:r>
            <w:r w:rsidRPr="004D4CD3">
              <w:rPr>
                <w:rFonts w:ascii="Calibri" w:hAnsi="Calibri" w:cs="Calibri"/>
                <w:bCs/>
                <w:color w:val="00B050"/>
                <w:sz w:val="24"/>
                <w:szCs w:val="24"/>
              </w:rPr>
              <w:t>clubs on offer –</w:t>
            </w:r>
            <w:r w:rsidRPr="004D4CD3">
              <w:rPr>
                <w:rFonts w:ascii="Calibri" w:hAnsi="Calibri" w:cs="Calibri"/>
                <w:bCs/>
                <w:color w:val="00B050"/>
                <w:spacing w:val="1"/>
                <w:sz w:val="24"/>
                <w:szCs w:val="24"/>
              </w:rPr>
              <w:t xml:space="preserve"> </w:t>
            </w:r>
            <w:r w:rsidRPr="004D4CD3">
              <w:rPr>
                <w:rFonts w:ascii="Calibri" w:hAnsi="Calibri" w:cs="Calibri"/>
                <w:bCs/>
                <w:color w:val="00B050"/>
                <w:sz w:val="24"/>
                <w:szCs w:val="24"/>
              </w:rPr>
              <w:t>ensuring a range on</w:t>
            </w:r>
            <w:r w:rsidRPr="004D4CD3">
              <w:rPr>
                <w:rFonts w:ascii="Calibri" w:hAnsi="Calibri" w:cs="Calibri"/>
                <w:bCs/>
                <w:color w:val="00B050"/>
                <w:spacing w:val="1"/>
                <w:sz w:val="24"/>
                <w:szCs w:val="24"/>
              </w:rPr>
              <w:t xml:space="preserve"> </w:t>
            </w:r>
            <w:r w:rsidRPr="004D4CD3">
              <w:rPr>
                <w:rFonts w:ascii="Calibri" w:hAnsi="Calibri" w:cs="Calibri"/>
                <w:bCs/>
                <w:color w:val="00B050"/>
                <w:sz w:val="24"/>
                <w:szCs w:val="24"/>
              </w:rPr>
              <w:t>other than sports and</w:t>
            </w:r>
            <w:r w:rsidRPr="004D4CD3">
              <w:rPr>
                <w:rFonts w:ascii="Calibri" w:hAnsi="Calibri" w:cs="Calibri"/>
                <w:bCs/>
                <w:color w:val="00B050"/>
                <w:spacing w:val="-53"/>
                <w:sz w:val="24"/>
                <w:szCs w:val="24"/>
              </w:rPr>
              <w:t xml:space="preserve"> </w:t>
            </w:r>
            <w:r w:rsidRPr="004D4CD3">
              <w:rPr>
                <w:rFonts w:ascii="Calibri" w:hAnsi="Calibri" w:cs="Calibri"/>
                <w:bCs/>
                <w:color w:val="00B050"/>
                <w:sz w:val="24"/>
                <w:szCs w:val="24"/>
              </w:rPr>
              <w:t>that children would</w:t>
            </w:r>
            <w:r w:rsidRPr="004D4CD3">
              <w:rPr>
                <w:rFonts w:ascii="Calibri" w:hAnsi="Calibri" w:cs="Calibri"/>
                <w:bCs/>
                <w:color w:val="00B050"/>
                <w:spacing w:val="1"/>
                <w:sz w:val="24"/>
                <w:szCs w:val="24"/>
              </w:rPr>
              <w:t xml:space="preserve"> </w:t>
            </w:r>
            <w:r w:rsidRPr="004D4CD3">
              <w:rPr>
                <w:rFonts w:ascii="Calibri" w:hAnsi="Calibri" w:cs="Calibri"/>
                <w:bCs/>
                <w:color w:val="00B050"/>
                <w:sz w:val="24"/>
                <w:szCs w:val="24"/>
              </w:rPr>
              <w:t>lik</w:t>
            </w:r>
            <w:r w:rsidR="000628D3">
              <w:rPr>
                <w:rFonts w:ascii="Calibri" w:hAnsi="Calibri" w:cs="Calibri"/>
                <w:bCs/>
                <w:color w:val="00B050"/>
                <w:sz w:val="24"/>
                <w:szCs w:val="24"/>
              </w:rPr>
              <w:t>e.</w:t>
            </w:r>
          </w:p>
          <w:p w14:paraId="2F0DD35C" w14:textId="34B0F23F" w:rsidR="008B795A" w:rsidRPr="004D4CD3" w:rsidRDefault="008B795A" w:rsidP="00960B9A">
            <w:pPr>
              <w:pStyle w:val="TableParagraph"/>
              <w:numPr>
                <w:ilvl w:val="0"/>
                <w:numId w:val="37"/>
              </w:numPr>
              <w:tabs>
                <w:tab w:val="left" w:pos="528"/>
                <w:tab w:val="left" w:pos="529"/>
              </w:tabs>
              <w:spacing w:before="25"/>
              <w:ind w:right="168"/>
              <w:rPr>
                <w:rFonts w:ascii="Calibri" w:hAnsi="Calibri" w:cs="Calibri"/>
                <w:bCs/>
                <w:sz w:val="24"/>
                <w:szCs w:val="24"/>
              </w:rPr>
            </w:pPr>
            <w:r w:rsidRPr="004D4CD3">
              <w:rPr>
                <w:rFonts w:ascii="Calibri" w:hAnsi="Calibri" w:cs="Calibri"/>
                <w:bCs/>
                <w:color w:val="00AF50"/>
                <w:sz w:val="24"/>
                <w:szCs w:val="24"/>
              </w:rPr>
              <w:t>Trips and visitors</w:t>
            </w:r>
            <w:r w:rsidR="000628D3">
              <w:rPr>
                <w:rFonts w:ascii="Calibri" w:hAnsi="Calibri" w:cs="Calibri"/>
                <w:bCs/>
                <w:color w:val="00AF50"/>
                <w:sz w:val="24"/>
                <w:szCs w:val="24"/>
              </w:rPr>
              <w:t xml:space="preserve"> </w:t>
            </w:r>
            <w:r w:rsidRPr="004D4CD3">
              <w:rPr>
                <w:rFonts w:ascii="Calibri" w:hAnsi="Calibri" w:cs="Calibri"/>
                <w:bCs/>
                <w:color w:val="00AF50"/>
                <w:spacing w:val="-53"/>
                <w:sz w:val="24"/>
                <w:szCs w:val="24"/>
              </w:rPr>
              <w:t xml:space="preserve"> </w:t>
            </w:r>
            <w:r w:rsidRPr="004D4CD3">
              <w:rPr>
                <w:rFonts w:ascii="Calibri" w:hAnsi="Calibri" w:cs="Calibri"/>
                <w:bCs/>
                <w:color w:val="00AF50"/>
                <w:sz w:val="24"/>
                <w:szCs w:val="24"/>
              </w:rPr>
              <w:t>planned</w:t>
            </w:r>
            <w:r w:rsidRPr="004D4CD3">
              <w:rPr>
                <w:rFonts w:ascii="Calibri" w:hAnsi="Calibri" w:cs="Calibri"/>
                <w:bCs/>
                <w:color w:val="00AF50"/>
                <w:spacing w:val="1"/>
                <w:sz w:val="24"/>
                <w:szCs w:val="24"/>
              </w:rPr>
              <w:t xml:space="preserve"> </w:t>
            </w:r>
            <w:r w:rsidRPr="004D4CD3">
              <w:rPr>
                <w:rFonts w:ascii="Calibri" w:hAnsi="Calibri" w:cs="Calibri"/>
                <w:bCs/>
                <w:color w:val="00AF50"/>
                <w:sz w:val="24"/>
                <w:szCs w:val="24"/>
              </w:rPr>
              <w:t>in</w:t>
            </w:r>
            <w:r w:rsidRPr="004D4CD3">
              <w:rPr>
                <w:rFonts w:ascii="Calibri" w:hAnsi="Calibri" w:cs="Calibri"/>
                <w:bCs/>
                <w:color w:val="00AF50"/>
                <w:spacing w:val="1"/>
                <w:sz w:val="24"/>
                <w:szCs w:val="24"/>
              </w:rPr>
              <w:t xml:space="preserve"> </w:t>
            </w:r>
            <w:r w:rsidRPr="004D4CD3">
              <w:rPr>
                <w:rFonts w:ascii="Calibri" w:hAnsi="Calibri" w:cs="Calibri"/>
                <w:bCs/>
                <w:color w:val="00AF50"/>
                <w:sz w:val="24"/>
                <w:szCs w:val="24"/>
              </w:rPr>
              <w:t>to</w:t>
            </w:r>
            <w:r w:rsidRPr="004D4CD3">
              <w:rPr>
                <w:rFonts w:ascii="Calibri" w:hAnsi="Calibri" w:cs="Calibri"/>
                <w:bCs/>
                <w:color w:val="00AF50"/>
                <w:spacing w:val="1"/>
                <w:sz w:val="24"/>
                <w:szCs w:val="24"/>
              </w:rPr>
              <w:t xml:space="preserve"> </w:t>
            </w:r>
            <w:r w:rsidRPr="004D4CD3">
              <w:rPr>
                <w:rFonts w:ascii="Calibri" w:hAnsi="Calibri" w:cs="Calibri"/>
                <w:bCs/>
                <w:color w:val="00AF50"/>
                <w:sz w:val="24"/>
                <w:szCs w:val="24"/>
              </w:rPr>
              <w:t>enhance the</w:t>
            </w:r>
            <w:r w:rsidRPr="004D4CD3">
              <w:rPr>
                <w:rFonts w:ascii="Calibri" w:hAnsi="Calibri" w:cs="Calibri"/>
                <w:bCs/>
                <w:color w:val="00AF50"/>
                <w:spacing w:val="1"/>
                <w:sz w:val="24"/>
                <w:szCs w:val="24"/>
              </w:rPr>
              <w:t xml:space="preserve"> </w:t>
            </w:r>
            <w:r w:rsidRPr="004D4CD3">
              <w:rPr>
                <w:rFonts w:ascii="Calibri" w:hAnsi="Calibri" w:cs="Calibri"/>
                <w:bCs/>
                <w:color w:val="00AF50"/>
                <w:sz w:val="24"/>
                <w:szCs w:val="24"/>
              </w:rPr>
              <w:t>curriculum.</w:t>
            </w:r>
          </w:p>
          <w:p w14:paraId="10EC147F" w14:textId="391DA400" w:rsidR="008B795A" w:rsidRPr="004D4CD3" w:rsidRDefault="008B795A" w:rsidP="00960B9A">
            <w:pPr>
              <w:pStyle w:val="TableParagraph"/>
              <w:numPr>
                <w:ilvl w:val="0"/>
                <w:numId w:val="37"/>
              </w:numPr>
              <w:tabs>
                <w:tab w:val="left" w:pos="528"/>
                <w:tab w:val="left" w:pos="529"/>
              </w:tabs>
              <w:spacing w:before="25"/>
              <w:ind w:right="168"/>
              <w:rPr>
                <w:rFonts w:ascii="Calibri" w:hAnsi="Calibri" w:cs="Calibri"/>
                <w:bCs/>
                <w:sz w:val="24"/>
                <w:szCs w:val="24"/>
              </w:rPr>
            </w:pPr>
            <w:r w:rsidRPr="004D4CD3">
              <w:rPr>
                <w:rFonts w:ascii="Calibri" w:hAnsi="Calibri" w:cs="Calibri"/>
                <w:bCs/>
                <w:color w:val="00B050"/>
                <w:sz w:val="24"/>
                <w:szCs w:val="24"/>
              </w:rPr>
              <w:t>Continue to explore</w:t>
            </w:r>
            <w:r w:rsidRPr="004D4CD3">
              <w:rPr>
                <w:rFonts w:ascii="Calibri" w:hAnsi="Calibri" w:cs="Calibri"/>
                <w:bCs/>
                <w:color w:val="00B050"/>
                <w:spacing w:val="1"/>
                <w:sz w:val="24"/>
                <w:szCs w:val="24"/>
              </w:rPr>
              <w:t xml:space="preserve"> </w:t>
            </w:r>
            <w:r w:rsidRPr="004D4CD3">
              <w:rPr>
                <w:rFonts w:ascii="Calibri" w:hAnsi="Calibri" w:cs="Calibri"/>
                <w:bCs/>
                <w:color w:val="00B050"/>
                <w:sz w:val="24"/>
                <w:szCs w:val="24"/>
              </w:rPr>
              <w:t>new visits and</w:t>
            </w:r>
            <w:r w:rsidRPr="004D4CD3">
              <w:rPr>
                <w:rFonts w:ascii="Calibri" w:hAnsi="Calibri" w:cs="Calibri"/>
                <w:bCs/>
                <w:color w:val="00B050"/>
                <w:spacing w:val="1"/>
                <w:sz w:val="24"/>
                <w:szCs w:val="24"/>
              </w:rPr>
              <w:t xml:space="preserve"> </w:t>
            </w:r>
            <w:r w:rsidRPr="004D4CD3">
              <w:rPr>
                <w:rFonts w:ascii="Calibri" w:hAnsi="Calibri" w:cs="Calibri"/>
                <w:bCs/>
                <w:color w:val="00B050"/>
                <w:sz w:val="24"/>
                <w:szCs w:val="24"/>
              </w:rPr>
              <w:t>visitors. All to visit a</w:t>
            </w:r>
            <w:r w:rsidRPr="004D4CD3">
              <w:rPr>
                <w:rFonts w:ascii="Calibri" w:hAnsi="Calibri" w:cs="Calibri"/>
                <w:bCs/>
                <w:color w:val="00B050"/>
                <w:spacing w:val="1"/>
                <w:sz w:val="24"/>
                <w:szCs w:val="24"/>
              </w:rPr>
              <w:t xml:space="preserve"> </w:t>
            </w:r>
            <w:r w:rsidRPr="004D4CD3">
              <w:rPr>
                <w:rFonts w:ascii="Calibri" w:hAnsi="Calibri" w:cs="Calibri"/>
                <w:bCs/>
                <w:color w:val="00B050"/>
                <w:sz w:val="24"/>
                <w:szCs w:val="24"/>
              </w:rPr>
              <w:t>museum/music</w:t>
            </w:r>
            <w:r w:rsidRPr="004D4CD3">
              <w:rPr>
                <w:rFonts w:ascii="Calibri" w:hAnsi="Calibri" w:cs="Calibri"/>
                <w:bCs/>
                <w:color w:val="00B050"/>
                <w:spacing w:val="1"/>
                <w:sz w:val="24"/>
                <w:szCs w:val="24"/>
              </w:rPr>
              <w:t xml:space="preserve"> </w:t>
            </w:r>
            <w:r w:rsidRPr="004D4CD3">
              <w:rPr>
                <w:rFonts w:ascii="Calibri" w:hAnsi="Calibri" w:cs="Calibri"/>
                <w:bCs/>
                <w:color w:val="00B050"/>
                <w:sz w:val="24"/>
                <w:szCs w:val="24"/>
              </w:rPr>
              <w:t>venue during primary</w:t>
            </w:r>
            <w:r w:rsidRPr="004D4CD3">
              <w:rPr>
                <w:rFonts w:ascii="Calibri" w:hAnsi="Calibri" w:cs="Calibri"/>
                <w:bCs/>
                <w:color w:val="00B050"/>
                <w:spacing w:val="-53"/>
                <w:sz w:val="24"/>
                <w:szCs w:val="24"/>
              </w:rPr>
              <w:t xml:space="preserve"> </w:t>
            </w:r>
            <w:r w:rsidRPr="004D4CD3">
              <w:rPr>
                <w:rFonts w:ascii="Calibri" w:hAnsi="Calibri" w:cs="Calibri"/>
                <w:bCs/>
                <w:color w:val="00B050"/>
                <w:sz w:val="24"/>
                <w:szCs w:val="24"/>
              </w:rPr>
              <w:t>school</w:t>
            </w:r>
            <w:r w:rsidRPr="004D4CD3">
              <w:rPr>
                <w:rFonts w:ascii="Calibri" w:hAnsi="Calibri" w:cs="Calibri"/>
                <w:bCs/>
                <w:color w:val="00B050"/>
                <w:spacing w:val="-4"/>
                <w:sz w:val="24"/>
                <w:szCs w:val="24"/>
              </w:rPr>
              <w:t xml:space="preserve"> </w:t>
            </w:r>
            <w:r w:rsidRPr="004D4CD3">
              <w:rPr>
                <w:rFonts w:ascii="Calibri" w:hAnsi="Calibri" w:cs="Calibri"/>
                <w:bCs/>
                <w:color w:val="00B050"/>
                <w:sz w:val="24"/>
                <w:szCs w:val="24"/>
              </w:rPr>
              <w:t>years.</w:t>
            </w:r>
          </w:p>
          <w:p w14:paraId="4C756F7F" w14:textId="77777777" w:rsidR="008B795A" w:rsidRPr="004D4CD3" w:rsidRDefault="008B795A" w:rsidP="00960B9A">
            <w:pPr>
              <w:pStyle w:val="TableParagraph"/>
              <w:numPr>
                <w:ilvl w:val="0"/>
                <w:numId w:val="37"/>
              </w:numPr>
              <w:tabs>
                <w:tab w:val="left" w:pos="528"/>
                <w:tab w:val="left" w:pos="529"/>
              </w:tabs>
              <w:spacing w:before="25"/>
              <w:ind w:right="553"/>
              <w:rPr>
                <w:rFonts w:ascii="Calibri" w:hAnsi="Calibri" w:cs="Calibri"/>
                <w:bCs/>
                <w:sz w:val="24"/>
                <w:szCs w:val="24"/>
              </w:rPr>
            </w:pPr>
            <w:r w:rsidRPr="004D4CD3">
              <w:rPr>
                <w:rFonts w:ascii="Calibri" w:hAnsi="Calibri" w:cs="Calibri"/>
                <w:bCs/>
                <w:color w:val="00AF50"/>
                <w:sz w:val="24"/>
                <w:szCs w:val="24"/>
              </w:rPr>
              <w:t>Residential in place</w:t>
            </w:r>
            <w:r w:rsidRPr="004D4CD3">
              <w:rPr>
                <w:rFonts w:ascii="Calibri" w:hAnsi="Calibri" w:cs="Calibri"/>
                <w:bCs/>
                <w:color w:val="00AF50"/>
                <w:spacing w:val="-54"/>
                <w:sz w:val="24"/>
                <w:szCs w:val="24"/>
              </w:rPr>
              <w:t xml:space="preserve"> </w:t>
            </w:r>
            <w:r w:rsidRPr="004D4CD3">
              <w:rPr>
                <w:rFonts w:ascii="Calibri" w:hAnsi="Calibri" w:cs="Calibri"/>
                <w:bCs/>
                <w:color w:val="00AF50"/>
                <w:sz w:val="24"/>
                <w:szCs w:val="24"/>
              </w:rPr>
              <w:t>for</w:t>
            </w:r>
            <w:r w:rsidRPr="004D4CD3">
              <w:rPr>
                <w:rFonts w:ascii="Calibri" w:hAnsi="Calibri" w:cs="Calibri"/>
                <w:bCs/>
                <w:color w:val="00AF50"/>
                <w:spacing w:val="2"/>
                <w:sz w:val="24"/>
                <w:szCs w:val="24"/>
              </w:rPr>
              <w:t xml:space="preserve"> </w:t>
            </w:r>
            <w:r w:rsidRPr="004D4CD3">
              <w:rPr>
                <w:rFonts w:ascii="Calibri" w:hAnsi="Calibri" w:cs="Calibri"/>
                <w:bCs/>
                <w:color w:val="00AF50"/>
                <w:sz w:val="24"/>
                <w:szCs w:val="24"/>
              </w:rPr>
              <w:t>Year</w:t>
            </w:r>
            <w:r w:rsidRPr="004D4CD3">
              <w:rPr>
                <w:rFonts w:ascii="Calibri" w:hAnsi="Calibri" w:cs="Calibri"/>
                <w:bCs/>
                <w:color w:val="00AF50"/>
                <w:spacing w:val="-5"/>
                <w:sz w:val="24"/>
                <w:szCs w:val="24"/>
              </w:rPr>
              <w:t xml:space="preserve"> </w:t>
            </w:r>
            <w:r w:rsidRPr="004D4CD3">
              <w:rPr>
                <w:rFonts w:ascii="Calibri" w:hAnsi="Calibri" w:cs="Calibri"/>
                <w:bCs/>
                <w:color w:val="00AF50"/>
                <w:sz w:val="24"/>
                <w:szCs w:val="24"/>
              </w:rPr>
              <w:t>6</w:t>
            </w:r>
            <w:r w:rsidRPr="004D4CD3">
              <w:rPr>
                <w:rFonts w:ascii="Calibri" w:hAnsi="Calibri" w:cs="Calibri"/>
                <w:bCs/>
                <w:color w:val="00AF50"/>
                <w:spacing w:val="-1"/>
                <w:sz w:val="24"/>
                <w:szCs w:val="24"/>
              </w:rPr>
              <w:t xml:space="preserve"> </w:t>
            </w:r>
            <w:r w:rsidRPr="004D4CD3">
              <w:rPr>
                <w:rFonts w:ascii="Calibri" w:hAnsi="Calibri" w:cs="Calibri"/>
                <w:bCs/>
                <w:color w:val="00AF50"/>
                <w:sz w:val="24"/>
                <w:szCs w:val="24"/>
              </w:rPr>
              <w:t>–</w:t>
            </w:r>
            <w:r w:rsidRPr="004D4CD3">
              <w:rPr>
                <w:rFonts w:ascii="Calibri" w:hAnsi="Calibri" w:cs="Calibri"/>
                <w:bCs/>
                <w:color w:val="00AF50"/>
                <w:spacing w:val="5"/>
                <w:sz w:val="24"/>
                <w:szCs w:val="24"/>
              </w:rPr>
              <w:t xml:space="preserve"> </w:t>
            </w:r>
            <w:proofErr w:type="spellStart"/>
            <w:r w:rsidRPr="004D4CD3">
              <w:rPr>
                <w:rFonts w:ascii="Calibri" w:hAnsi="Calibri" w:cs="Calibri"/>
                <w:bCs/>
                <w:color w:val="00AF50"/>
                <w:sz w:val="24"/>
                <w:szCs w:val="24"/>
              </w:rPr>
              <w:t>Lledr</w:t>
            </w:r>
            <w:proofErr w:type="spellEnd"/>
            <w:r w:rsidRPr="004D4CD3">
              <w:rPr>
                <w:rFonts w:ascii="Calibri" w:hAnsi="Calibri" w:cs="Calibri"/>
                <w:bCs/>
                <w:color w:val="00AF50"/>
                <w:spacing w:val="1"/>
                <w:sz w:val="24"/>
                <w:szCs w:val="24"/>
              </w:rPr>
              <w:t xml:space="preserve"> </w:t>
            </w:r>
            <w:r w:rsidRPr="004D4CD3">
              <w:rPr>
                <w:rFonts w:ascii="Calibri" w:hAnsi="Calibri" w:cs="Calibri"/>
                <w:bCs/>
                <w:color w:val="00AF50"/>
                <w:sz w:val="24"/>
                <w:szCs w:val="24"/>
              </w:rPr>
              <w:t>Hall.</w:t>
            </w:r>
          </w:p>
          <w:p w14:paraId="3FC1108F" w14:textId="1CDD0135" w:rsidR="008B795A" w:rsidRPr="004D4CD3" w:rsidRDefault="008B795A" w:rsidP="00960B9A">
            <w:pPr>
              <w:pStyle w:val="TableParagraph"/>
              <w:numPr>
                <w:ilvl w:val="0"/>
                <w:numId w:val="37"/>
              </w:numPr>
              <w:tabs>
                <w:tab w:val="left" w:pos="528"/>
                <w:tab w:val="left" w:pos="529"/>
              </w:tabs>
              <w:spacing w:before="25"/>
              <w:ind w:right="553"/>
              <w:rPr>
                <w:rFonts w:ascii="Calibri" w:hAnsi="Calibri" w:cs="Calibri"/>
                <w:bCs/>
                <w:sz w:val="24"/>
                <w:szCs w:val="24"/>
              </w:rPr>
            </w:pPr>
            <w:r w:rsidRPr="004D4CD3">
              <w:rPr>
                <w:rFonts w:ascii="Calibri" w:hAnsi="Calibri" w:cs="Calibri"/>
                <w:bCs/>
                <w:color w:val="00AF50"/>
                <w:sz w:val="24"/>
                <w:szCs w:val="24"/>
              </w:rPr>
              <w:t>Shared minibus to</w:t>
            </w:r>
            <w:r w:rsidR="000628D3">
              <w:rPr>
                <w:rFonts w:ascii="Calibri" w:hAnsi="Calibri" w:cs="Calibri"/>
                <w:bCs/>
                <w:color w:val="00AF50"/>
                <w:sz w:val="24"/>
                <w:szCs w:val="24"/>
              </w:rPr>
              <w:t xml:space="preserve"> </w:t>
            </w:r>
            <w:r w:rsidRPr="004D4CD3">
              <w:rPr>
                <w:rFonts w:ascii="Calibri" w:hAnsi="Calibri" w:cs="Calibri"/>
                <w:bCs/>
                <w:color w:val="00AF50"/>
                <w:spacing w:val="-53"/>
                <w:sz w:val="24"/>
                <w:szCs w:val="24"/>
              </w:rPr>
              <w:t xml:space="preserve"> </w:t>
            </w:r>
            <w:r w:rsidRPr="004D4CD3">
              <w:rPr>
                <w:rFonts w:ascii="Calibri" w:hAnsi="Calibri" w:cs="Calibri"/>
                <w:bCs/>
                <w:color w:val="00AF50"/>
                <w:sz w:val="24"/>
                <w:szCs w:val="24"/>
              </w:rPr>
              <w:t>support sporting</w:t>
            </w:r>
            <w:r w:rsidRPr="004D4CD3">
              <w:rPr>
                <w:rFonts w:ascii="Calibri" w:hAnsi="Calibri" w:cs="Calibri"/>
                <w:bCs/>
                <w:color w:val="00AF50"/>
                <w:spacing w:val="1"/>
                <w:sz w:val="24"/>
                <w:szCs w:val="24"/>
              </w:rPr>
              <w:t xml:space="preserve"> </w:t>
            </w:r>
            <w:r w:rsidRPr="004D4CD3">
              <w:rPr>
                <w:rFonts w:ascii="Calibri" w:hAnsi="Calibri" w:cs="Calibri"/>
                <w:bCs/>
                <w:color w:val="00AF50"/>
                <w:sz w:val="24"/>
                <w:szCs w:val="24"/>
              </w:rPr>
              <w:t>fixtures and</w:t>
            </w:r>
            <w:r w:rsidRPr="004D4CD3">
              <w:rPr>
                <w:rFonts w:ascii="Calibri" w:hAnsi="Calibri" w:cs="Calibri"/>
                <w:bCs/>
                <w:color w:val="00AF50"/>
                <w:spacing w:val="1"/>
                <w:sz w:val="24"/>
                <w:szCs w:val="24"/>
              </w:rPr>
              <w:t xml:space="preserve"> </w:t>
            </w:r>
            <w:r w:rsidRPr="004D4CD3">
              <w:rPr>
                <w:rFonts w:ascii="Calibri" w:hAnsi="Calibri" w:cs="Calibri"/>
                <w:bCs/>
                <w:color w:val="00AF50"/>
                <w:sz w:val="24"/>
                <w:szCs w:val="24"/>
              </w:rPr>
              <w:t>competitions,</w:t>
            </w:r>
            <w:r w:rsidRPr="004D4CD3">
              <w:rPr>
                <w:rFonts w:ascii="Calibri" w:hAnsi="Calibri" w:cs="Calibri"/>
                <w:bCs/>
                <w:color w:val="00AF50"/>
                <w:spacing w:val="3"/>
                <w:sz w:val="24"/>
                <w:szCs w:val="24"/>
              </w:rPr>
              <w:t xml:space="preserve"> </w:t>
            </w:r>
            <w:r w:rsidRPr="004D4CD3">
              <w:rPr>
                <w:rFonts w:ascii="Calibri" w:hAnsi="Calibri" w:cs="Calibri"/>
                <w:bCs/>
                <w:color w:val="00AF50"/>
                <w:sz w:val="24"/>
                <w:szCs w:val="24"/>
              </w:rPr>
              <w:t>and</w:t>
            </w:r>
            <w:r w:rsidRPr="004D4CD3">
              <w:rPr>
                <w:rFonts w:ascii="Calibri" w:hAnsi="Calibri" w:cs="Calibri"/>
                <w:bCs/>
                <w:color w:val="00AF50"/>
                <w:spacing w:val="-53"/>
                <w:sz w:val="24"/>
                <w:szCs w:val="24"/>
              </w:rPr>
              <w:t xml:space="preserve"> </w:t>
            </w:r>
            <w:r w:rsidRPr="004D4CD3">
              <w:rPr>
                <w:rFonts w:ascii="Calibri" w:hAnsi="Calibri" w:cs="Calibri"/>
                <w:bCs/>
                <w:color w:val="00AF50"/>
                <w:sz w:val="24"/>
                <w:szCs w:val="24"/>
              </w:rPr>
              <w:t>local</w:t>
            </w:r>
            <w:r w:rsidRPr="004D4CD3">
              <w:rPr>
                <w:rFonts w:ascii="Calibri" w:hAnsi="Calibri" w:cs="Calibri"/>
                <w:bCs/>
                <w:color w:val="00AF50"/>
                <w:spacing w:val="-6"/>
                <w:sz w:val="24"/>
                <w:szCs w:val="24"/>
              </w:rPr>
              <w:t xml:space="preserve"> </w:t>
            </w:r>
            <w:r w:rsidRPr="004D4CD3">
              <w:rPr>
                <w:rFonts w:ascii="Calibri" w:hAnsi="Calibri" w:cs="Calibri"/>
                <w:bCs/>
                <w:color w:val="00AF50"/>
                <w:sz w:val="24"/>
                <w:szCs w:val="24"/>
              </w:rPr>
              <w:t>area</w:t>
            </w:r>
            <w:r w:rsidRPr="004D4CD3">
              <w:rPr>
                <w:rFonts w:ascii="Calibri" w:hAnsi="Calibri" w:cs="Calibri"/>
                <w:bCs/>
                <w:color w:val="00AF50"/>
                <w:spacing w:val="2"/>
                <w:sz w:val="24"/>
                <w:szCs w:val="24"/>
              </w:rPr>
              <w:t xml:space="preserve"> </w:t>
            </w:r>
            <w:r w:rsidRPr="004D4CD3">
              <w:rPr>
                <w:rFonts w:ascii="Calibri" w:hAnsi="Calibri" w:cs="Calibri"/>
                <w:bCs/>
                <w:color w:val="00AF50"/>
                <w:sz w:val="24"/>
                <w:szCs w:val="24"/>
              </w:rPr>
              <w:t>visits.</w:t>
            </w:r>
          </w:p>
          <w:p w14:paraId="18B00C3E" w14:textId="2F20C179" w:rsidR="008B795A" w:rsidRPr="000628D3" w:rsidRDefault="008B795A" w:rsidP="000628D3">
            <w:pPr>
              <w:pStyle w:val="TableParagraph"/>
              <w:numPr>
                <w:ilvl w:val="0"/>
                <w:numId w:val="37"/>
              </w:numPr>
              <w:tabs>
                <w:tab w:val="left" w:pos="528"/>
                <w:tab w:val="left" w:pos="529"/>
              </w:tabs>
              <w:spacing w:before="27" w:line="237" w:lineRule="auto"/>
              <w:ind w:right="180"/>
              <w:rPr>
                <w:rFonts w:ascii="Calibri" w:hAnsi="Calibri" w:cs="Calibri"/>
                <w:bCs/>
                <w:sz w:val="24"/>
                <w:szCs w:val="24"/>
              </w:rPr>
            </w:pPr>
            <w:r w:rsidRPr="004D4CD3">
              <w:rPr>
                <w:rFonts w:ascii="Calibri" w:hAnsi="Calibri" w:cs="Calibri"/>
                <w:bCs/>
                <w:color w:val="00AF50"/>
                <w:sz w:val="24"/>
                <w:szCs w:val="24"/>
              </w:rPr>
              <w:t>MAPAS events and</w:t>
            </w:r>
            <w:r w:rsidRPr="004D4CD3">
              <w:rPr>
                <w:rFonts w:ascii="Calibri" w:hAnsi="Calibri" w:cs="Calibri"/>
                <w:bCs/>
                <w:color w:val="00AF50"/>
                <w:spacing w:val="-53"/>
                <w:sz w:val="24"/>
                <w:szCs w:val="24"/>
              </w:rPr>
              <w:t xml:space="preserve"> </w:t>
            </w:r>
            <w:r w:rsidR="000628D3">
              <w:rPr>
                <w:rFonts w:ascii="Calibri" w:hAnsi="Calibri" w:cs="Calibri"/>
                <w:bCs/>
                <w:color w:val="00AF50"/>
                <w:spacing w:val="-53"/>
                <w:sz w:val="24"/>
                <w:szCs w:val="24"/>
              </w:rPr>
              <w:t xml:space="preserve">      </w:t>
            </w:r>
            <w:r w:rsidR="000628D3">
              <w:rPr>
                <w:rFonts w:ascii="Calibri" w:hAnsi="Calibri" w:cs="Calibri"/>
                <w:bCs/>
                <w:sz w:val="24"/>
                <w:szCs w:val="24"/>
              </w:rPr>
              <w:t xml:space="preserve"> </w:t>
            </w:r>
            <w:r w:rsidRPr="000628D3">
              <w:rPr>
                <w:rFonts w:ascii="Calibri" w:hAnsi="Calibri" w:cs="Calibri"/>
                <w:bCs/>
                <w:color w:val="00AF50"/>
                <w:sz w:val="24"/>
                <w:szCs w:val="24"/>
              </w:rPr>
              <w:t>WCIT lessons.</w:t>
            </w:r>
          </w:p>
          <w:p w14:paraId="1F1B563C" w14:textId="77777777" w:rsidR="008B795A" w:rsidRPr="004D4CD3" w:rsidRDefault="008B795A" w:rsidP="00960B9A">
            <w:pPr>
              <w:pStyle w:val="TableParagraph"/>
              <w:numPr>
                <w:ilvl w:val="0"/>
                <w:numId w:val="37"/>
              </w:numPr>
              <w:tabs>
                <w:tab w:val="left" w:pos="528"/>
                <w:tab w:val="left" w:pos="529"/>
              </w:tabs>
              <w:spacing w:before="27" w:line="237" w:lineRule="auto"/>
              <w:ind w:right="180"/>
              <w:rPr>
                <w:rFonts w:ascii="Calibri" w:hAnsi="Calibri" w:cs="Calibri"/>
                <w:bCs/>
                <w:sz w:val="24"/>
                <w:szCs w:val="24"/>
              </w:rPr>
            </w:pPr>
            <w:r w:rsidRPr="004D4CD3">
              <w:rPr>
                <w:rFonts w:ascii="Calibri" w:hAnsi="Calibri" w:cs="Calibri"/>
                <w:bCs/>
                <w:color w:val="00AF50"/>
                <w:sz w:val="24"/>
                <w:szCs w:val="24"/>
              </w:rPr>
              <w:t>Sporting</w:t>
            </w:r>
            <w:r w:rsidRPr="004D4CD3">
              <w:rPr>
                <w:rFonts w:ascii="Calibri" w:hAnsi="Calibri" w:cs="Calibri"/>
                <w:bCs/>
                <w:color w:val="00AF50"/>
                <w:spacing w:val="1"/>
                <w:sz w:val="24"/>
                <w:szCs w:val="24"/>
              </w:rPr>
              <w:t xml:space="preserve"> </w:t>
            </w:r>
            <w:r w:rsidRPr="004D4CD3">
              <w:rPr>
                <w:rFonts w:ascii="Calibri" w:hAnsi="Calibri" w:cs="Calibri"/>
                <w:bCs/>
                <w:color w:val="00AF50"/>
                <w:sz w:val="24"/>
                <w:szCs w:val="24"/>
              </w:rPr>
              <w:t>Competitions.</w:t>
            </w:r>
          </w:p>
          <w:p w14:paraId="72D67832" w14:textId="16AAFC8D" w:rsidR="008B795A" w:rsidRPr="004D4CD3" w:rsidRDefault="008B795A" w:rsidP="00960B9A">
            <w:pPr>
              <w:pStyle w:val="TableParagraph"/>
              <w:numPr>
                <w:ilvl w:val="0"/>
                <w:numId w:val="37"/>
              </w:numPr>
              <w:tabs>
                <w:tab w:val="left" w:pos="528"/>
                <w:tab w:val="left" w:pos="529"/>
              </w:tabs>
              <w:spacing w:before="27" w:line="237" w:lineRule="auto"/>
              <w:ind w:right="180"/>
              <w:rPr>
                <w:rFonts w:ascii="Calibri" w:hAnsi="Calibri" w:cs="Calibri"/>
                <w:bCs/>
                <w:sz w:val="24"/>
                <w:szCs w:val="24"/>
              </w:rPr>
            </w:pPr>
            <w:r w:rsidRPr="004D4CD3">
              <w:rPr>
                <w:rFonts w:ascii="Calibri" w:hAnsi="Calibri" w:cs="Calibri"/>
                <w:bCs/>
                <w:color w:val="00AF50"/>
                <w:sz w:val="24"/>
                <w:szCs w:val="24"/>
              </w:rPr>
              <w:t>Fundraising</w:t>
            </w:r>
            <w:r w:rsidRPr="004D4CD3">
              <w:rPr>
                <w:rFonts w:ascii="Calibri" w:hAnsi="Calibri" w:cs="Calibri"/>
                <w:bCs/>
                <w:color w:val="00AF50"/>
                <w:spacing w:val="-10"/>
                <w:sz w:val="24"/>
                <w:szCs w:val="24"/>
              </w:rPr>
              <w:t xml:space="preserve"> </w:t>
            </w:r>
            <w:r w:rsidRPr="004D4CD3">
              <w:rPr>
                <w:rFonts w:ascii="Calibri" w:hAnsi="Calibri" w:cs="Calibri"/>
                <w:bCs/>
                <w:color w:val="00AF50"/>
                <w:sz w:val="24"/>
                <w:szCs w:val="24"/>
              </w:rPr>
              <w:t>/charity</w:t>
            </w:r>
            <w:r w:rsidR="000628D3">
              <w:rPr>
                <w:rFonts w:ascii="Calibri" w:hAnsi="Calibri" w:cs="Calibri"/>
                <w:bCs/>
                <w:color w:val="00AF50"/>
                <w:sz w:val="24"/>
                <w:szCs w:val="24"/>
              </w:rPr>
              <w:t xml:space="preserve"> </w:t>
            </w:r>
            <w:r w:rsidRPr="004D4CD3">
              <w:rPr>
                <w:rFonts w:ascii="Calibri" w:hAnsi="Calibri" w:cs="Calibri"/>
                <w:bCs/>
                <w:color w:val="00AF50"/>
                <w:spacing w:val="-52"/>
                <w:sz w:val="24"/>
                <w:szCs w:val="24"/>
              </w:rPr>
              <w:t xml:space="preserve"> </w:t>
            </w:r>
            <w:r w:rsidRPr="004D4CD3">
              <w:rPr>
                <w:rFonts w:ascii="Calibri" w:hAnsi="Calibri" w:cs="Calibri"/>
                <w:bCs/>
                <w:color w:val="00AF50"/>
                <w:sz w:val="24"/>
                <w:szCs w:val="24"/>
              </w:rPr>
              <w:t>events e.g. Discos;</w:t>
            </w:r>
            <w:r w:rsidRPr="004D4CD3">
              <w:rPr>
                <w:rFonts w:ascii="Calibri" w:hAnsi="Calibri" w:cs="Calibri"/>
                <w:bCs/>
                <w:color w:val="00AF50"/>
                <w:spacing w:val="1"/>
                <w:sz w:val="24"/>
                <w:szCs w:val="24"/>
              </w:rPr>
              <w:t xml:space="preserve"> </w:t>
            </w:r>
            <w:r w:rsidRPr="004D4CD3">
              <w:rPr>
                <w:rFonts w:ascii="Calibri" w:hAnsi="Calibri" w:cs="Calibri"/>
                <w:bCs/>
                <w:color w:val="00AF50"/>
                <w:sz w:val="24"/>
                <w:szCs w:val="24"/>
              </w:rPr>
              <w:t>Bingo; Harvest; global charities and</w:t>
            </w:r>
            <w:r w:rsidRPr="004D4CD3">
              <w:rPr>
                <w:rFonts w:ascii="Calibri" w:hAnsi="Calibri" w:cs="Calibri"/>
                <w:bCs/>
                <w:color w:val="00AF50"/>
                <w:spacing w:val="1"/>
                <w:sz w:val="24"/>
                <w:szCs w:val="24"/>
              </w:rPr>
              <w:t xml:space="preserve"> </w:t>
            </w:r>
            <w:r w:rsidRPr="004D4CD3">
              <w:rPr>
                <w:rFonts w:ascii="Calibri" w:hAnsi="Calibri" w:cs="Calibri"/>
                <w:bCs/>
                <w:color w:val="00AF50"/>
                <w:sz w:val="24"/>
                <w:szCs w:val="24"/>
              </w:rPr>
              <w:t>fairs.</w:t>
            </w:r>
          </w:p>
          <w:p w14:paraId="49F7BA55" w14:textId="50434529" w:rsidR="008B795A" w:rsidRPr="008B795A" w:rsidRDefault="008B795A" w:rsidP="008B795A">
            <w:pPr>
              <w:pStyle w:val="TableParagraph"/>
              <w:tabs>
                <w:tab w:val="left" w:pos="528"/>
                <w:tab w:val="left" w:pos="529"/>
              </w:tabs>
              <w:spacing w:before="25"/>
              <w:ind w:left="168" w:right="553"/>
              <w:rPr>
                <w:rFonts w:ascii="Arial" w:hAnsi="Arial"/>
                <w:b/>
                <w:sz w:val="20"/>
              </w:rPr>
            </w:pPr>
          </w:p>
        </w:tc>
        <w:tc>
          <w:tcPr>
            <w:tcW w:w="3512" w:type="dxa"/>
            <w:vMerge w:val="restart"/>
          </w:tcPr>
          <w:p w14:paraId="7EFADBF5" w14:textId="7A2FAB2F" w:rsidR="00221796" w:rsidRPr="00505FC9" w:rsidRDefault="00221796" w:rsidP="004D4CD3">
            <w:pPr>
              <w:pStyle w:val="TableParagraph"/>
              <w:ind w:left="246" w:right="246"/>
              <w:rPr>
                <w:rFonts w:ascii="Calibri" w:hAnsi="Calibri" w:cs="Calibri"/>
                <w:sz w:val="24"/>
                <w:szCs w:val="24"/>
              </w:rPr>
            </w:pPr>
            <w:r w:rsidRPr="00505FC9">
              <w:rPr>
                <w:rFonts w:ascii="Calibri" w:hAnsi="Calibri" w:cs="Calibri"/>
                <w:color w:val="0D0D0D"/>
                <w:w w:val="95"/>
                <w:sz w:val="24"/>
                <w:szCs w:val="24"/>
              </w:rPr>
              <w:t>Extracurricular activities are</w:t>
            </w:r>
            <w:r w:rsidRPr="00505FC9">
              <w:rPr>
                <w:rFonts w:ascii="Calibri" w:hAnsi="Calibri" w:cs="Calibri"/>
                <w:color w:val="0D0D0D"/>
                <w:spacing w:val="1"/>
                <w:w w:val="95"/>
                <w:sz w:val="24"/>
                <w:szCs w:val="24"/>
              </w:rPr>
              <w:t xml:space="preserve"> </w:t>
            </w:r>
            <w:r w:rsidRPr="00505FC9">
              <w:rPr>
                <w:rFonts w:ascii="Calibri" w:hAnsi="Calibri" w:cs="Calibri"/>
                <w:color w:val="0D0D0D"/>
                <w:w w:val="95"/>
                <w:sz w:val="24"/>
                <w:szCs w:val="24"/>
              </w:rPr>
              <w:t>an important</w:t>
            </w:r>
            <w:r w:rsidRPr="00505FC9">
              <w:rPr>
                <w:rFonts w:ascii="Calibri" w:hAnsi="Calibri" w:cs="Calibri"/>
                <w:color w:val="0D0D0D"/>
                <w:spacing w:val="1"/>
                <w:w w:val="95"/>
                <w:sz w:val="24"/>
                <w:szCs w:val="24"/>
              </w:rPr>
              <w:t xml:space="preserve"> </w:t>
            </w:r>
            <w:r w:rsidRPr="00505FC9">
              <w:rPr>
                <w:rFonts w:ascii="Calibri" w:hAnsi="Calibri" w:cs="Calibri"/>
                <w:color w:val="0D0D0D"/>
                <w:sz w:val="24"/>
                <w:szCs w:val="24"/>
              </w:rPr>
              <w:t>part of education in its own right. These</w:t>
            </w:r>
            <w:r w:rsidRPr="00505FC9">
              <w:rPr>
                <w:rFonts w:ascii="Calibri" w:hAnsi="Calibri" w:cs="Calibri"/>
                <w:color w:val="0D0D0D"/>
                <w:spacing w:val="1"/>
                <w:sz w:val="24"/>
                <w:szCs w:val="24"/>
              </w:rPr>
              <w:t xml:space="preserve"> </w:t>
            </w:r>
            <w:r w:rsidRPr="00505FC9">
              <w:rPr>
                <w:rFonts w:ascii="Calibri" w:hAnsi="Calibri" w:cs="Calibri"/>
                <w:color w:val="0D0D0D"/>
                <w:w w:val="95"/>
                <w:sz w:val="24"/>
                <w:szCs w:val="24"/>
              </w:rPr>
              <w:t>approaches</w:t>
            </w:r>
            <w:r w:rsidRPr="00505FC9">
              <w:rPr>
                <w:rFonts w:ascii="Calibri" w:hAnsi="Calibri" w:cs="Calibri"/>
                <w:color w:val="0D0D0D"/>
                <w:spacing w:val="28"/>
                <w:w w:val="95"/>
                <w:sz w:val="24"/>
                <w:szCs w:val="24"/>
              </w:rPr>
              <w:t xml:space="preserve"> </w:t>
            </w:r>
            <w:r w:rsidRPr="00505FC9">
              <w:rPr>
                <w:rFonts w:ascii="Calibri" w:hAnsi="Calibri" w:cs="Calibri"/>
                <w:color w:val="0D0D0D"/>
                <w:w w:val="95"/>
                <w:sz w:val="24"/>
                <w:szCs w:val="24"/>
              </w:rPr>
              <w:t>may</w:t>
            </w:r>
            <w:r w:rsidRPr="00505FC9">
              <w:rPr>
                <w:rFonts w:ascii="Calibri" w:hAnsi="Calibri" w:cs="Calibri"/>
                <w:color w:val="0D0D0D"/>
                <w:spacing w:val="24"/>
                <w:w w:val="95"/>
                <w:sz w:val="24"/>
                <w:szCs w:val="24"/>
              </w:rPr>
              <w:t xml:space="preserve"> </w:t>
            </w:r>
            <w:r w:rsidRPr="00505FC9">
              <w:rPr>
                <w:rFonts w:ascii="Calibri" w:hAnsi="Calibri" w:cs="Calibri"/>
                <w:color w:val="0D0D0D"/>
                <w:w w:val="95"/>
                <w:sz w:val="24"/>
                <w:szCs w:val="24"/>
              </w:rPr>
              <w:t>increase</w:t>
            </w:r>
            <w:r w:rsidRPr="00505FC9">
              <w:rPr>
                <w:rFonts w:ascii="Calibri" w:hAnsi="Calibri" w:cs="Calibri"/>
                <w:color w:val="0D0D0D"/>
                <w:spacing w:val="6"/>
                <w:w w:val="95"/>
                <w:sz w:val="24"/>
                <w:szCs w:val="24"/>
              </w:rPr>
              <w:t xml:space="preserve"> </w:t>
            </w:r>
            <w:r w:rsidRPr="00505FC9">
              <w:rPr>
                <w:rFonts w:ascii="Calibri" w:hAnsi="Calibri" w:cs="Calibri"/>
                <w:color w:val="0D0D0D"/>
                <w:w w:val="95"/>
                <w:sz w:val="24"/>
                <w:szCs w:val="24"/>
              </w:rPr>
              <w:t>engagement</w:t>
            </w:r>
            <w:r w:rsidRPr="00505FC9">
              <w:rPr>
                <w:rFonts w:ascii="Calibri" w:hAnsi="Calibri" w:cs="Calibri"/>
                <w:color w:val="0D0D0D"/>
                <w:spacing w:val="16"/>
                <w:w w:val="95"/>
                <w:sz w:val="24"/>
                <w:szCs w:val="24"/>
              </w:rPr>
              <w:t xml:space="preserve"> </w:t>
            </w:r>
            <w:r w:rsidRPr="00505FC9">
              <w:rPr>
                <w:rFonts w:ascii="Calibri" w:hAnsi="Calibri" w:cs="Calibri"/>
                <w:color w:val="0D0D0D"/>
                <w:w w:val="95"/>
                <w:sz w:val="24"/>
                <w:szCs w:val="24"/>
              </w:rPr>
              <w:t>in</w:t>
            </w:r>
            <w:r w:rsidRPr="00505FC9">
              <w:rPr>
                <w:rFonts w:ascii="Calibri" w:hAnsi="Calibri" w:cs="Calibri"/>
                <w:color w:val="0D0D0D"/>
                <w:spacing w:val="-50"/>
                <w:w w:val="95"/>
                <w:sz w:val="24"/>
                <w:szCs w:val="24"/>
              </w:rPr>
              <w:t xml:space="preserve"> </w:t>
            </w:r>
            <w:r w:rsidRPr="00505FC9">
              <w:rPr>
                <w:rFonts w:ascii="Calibri" w:hAnsi="Calibri" w:cs="Calibri"/>
                <w:color w:val="0D0D0D"/>
                <w:sz w:val="24"/>
                <w:szCs w:val="24"/>
              </w:rPr>
              <w:t>learning, but it is important to consider</w:t>
            </w:r>
            <w:r w:rsidRPr="00505FC9">
              <w:rPr>
                <w:rFonts w:ascii="Calibri" w:hAnsi="Calibri" w:cs="Calibri"/>
                <w:color w:val="0D0D0D"/>
                <w:spacing w:val="1"/>
                <w:sz w:val="24"/>
                <w:szCs w:val="24"/>
              </w:rPr>
              <w:t xml:space="preserve"> </w:t>
            </w:r>
            <w:r w:rsidRPr="00505FC9">
              <w:rPr>
                <w:rFonts w:ascii="Calibri" w:hAnsi="Calibri" w:cs="Calibri"/>
                <w:color w:val="0D0D0D"/>
                <w:sz w:val="24"/>
                <w:szCs w:val="24"/>
              </w:rPr>
              <w:t>how increased engagement will be</w:t>
            </w:r>
            <w:r w:rsidRPr="00505FC9">
              <w:rPr>
                <w:rFonts w:ascii="Calibri" w:hAnsi="Calibri" w:cs="Calibri"/>
                <w:color w:val="0D0D0D"/>
                <w:spacing w:val="1"/>
                <w:sz w:val="24"/>
                <w:szCs w:val="24"/>
              </w:rPr>
              <w:t xml:space="preserve"> </w:t>
            </w:r>
            <w:r w:rsidRPr="00505FC9">
              <w:rPr>
                <w:rFonts w:ascii="Calibri" w:hAnsi="Calibri" w:cs="Calibri"/>
                <w:color w:val="0D0D0D"/>
                <w:sz w:val="24"/>
                <w:szCs w:val="24"/>
              </w:rPr>
              <w:t>translated into improved teaching and</w:t>
            </w:r>
            <w:r w:rsidRPr="00505FC9">
              <w:rPr>
                <w:rFonts w:ascii="Calibri" w:hAnsi="Calibri" w:cs="Calibri"/>
                <w:color w:val="0D0D0D"/>
                <w:spacing w:val="1"/>
                <w:sz w:val="24"/>
                <w:szCs w:val="24"/>
              </w:rPr>
              <w:t xml:space="preserve"> </w:t>
            </w:r>
            <w:r w:rsidRPr="00505FC9">
              <w:rPr>
                <w:rFonts w:ascii="Calibri" w:hAnsi="Calibri" w:cs="Calibri"/>
                <w:color w:val="0D0D0D"/>
                <w:sz w:val="24"/>
                <w:szCs w:val="24"/>
              </w:rPr>
              <w:t>learning.</w:t>
            </w:r>
            <w:r w:rsidRPr="00505FC9">
              <w:rPr>
                <w:rFonts w:ascii="Calibri" w:hAnsi="Calibri" w:cs="Calibri"/>
                <w:color w:val="0D0D0D"/>
                <w:spacing w:val="1"/>
                <w:sz w:val="24"/>
                <w:szCs w:val="24"/>
              </w:rPr>
              <w:t xml:space="preserve"> </w:t>
            </w:r>
            <w:r w:rsidRPr="00505FC9">
              <w:rPr>
                <w:rFonts w:ascii="Calibri" w:hAnsi="Calibri" w:cs="Calibri"/>
                <w:color w:val="0D0D0D"/>
                <w:sz w:val="24"/>
                <w:szCs w:val="24"/>
              </w:rPr>
              <w:t>Supporting</w:t>
            </w:r>
            <w:r w:rsidRPr="00505FC9">
              <w:rPr>
                <w:rFonts w:ascii="Calibri" w:hAnsi="Calibri" w:cs="Calibri"/>
                <w:color w:val="0D0D0D"/>
                <w:spacing w:val="-4"/>
                <w:sz w:val="24"/>
                <w:szCs w:val="24"/>
              </w:rPr>
              <w:t xml:space="preserve"> </w:t>
            </w:r>
            <w:r w:rsidRPr="00505FC9">
              <w:rPr>
                <w:rFonts w:ascii="Calibri" w:hAnsi="Calibri" w:cs="Calibri"/>
                <w:color w:val="0D0D0D"/>
                <w:sz w:val="24"/>
                <w:szCs w:val="24"/>
              </w:rPr>
              <w:t>resources:</w:t>
            </w:r>
          </w:p>
          <w:p w14:paraId="78D54F58" w14:textId="7BC43AFA" w:rsidR="00221796" w:rsidRDefault="00221796" w:rsidP="00960B9A">
            <w:pPr>
              <w:pStyle w:val="TableParagraph"/>
              <w:numPr>
                <w:ilvl w:val="0"/>
                <w:numId w:val="28"/>
              </w:numPr>
              <w:tabs>
                <w:tab w:val="left" w:pos="478"/>
              </w:tabs>
              <w:ind w:right="141"/>
              <w:rPr>
                <w:sz w:val="20"/>
              </w:rPr>
            </w:pPr>
            <w:r w:rsidRPr="00505FC9">
              <w:rPr>
                <w:rFonts w:ascii="Calibri" w:hAnsi="Calibri" w:cs="Calibri"/>
                <w:color w:val="0D0D0D"/>
                <w:w w:val="95"/>
                <w:sz w:val="24"/>
                <w:szCs w:val="24"/>
              </w:rPr>
              <w:t>The</w:t>
            </w:r>
            <w:r w:rsidRPr="00505FC9">
              <w:rPr>
                <w:rFonts w:ascii="Calibri" w:hAnsi="Calibri" w:cs="Calibri"/>
                <w:color w:val="0D0D0D"/>
                <w:spacing w:val="5"/>
                <w:w w:val="95"/>
                <w:sz w:val="24"/>
                <w:szCs w:val="24"/>
              </w:rPr>
              <w:t xml:space="preserve"> </w:t>
            </w:r>
            <w:r w:rsidRPr="00505FC9">
              <w:rPr>
                <w:rFonts w:ascii="Calibri" w:hAnsi="Calibri" w:cs="Calibri"/>
                <w:color w:val="0D0D0D"/>
                <w:w w:val="95"/>
                <w:sz w:val="24"/>
                <w:szCs w:val="24"/>
              </w:rPr>
              <w:t>EEF</w:t>
            </w:r>
            <w:r w:rsidRPr="00505FC9">
              <w:rPr>
                <w:rFonts w:ascii="Calibri" w:hAnsi="Calibri" w:cs="Calibri"/>
                <w:color w:val="0D0D0D"/>
                <w:spacing w:val="2"/>
                <w:w w:val="95"/>
                <w:sz w:val="24"/>
                <w:szCs w:val="24"/>
              </w:rPr>
              <w:t xml:space="preserve"> </w:t>
            </w:r>
            <w:r w:rsidRPr="00505FC9">
              <w:rPr>
                <w:rFonts w:ascii="Calibri" w:hAnsi="Calibri" w:cs="Calibri"/>
                <w:color w:val="0D0D0D"/>
                <w:w w:val="95"/>
                <w:sz w:val="24"/>
                <w:szCs w:val="24"/>
              </w:rPr>
              <w:t>Toolkit</w:t>
            </w:r>
            <w:r w:rsidRPr="00505FC9">
              <w:rPr>
                <w:rFonts w:ascii="Calibri" w:hAnsi="Calibri" w:cs="Calibri"/>
                <w:color w:val="0D0D0D"/>
                <w:spacing w:val="8"/>
                <w:w w:val="95"/>
                <w:sz w:val="24"/>
                <w:szCs w:val="24"/>
              </w:rPr>
              <w:t xml:space="preserve"> </w:t>
            </w:r>
            <w:r w:rsidRPr="00505FC9">
              <w:rPr>
                <w:rFonts w:ascii="Calibri" w:hAnsi="Calibri" w:cs="Calibri"/>
                <w:color w:val="0D0D0D"/>
                <w:w w:val="95"/>
                <w:sz w:val="24"/>
                <w:szCs w:val="24"/>
              </w:rPr>
              <w:t>has</w:t>
            </w:r>
            <w:r w:rsidRPr="00505FC9">
              <w:rPr>
                <w:rFonts w:ascii="Calibri" w:hAnsi="Calibri" w:cs="Calibri"/>
                <w:color w:val="0D0D0D"/>
                <w:spacing w:val="1"/>
                <w:w w:val="95"/>
                <w:sz w:val="24"/>
                <w:szCs w:val="24"/>
              </w:rPr>
              <w:t xml:space="preserve"> </w:t>
            </w:r>
            <w:r w:rsidRPr="00505FC9">
              <w:rPr>
                <w:rFonts w:ascii="Calibri" w:hAnsi="Calibri" w:cs="Calibri"/>
                <w:color w:val="0D0D0D"/>
                <w:w w:val="95"/>
                <w:sz w:val="24"/>
                <w:szCs w:val="24"/>
              </w:rPr>
              <w:t>a</w:t>
            </w:r>
            <w:r w:rsidRPr="00505FC9">
              <w:rPr>
                <w:rFonts w:ascii="Calibri" w:hAnsi="Calibri" w:cs="Calibri"/>
                <w:color w:val="0D0D0D"/>
                <w:spacing w:val="6"/>
                <w:w w:val="95"/>
                <w:sz w:val="24"/>
                <w:szCs w:val="24"/>
              </w:rPr>
              <w:t xml:space="preserve"> </w:t>
            </w:r>
            <w:r w:rsidRPr="00505FC9">
              <w:rPr>
                <w:rFonts w:ascii="Calibri" w:hAnsi="Calibri" w:cs="Calibri"/>
                <w:color w:val="0D0D0D"/>
                <w:w w:val="95"/>
                <w:sz w:val="24"/>
                <w:szCs w:val="24"/>
              </w:rPr>
              <w:t>strand</w:t>
            </w:r>
            <w:r w:rsidRPr="00505FC9">
              <w:rPr>
                <w:rFonts w:ascii="Calibri" w:hAnsi="Calibri" w:cs="Calibri"/>
                <w:color w:val="0D0D0D"/>
                <w:spacing w:val="6"/>
                <w:w w:val="95"/>
                <w:sz w:val="24"/>
                <w:szCs w:val="24"/>
              </w:rPr>
              <w:t xml:space="preserve"> </w:t>
            </w:r>
            <w:r w:rsidRPr="00505FC9">
              <w:rPr>
                <w:rFonts w:ascii="Calibri" w:hAnsi="Calibri" w:cs="Calibri"/>
                <w:color w:val="0D0D0D"/>
                <w:w w:val="95"/>
                <w:sz w:val="24"/>
                <w:szCs w:val="24"/>
              </w:rPr>
              <w:t>on</w:t>
            </w:r>
            <w:r w:rsidRPr="00505FC9">
              <w:rPr>
                <w:rFonts w:ascii="Calibri" w:hAnsi="Calibri" w:cs="Calibri"/>
                <w:color w:val="275B9B"/>
                <w:spacing w:val="5"/>
                <w:w w:val="95"/>
                <w:sz w:val="24"/>
                <w:szCs w:val="24"/>
              </w:rPr>
              <w:t xml:space="preserve"> </w:t>
            </w:r>
            <w:r w:rsidRPr="00505FC9">
              <w:rPr>
                <w:rFonts w:ascii="Calibri" w:hAnsi="Calibri" w:cs="Calibri"/>
                <w:color w:val="275B9B"/>
                <w:w w:val="95"/>
                <w:sz w:val="24"/>
                <w:szCs w:val="24"/>
                <w:u w:val="single" w:color="275B9B"/>
              </w:rPr>
              <w:t>arts</w:t>
            </w:r>
            <w:r w:rsidRPr="00505FC9">
              <w:rPr>
                <w:rFonts w:ascii="Calibri" w:hAnsi="Calibri" w:cs="Calibri"/>
                <w:color w:val="275B9B"/>
                <w:spacing w:val="2"/>
                <w:w w:val="95"/>
                <w:sz w:val="24"/>
                <w:szCs w:val="24"/>
                <w:u w:val="single" w:color="275B9B"/>
              </w:rPr>
              <w:t xml:space="preserve"> </w:t>
            </w:r>
            <w:r w:rsidRPr="00505FC9">
              <w:rPr>
                <w:rFonts w:ascii="Calibri" w:hAnsi="Calibri" w:cs="Calibri"/>
                <w:color w:val="275B9B"/>
                <w:w w:val="95"/>
                <w:sz w:val="24"/>
                <w:szCs w:val="24"/>
                <w:u w:val="single" w:color="275B9B"/>
              </w:rPr>
              <w:t>par-</w:t>
            </w:r>
            <w:proofErr w:type="spellStart"/>
            <w:r w:rsidR="00BB2D08">
              <w:fldChar w:fldCharType="begin"/>
            </w:r>
            <w:r w:rsidR="00BB2D08">
              <w:instrText xml:space="preserve"> HYPERLINK "https://educationendowmentfoundation.org.uk/education-evidence/teaching-learning-toolkit/arts-participation" \h </w:instrText>
            </w:r>
            <w:r w:rsidR="00BB2D08">
              <w:fldChar w:fldCharType="separate"/>
            </w:r>
            <w:r w:rsidRPr="00505FC9">
              <w:rPr>
                <w:rFonts w:ascii="Calibri" w:hAnsi="Calibri" w:cs="Calibri"/>
                <w:color w:val="275B9B"/>
                <w:sz w:val="24"/>
                <w:szCs w:val="24"/>
                <w:u w:val="single" w:color="275B9B"/>
              </w:rPr>
              <w:t>ticipation</w:t>
            </w:r>
            <w:proofErr w:type="spellEnd"/>
            <w:r w:rsidRPr="00505FC9">
              <w:rPr>
                <w:rFonts w:ascii="Calibri" w:hAnsi="Calibri" w:cs="Calibri"/>
                <w:color w:val="275B9B"/>
                <w:sz w:val="24"/>
                <w:szCs w:val="24"/>
              </w:rPr>
              <w:t>.</w:t>
            </w:r>
            <w:r w:rsidR="00BB2D08">
              <w:rPr>
                <w:rFonts w:ascii="Calibri" w:hAnsi="Calibri" w:cs="Calibri"/>
                <w:color w:val="275B9B"/>
                <w:sz w:val="24"/>
                <w:szCs w:val="24"/>
              </w:rPr>
              <w:fldChar w:fldCharType="end"/>
            </w:r>
          </w:p>
        </w:tc>
        <w:tc>
          <w:tcPr>
            <w:tcW w:w="2558" w:type="dxa"/>
            <w:tcBorders>
              <w:bottom w:val="nil"/>
            </w:tcBorders>
          </w:tcPr>
          <w:p w14:paraId="2A51E139" w14:textId="77777777" w:rsidR="00221796" w:rsidRDefault="00221796" w:rsidP="00221796">
            <w:pPr>
              <w:pStyle w:val="TableParagraph"/>
              <w:spacing w:before="7"/>
              <w:rPr>
                <w:sz w:val="32"/>
              </w:rPr>
            </w:pPr>
          </w:p>
          <w:p w14:paraId="223A2419" w14:textId="77777777" w:rsidR="00221796" w:rsidRDefault="00221796" w:rsidP="00221796">
            <w:pPr>
              <w:pStyle w:val="TableParagraph"/>
              <w:ind w:left="175"/>
            </w:pPr>
            <w:r>
              <w:rPr>
                <w:color w:val="0D0D0D"/>
              </w:rPr>
              <w:t>1,</w:t>
            </w:r>
            <w:r>
              <w:rPr>
                <w:color w:val="0D0D0D"/>
                <w:spacing w:val="3"/>
              </w:rPr>
              <w:t xml:space="preserve"> </w:t>
            </w:r>
            <w:r>
              <w:rPr>
                <w:color w:val="0D0D0D"/>
              </w:rPr>
              <w:t>2,</w:t>
            </w:r>
            <w:r>
              <w:rPr>
                <w:color w:val="0D0D0D"/>
                <w:spacing w:val="3"/>
              </w:rPr>
              <w:t xml:space="preserve"> </w:t>
            </w:r>
            <w:r>
              <w:rPr>
                <w:color w:val="0D0D0D"/>
              </w:rPr>
              <w:t>3,</w:t>
            </w:r>
            <w:r>
              <w:rPr>
                <w:color w:val="0D0D0D"/>
                <w:spacing w:val="3"/>
              </w:rPr>
              <w:t xml:space="preserve"> </w:t>
            </w:r>
            <w:r>
              <w:rPr>
                <w:color w:val="0D0D0D"/>
              </w:rPr>
              <w:t>4,</w:t>
            </w:r>
            <w:r>
              <w:rPr>
                <w:color w:val="0D0D0D"/>
                <w:spacing w:val="3"/>
              </w:rPr>
              <w:t xml:space="preserve"> </w:t>
            </w:r>
            <w:r>
              <w:rPr>
                <w:color w:val="0D0D0D"/>
              </w:rPr>
              <w:t>5</w:t>
            </w:r>
            <w:r>
              <w:rPr>
                <w:color w:val="0D0D0D"/>
                <w:spacing w:val="-7"/>
              </w:rPr>
              <w:t xml:space="preserve"> </w:t>
            </w:r>
            <w:r>
              <w:rPr>
                <w:color w:val="0D0D0D"/>
              </w:rPr>
              <w:t>&amp;</w:t>
            </w:r>
            <w:r>
              <w:rPr>
                <w:color w:val="0D0D0D"/>
                <w:spacing w:val="-4"/>
              </w:rPr>
              <w:t xml:space="preserve"> </w:t>
            </w:r>
            <w:r>
              <w:rPr>
                <w:color w:val="0D0D0D"/>
              </w:rPr>
              <w:t>6</w:t>
            </w:r>
          </w:p>
        </w:tc>
      </w:tr>
      <w:tr w:rsidR="00221796" w14:paraId="5393892C" w14:textId="77777777" w:rsidTr="008B795A">
        <w:trPr>
          <w:trHeight w:val="252"/>
        </w:trPr>
        <w:tc>
          <w:tcPr>
            <w:tcW w:w="3419" w:type="dxa"/>
            <w:tcBorders>
              <w:top w:val="nil"/>
              <w:bottom w:val="nil"/>
            </w:tcBorders>
            <w:shd w:val="clear" w:color="auto" w:fill="EAF0DD"/>
          </w:tcPr>
          <w:p w14:paraId="3CF47C85" w14:textId="2C523226" w:rsidR="008B795A" w:rsidRPr="0029769D" w:rsidRDefault="008B795A" w:rsidP="008B795A">
            <w:pPr>
              <w:pStyle w:val="TableParagraph"/>
              <w:tabs>
                <w:tab w:val="left" w:pos="528"/>
                <w:tab w:val="left" w:pos="529"/>
              </w:tabs>
              <w:spacing w:before="27" w:line="237" w:lineRule="auto"/>
              <w:ind w:right="180"/>
              <w:rPr>
                <w:rFonts w:ascii="Arial" w:hAnsi="Arial"/>
                <w:b/>
                <w:sz w:val="20"/>
              </w:rPr>
            </w:pPr>
          </w:p>
        </w:tc>
        <w:tc>
          <w:tcPr>
            <w:tcW w:w="3512" w:type="dxa"/>
            <w:vMerge/>
            <w:tcBorders>
              <w:top w:val="nil"/>
            </w:tcBorders>
          </w:tcPr>
          <w:p w14:paraId="0A59E1FC" w14:textId="77777777" w:rsidR="00221796" w:rsidRDefault="00221796" w:rsidP="00221796">
            <w:pPr>
              <w:rPr>
                <w:sz w:val="2"/>
                <w:szCs w:val="2"/>
              </w:rPr>
            </w:pPr>
          </w:p>
        </w:tc>
        <w:tc>
          <w:tcPr>
            <w:tcW w:w="2558" w:type="dxa"/>
            <w:tcBorders>
              <w:top w:val="nil"/>
              <w:bottom w:val="nil"/>
            </w:tcBorders>
          </w:tcPr>
          <w:p w14:paraId="353F2C4E" w14:textId="77777777" w:rsidR="00221796" w:rsidRDefault="00221796" w:rsidP="00221796">
            <w:pPr>
              <w:pStyle w:val="TableParagraph"/>
              <w:rPr>
                <w:rFonts w:ascii="Times New Roman"/>
                <w:sz w:val="20"/>
              </w:rPr>
            </w:pPr>
          </w:p>
        </w:tc>
      </w:tr>
      <w:tr w:rsidR="004D4CD3" w14:paraId="2CF83AF1" w14:textId="77777777" w:rsidTr="004D4CD3">
        <w:trPr>
          <w:trHeight w:val="1243"/>
        </w:trPr>
        <w:tc>
          <w:tcPr>
            <w:tcW w:w="3419" w:type="dxa"/>
            <w:tcBorders>
              <w:top w:val="single" w:sz="4" w:space="0" w:color="000000"/>
              <w:left w:val="single" w:sz="4" w:space="0" w:color="000000"/>
              <w:bottom w:val="single" w:sz="4" w:space="0" w:color="000000"/>
              <w:right w:val="single" w:sz="4" w:space="0" w:color="000000"/>
            </w:tcBorders>
            <w:shd w:val="clear" w:color="auto" w:fill="EAF0DD"/>
          </w:tcPr>
          <w:p w14:paraId="60368C45" w14:textId="09FBB045" w:rsidR="004D4CD3" w:rsidRPr="004D4CD3" w:rsidRDefault="004D4CD3" w:rsidP="000628D3">
            <w:pPr>
              <w:pStyle w:val="TableParagraph"/>
              <w:spacing w:before="58" w:line="242" w:lineRule="auto"/>
              <w:ind w:left="168" w:right="421"/>
              <w:rPr>
                <w:rFonts w:ascii="Calibri" w:hAnsi="Calibri" w:cs="Calibri"/>
                <w:color w:val="0D0D0D"/>
                <w:sz w:val="24"/>
                <w:szCs w:val="24"/>
              </w:rPr>
            </w:pPr>
            <w:r w:rsidRPr="004D4CD3">
              <w:rPr>
                <w:rFonts w:ascii="Calibri" w:hAnsi="Calibri" w:cs="Calibri"/>
                <w:color w:val="0D0D0D"/>
                <w:sz w:val="24"/>
                <w:szCs w:val="24"/>
              </w:rPr>
              <w:t>Communicating with and supporting parents</w:t>
            </w:r>
          </w:p>
          <w:p w14:paraId="27B021AA" w14:textId="77777777" w:rsidR="004D4CD3" w:rsidRPr="00D75BAE" w:rsidRDefault="004D4CD3" w:rsidP="00960B9A">
            <w:pPr>
              <w:pStyle w:val="TableParagraph"/>
              <w:numPr>
                <w:ilvl w:val="0"/>
                <w:numId w:val="36"/>
              </w:numPr>
              <w:ind w:right="160"/>
              <w:rPr>
                <w:rFonts w:ascii="Calibri" w:hAnsi="Calibri" w:cs="Calibri"/>
                <w:color w:val="00B050"/>
                <w:sz w:val="24"/>
                <w:szCs w:val="24"/>
              </w:rPr>
            </w:pPr>
            <w:r w:rsidRPr="00D75BAE">
              <w:rPr>
                <w:rFonts w:ascii="Calibri" w:hAnsi="Calibri" w:cs="Calibri"/>
                <w:color w:val="00B050"/>
                <w:sz w:val="24"/>
                <w:szCs w:val="24"/>
              </w:rPr>
              <w:t>Leaders and CFO on school gates in the morning.</w:t>
            </w:r>
          </w:p>
          <w:p w14:paraId="2B082E22" w14:textId="77777777" w:rsidR="004D4CD3" w:rsidRPr="00D75BAE" w:rsidRDefault="004D4CD3" w:rsidP="00960B9A">
            <w:pPr>
              <w:pStyle w:val="TableParagraph"/>
              <w:numPr>
                <w:ilvl w:val="0"/>
                <w:numId w:val="36"/>
              </w:numPr>
              <w:ind w:right="160"/>
              <w:rPr>
                <w:rFonts w:ascii="Calibri" w:hAnsi="Calibri" w:cs="Calibri"/>
                <w:color w:val="00B050"/>
                <w:sz w:val="24"/>
                <w:szCs w:val="24"/>
              </w:rPr>
            </w:pPr>
            <w:r w:rsidRPr="00D75BAE">
              <w:rPr>
                <w:rFonts w:ascii="Calibri" w:hAnsi="Calibri" w:cs="Calibri"/>
                <w:color w:val="00B050"/>
                <w:sz w:val="24"/>
                <w:szCs w:val="24"/>
              </w:rPr>
              <w:t>All teachers are available at the end of the day to speak to families.</w:t>
            </w:r>
          </w:p>
          <w:p w14:paraId="73DE8ABE" w14:textId="77777777" w:rsidR="004D4CD3" w:rsidRPr="00D75BAE" w:rsidRDefault="004D4CD3" w:rsidP="00960B9A">
            <w:pPr>
              <w:pStyle w:val="TableParagraph"/>
              <w:numPr>
                <w:ilvl w:val="0"/>
                <w:numId w:val="36"/>
              </w:numPr>
              <w:ind w:right="160"/>
              <w:rPr>
                <w:rFonts w:ascii="Calibri" w:hAnsi="Calibri" w:cs="Calibri"/>
                <w:color w:val="00B050"/>
                <w:sz w:val="24"/>
                <w:szCs w:val="24"/>
              </w:rPr>
            </w:pPr>
            <w:r w:rsidRPr="00D75BAE">
              <w:rPr>
                <w:rFonts w:ascii="Calibri" w:hAnsi="Calibri" w:cs="Calibri"/>
                <w:color w:val="00B050"/>
                <w:sz w:val="24"/>
                <w:szCs w:val="24"/>
              </w:rPr>
              <w:t xml:space="preserve">Website; Seesaw; </w:t>
            </w:r>
            <w:proofErr w:type="spellStart"/>
            <w:r w:rsidRPr="00D75BAE">
              <w:rPr>
                <w:rFonts w:ascii="Calibri" w:hAnsi="Calibri" w:cs="Calibri"/>
                <w:color w:val="00B050"/>
                <w:sz w:val="24"/>
                <w:szCs w:val="24"/>
              </w:rPr>
              <w:t>ParentApp</w:t>
            </w:r>
            <w:proofErr w:type="spellEnd"/>
            <w:r w:rsidRPr="00D75BAE">
              <w:rPr>
                <w:rFonts w:ascii="Calibri" w:hAnsi="Calibri" w:cs="Calibri"/>
                <w:color w:val="00B050"/>
                <w:sz w:val="24"/>
                <w:szCs w:val="24"/>
              </w:rPr>
              <w:t>; letters; newsletters and emails.</w:t>
            </w:r>
          </w:p>
          <w:p w14:paraId="3B7D844C" w14:textId="77777777" w:rsidR="004D4CD3" w:rsidRPr="00D75BAE" w:rsidRDefault="004D4CD3" w:rsidP="00960B9A">
            <w:pPr>
              <w:pStyle w:val="TableParagraph"/>
              <w:numPr>
                <w:ilvl w:val="0"/>
                <w:numId w:val="36"/>
              </w:numPr>
              <w:tabs>
                <w:tab w:val="left" w:pos="528"/>
                <w:tab w:val="left" w:pos="529"/>
              </w:tabs>
              <w:ind w:right="168"/>
              <w:rPr>
                <w:rFonts w:ascii="Calibri" w:hAnsi="Calibri" w:cs="Calibri"/>
                <w:color w:val="00B050"/>
                <w:sz w:val="24"/>
                <w:szCs w:val="24"/>
              </w:rPr>
            </w:pPr>
            <w:r w:rsidRPr="00D75BAE">
              <w:rPr>
                <w:rFonts w:ascii="Calibri" w:hAnsi="Calibri" w:cs="Calibri"/>
                <w:color w:val="00B050"/>
                <w:sz w:val="24"/>
                <w:szCs w:val="24"/>
              </w:rPr>
              <w:t>Learner review days twice per year.</w:t>
            </w:r>
          </w:p>
          <w:p w14:paraId="59493964" w14:textId="77777777" w:rsidR="004D4CD3" w:rsidRPr="00D75BAE" w:rsidRDefault="004D4CD3" w:rsidP="00960B9A">
            <w:pPr>
              <w:pStyle w:val="TableParagraph"/>
              <w:numPr>
                <w:ilvl w:val="0"/>
                <w:numId w:val="36"/>
              </w:numPr>
              <w:ind w:right="160"/>
              <w:rPr>
                <w:rFonts w:ascii="Calibri" w:hAnsi="Calibri" w:cs="Calibri"/>
                <w:color w:val="00B050"/>
                <w:sz w:val="24"/>
                <w:szCs w:val="24"/>
              </w:rPr>
            </w:pPr>
            <w:r w:rsidRPr="00D75BAE">
              <w:rPr>
                <w:rFonts w:ascii="Calibri" w:hAnsi="Calibri" w:cs="Calibri"/>
                <w:color w:val="00B050"/>
                <w:sz w:val="24"/>
                <w:szCs w:val="24"/>
              </w:rPr>
              <w:t>Annual Report for  parents.</w:t>
            </w:r>
          </w:p>
          <w:p w14:paraId="692B8CBD" w14:textId="77777777" w:rsidR="004D4CD3" w:rsidRPr="00D75BAE" w:rsidRDefault="004D4CD3" w:rsidP="00960B9A">
            <w:pPr>
              <w:pStyle w:val="TableParagraph"/>
              <w:numPr>
                <w:ilvl w:val="0"/>
                <w:numId w:val="36"/>
              </w:numPr>
              <w:tabs>
                <w:tab w:val="left" w:pos="528"/>
                <w:tab w:val="left" w:pos="529"/>
              </w:tabs>
              <w:ind w:right="426"/>
              <w:rPr>
                <w:rFonts w:ascii="Calibri" w:hAnsi="Calibri" w:cs="Calibri"/>
                <w:color w:val="00B050"/>
                <w:sz w:val="24"/>
                <w:szCs w:val="24"/>
              </w:rPr>
            </w:pPr>
            <w:r w:rsidRPr="00D75BAE">
              <w:rPr>
                <w:rFonts w:ascii="Calibri" w:hAnsi="Calibri" w:cs="Calibri"/>
                <w:color w:val="00B050"/>
                <w:sz w:val="24"/>
                <w:szCs w:val="24"/>
              </w:rPr>
              <w:t xml:space="preserve">Stay and play sessions </w:t>
            </w:r>
            <w:r w:rsidRPr="00D75BAE">
              <w:rPr>
                <w:rFonts w:ascii="Calibri" w:hAnsi="Calibri" w:cs="Calibri"/>
                <w:color w:val="00B050"/>
                <w:sz w:val="24"/>
                <w:szCs w:val="24"/>
              </w:rPr>
              <w:lastRenderedPageBreak/>
              <w:t>for new to EYFS.</w:t>
            </w:r>
          </w:p>
          <w:p w14:paraId="46C31F94" w14:textId="77777777" w:rsidR="004D4CD3" w:rsidRPr="00D75BAE" w:rsidRDefault="004D4CD3" w:rsidP="00960B9A">
            <w:pPr>
              <w:pStyle w:val="TableParagraph"/>
              <w:numPr>
                <w:ilvl w:val="0"/>
                <w:numId w:val="36"/>
              </w:numPr>
              <w:tabs>
                <w:tab w:val="left" w:pos="528"/>
                <w:tab w:val="left" w:pos="529"/>
              </w:tabs>
              <w:ind w:right="426"/>
              <w:rPr>
                <w:rFonts w:ascii="Calibri" w:hAnsi="Calibri" w:cs="Calibri"/>
                <w:color w:val="00B050"/>
                <w:sz w:val="24"/>
                <w:szCs w:val="24"/>
              </w:rPr>
            </w:pPr>
            <w:r w:rsidRPr="00D75BAE">
              <w:rPr>
                <w:rFonts w:ascii="Calibri" w:hAnsi="Calibri" w:cs="Calibri"/>
                <w:color w:val="00B050"/>
                <w:sz w:val="24"/>
                <w:szCs w:val="24"/>
              </w:rPr>
              <w:t>Family learning sessions with CFO.</w:t>
            </w:r>
          </w:p>
          <w:p w14:paraId="469F4057" w14:textId="77777777" w:rsidR="004D4CD3" w:rsidRPr="00D75BAE" w:rsidRDefault="004D4CD3" w:rsidP="00960B9A">
            <w:pPr>
              <w:pStyle w:val="TableParagraph"/>
              <w:numPr>
                <w:ilvl w:val="0"/>
                <w:numId w:val="36"/>
              </w:numPr>
              <w:tabs>
                <w:tab w:val="left" w:pos="528"/>
                <w:tab w:val="left" w:pos="529"/>
              </w:tabs>
              <w:ind w:right="426"/>
              <w:rPr>
                <w:rFonts w:ascii="Calibri" w:hAnsi="Calibri" w:cs="Calibri"/>
                <w:color w:val="00B050"/>
                <w:sz w:val="24"/>
                <w:szCs w:val="24"/>
              </w:rPr>
            </w:pPr>
            <w:r w:rsidRPr="00D75BAE">
              <w:rPr>
                <w:rFonts w:ascii="Calibri" w:hAnsi="Calibri" w:cs="Calibri"/>
                <w:color w:val="00B050"/>
                <w:sz w:val="24"/>
                <w:szCs w:val="24"/>
              </w:rPr>
              <w:t xml:space="preserve">Parent curriculum workshops – e.g. </w:t>
            </w:r>
            <w:proofErr w:type="spellStart"/>
            <w:r w:rsidRPr="00D75BAE">
              <w:rPr>
                <w:rFonts w:ascii="Calibri" w:hAnsi="Calibri" w:cs="Calibri"/>
                <w:color w:val="00B050"/>
                <w:sz w:val="24"/>
                <w:szCs w:val="24"/>
              </w:rPr>
              <w:t>ESafety</w:t>
            </w:r>
            <w:proofErr w:type="spellEnd"/>
            <w:r w:rsidRPr="00D75BAE">
              <w:rPr>
                <w:rFonts w:ascii="Calibri" w:hAnsi="Calibri" w:cs="Calibri"/>
                <w:color w:val="00B050"/>
                <w:sz w:val="24"/>
                <w:szCs w:val="24"/>
              </w:rPr>
              <w:t xml:space="preserve"> and Philosophy.</w:t>
            </w:r>
          </w:p>
          <w:p w14:paraId="66741FB2" w14:textId="77777777" w:rsidR="004D4CD3" w:rsidRPr="00D75BAE" w:rsidRDefault="004D4CD3" w:rsidP="00960B9A">
            <w:pPr>
              <w:pStyle w:val="TableParagraph"/>
              <w:numPr>
                <w:ilvl w:val="0"/>
                <w:numId w:val="36"/>
              </w:numPr>
              <w:tabs>
                <w:tab w:val="left" w:pos="528"/>
                <w:tab w:val="left" w:pos="529"/>
              </w:tabs>
              <w:ind w:right="426"/>
              <w:rPr>
                <w:rFonts w:ascii="Calibri" w:hAnsi="Calibri" w:cs="Calibri"/>
                <w:color w:val="00B050"/>
                <w:sz w:val="24"/>
                <w:szCs w:val="24"/>
              </w:rPr>
            </w:pPr>
            <w:r w:rsidRPr="00D75BAE">
              <w:rPr>
                <w:rFonts w:ascii="Calibri" w:hAnsi="Calibri" w:cs="Calibri"/>
                <w:color w:val="00B050"/>
                <w:sz w:val="24"/>
                <w:szCs w:val="24"/>
              </w:rPr>
              <w:t>Charity/fundraisers – coffee mornings.</w:t>
            </w:r>
          </w:p>
          <w:p w14:paraId="0FF0E48E" w14:textId="77777777" w:rsidR="004D4CD3" w:rsidRPr="00D75BAE" w:rsidRDefault="004D4CD3" w:rsidP="00960B9A">
            <w:pPr>
              <w:pStyle w:val="TableParagraph"/>
              <w:numPr>
                <w:ilvl w:val="0"/>
                <w:numId w:val="36"/>
              </w:numPr>
              <w:tabs>
                <w:tab w:val="left" w:pos="528"/>
                <w:tab w:val="left" w:pos="529"/>
              </w:tabs>
              <w:ind w:right="426"/>
              <w:rPr>
                <w:rFonts w:ascii="Calibri" w:hAnsi="Calibri" w:cs="Calibri"/>
                <w:color w:val="00B050"/>
                <w:sz w:val="24"/>
                <w:szCs w:val="24"/>
              </w:rPr>
            </w:pPr>
            <w:r w:rsidRPr="00D75BAE">
              <w:rPr>
                <w:rFonts w:ascii="Calibri" w:hAnsi="Calibri" w:cs="Calibri"/>
                <w:color w:val="00B050"/>
                <w:sz w:val="24"/>
                <w:szCs w:val="24"/>
              </w:rPr>
              <w:t>Opportunities to work with Place2Be for parents/</w:t>
            </w:r>
            <w:proofErr w:type="spellStart"/>
            <w:r w:rsidRPr="00D75BAE">
              <w:rPr>
                <w:rFonts w:ascii="Calibri" w:hAnsi="Calibri" w:cs="Calibri"/>
                <w:color w:val="00B050"/>
                <w:sz w:val="24"/>
                <w:szCs w:val="24"/>
              </w:rPr>
              <w:t>carers</w:t>
            </w:r>
            <w:proofErr w:type="spellEnd"/>
            <w:r w:rsidRPr="00D75BAE">
              <w:rPr>
                <w:rFonts w:ascii="Calibri" w:hAnsi="Calibri" w:cs="Calibri"/>
                <w:color w:val="00B050"/>
                <w:sz w:val="24"/>
                <w:szCs w:val="24"/>
              </w:rPr>
              <w:t>, e.g. PIPT.</w:t>
            </w:r>
          </w:p>
          <w:p w14:paraId="277CDCDA" w14:textId="77777777" w:rsidR="004D4CD3" w:rsidRPr="004D4CD3" w:rsidRDefault="004D4CD3" w:rsidP="004D4CD3">
            <w:pPr>
              <w:pStyle w:val="TableParagraph"/>
              <w:spacing w:before="58" w:line="242" w:lineRule="auto"/>
              <w:ind w:left="168" w:right="421"/>
              <w:rPr>
                <w:rFonts w:ascii="Calibri" w:hAnsi="Calibri" w:cs="Calibri"/>
                <w:color w:val="0D0D0D"/>
                <w:sz w:val="24"/>
                <w:szCs w:val="24"/>
              </w:rPr>
            </w:pPr>
          </w:p>
        </w:tc>
        <w:tc>
          <w:tcPr>
            <w:tcW w:w="3512" w:type="dxa"/>
            <w:tcBorders>
              <w:top w:val="single" w:sz="4" w:space="0" w:color="000000"/>
              <w:left w:val="single" w:sz="4" w:space="0" w:color="000000"/>
              <w:bottom w:val="single" w:sz="4" w:space="0" w:color="000000"/>
              <w:right w:val="single" w:sz="4" w:space="0" w:color="000000"/>
            </w:tcBorders>
          </w:tcPr>
          <w:p w14:paraId="7C3152AF" w14:textId="77777777" w:rsidR="004D4CD3" w:rsidRPr="00505FC9" w:rsidRDefault="004D4CD3" w:rsidP="004D4CD3">
            <w:pPr>
              <w:pStyle w:val="TableParagraph"/>
              <w:ind w:left="244" w:right="184"/>
              <w:rPr>
                <w:rFonts w:ascii="Calibri" w:hAnsi="Calibri" w:cs="Calibri"/>
                <w:color w:val="0D0D0D"/>
                <w:w w:val="90"/>
                <w:sz w:val="24"/>
                <w:szCs w:val="24"/>
              </w:rPr>
            </w:pPr>
            <w:r w:rsidRPr="00505FC9">
              <w:rPr>
                <w:rFonts w:ascii="Calibri" w:hAnsi="Calibri" w:cs="Calibri"/>
                <w:color w:val="0D0D0D"/>
                <w:w w:val="90"/>
                <w:sz w:val="24"/>
                <w:szCs w:val="24"/>
              </w:rPr>
              <w:lastRenderedPageBreak/>
              <w:t>Levels of parental engagement are consistently associated with improved academic outcomes. Practical approaches, such as supporting shared book reading, or tailoring positive communications about learning, can prove actionable for schools. Supporting resources:</w:t>
            </w:r>
          </w:p>
          <w:p w14:paraId="0B3E0C52" w14:textId="77777777" w:rsidR="004D4CD3" w:rsidRPr="00505FC9" w:rsidRDefault="004D4CD3" w:rsidP="004D4CD3">
            <w:pPr>
              <w:pStyle w:val="TableParagraph"/>
              <w:ind w:left="244" w:right="184"/>
              <w:rPr>
                <w:rFonts w:ascii="Calibri" w:hAnsi="Calibri" w:cs="Calibri"/>
                <w:color w:val="0D0D0D"/>
                <w:w w:val="90"/>
                <w:sz w:val="24"/>
                <w:szCs w:val="24"/>
              </w:rPr>
            </w:pPr>
          </w:p>
          <w:p w14:paraId="666B6C4B" w14:textId="77777777" w:rsidR="004D4CD3" w:rsidRPr="00505FC9" w:rsidRDefault="004D4CD3" w:rsidP="00960B9A">
            <w:pPr>
              <w:pStyle w:val="TableParagraph"/>
              <w:numPr>
                <w:ilvl w:val="0"/>
                <w:numId w:val="26"/>
              </w:numPr>
              <w:tabs>
                <w:tab w:val="left" w:pos="478"/>
              </w:tabs>
              <w:ind w:right="176"/>
              <w:rPr>
                <w:rFonts w:ascii="Calibri" w:hAnsi="Calibri" w:cs="Calibri"/>
                <w:color w:val="0D0D0D"/>
                <w:w w:val="90"/>
                <w:sz w:val="24"/>
                <w:szCs w:val="24"/>
              </w:rPr>
            </w:pPr>
            <w:r w:rsidRPr="00505FC9">
              <w:rPr>
                <w:rFonts w:ascii="Calibri" w:hAnsi="Calibri" w:cs="Calibri"/>
                <w:color w:val="0D0D0D"/>
                <w:w w:val="90"/>
                <w:sz w:val="24"/>
                <w:szCs w:val="24"/>
              </w:rPr>
              <w:t xml:space="preserve">The EEF Toolkit has a strand on </w:t>
            </w:r>
            <w:hyperlink r:id="rId36">
              <w:r w:rsidRPr="00505FC9">
                <w:rPr>
                  <w:rStyle w:val="Hyperlink"/>
                  <w:rFonts w:ascii="Calibri" w:hAnsi="Calibri" w:cs="Calibri"/>
                  <w:w w:val="90"/>
                  <w:szCs w:val="24"/>
                </w:rPr>
                <w:t>parental</w:t>
              </w:r>
            </w:hyperlink>
            <w:r w:rsidRPr="00505FC9">
              <w:rPr>
                <w:rFonts w:ascii="Calibri" w:hAnsi="Calibri" w:cs="Calibri"/>
                <w:color w:val="0D0D0D"/>
                <w:w w:val="90"/>
                <w:sz w:val="24"/>
                <w:szCs w:val="24"/>
              </w:rPr>
              <w:t xml:space="preserve"> </w:t>
            </w:r>
            <w:hyperlink r:id="rId37">
              <w:r w:rsidRPr="00505FC9">
                <w:rPr>
                  <w:rStyle w:val="Hyperlink"/>
                  <w:rFonts w:ascii="Calibri" w:hAnsi="Calibri" w:cs="Calibri"/>
                  <w:w w:val="90"/>
                  <w:szCs w:val="24"/>
                </w:rPr>
                <w:t>engagement.</w:t>
              </w:r>
            </w:hyperlink>
          </w:p>
          <w:p w14:paraId="42267687" w14:textId="171B39F1" w:rsidR="004D4CD3" w:rsidRPr="00505FC9" w:rsidRDefault="004D4CD3" w:rsidP="00960B9A">
            <w:pPr>
              <w:pStyle w:val="TableParagraph"/>
              <w:numPr>
                <w:ilvl w:val="0"/>
                <w:numId w:val="26"/>
              </w:numPr>
              <w:tabs>
                <w:tab w:val="left" w:pos="478"/>
              </w:tabs>
              <w:spacing w:before="88" w:line="290" w:lineRule="auto"/>
              <w:ind w:right="680"/>
              <w:rPr>
                <w:rFonts w:ascii="Calibri" w:hAnsi="Calibri" w:cs="Calibri"/>
                <w:color w:val="0D0D0D"/>
                <w:w w:val="90"/>
                <w:sz w:val="24"/>
                <w:szCs w:val="24"/>
              </w:rPr>
            </w:pPr>
            <w:r w:rsidRPr="00505FC9">
              <w:rPr>
                <w:rFonts w:ascii="Calibri" w:hAnsi="Calibri" w:cs="Calibri"/>
                <w:color w:val="0D0D0D"/>
                <w:w w:val="90"/>
                <w:sz w:val="24"/>
                <w:szCs w:val="24"/>
              </w:rPr>
              <w:t xml:space="preserve">The EEF guidance report on </w:t>
            </w:r>
            <w:hyperlink r:id="rId38">
              <w:r w:rsidRPr="00505FC9">
                <w:rPr>
                  <w:rStyle w:val="Hyperlink"/>
                  <w:rFonts w:ascii="Calibri" w:hAnsi="Calibri" w:cs="Calibri"/>
                  <w:w w:val="90"/>
                  <w:szCs w:val="24"/>
                </w:rPr>
                <w:t xml:space="preserve">‘Working with Parents </w:t>
              </w:r>
              <w:r w:rsidRPr="00505FC9">
                <w:rPr>
                  <w:rStyle w:val="Hyperlink"/>
                  <w:rFonts w:ascii="Calibri" w:hAnsi="Calibri" w:cs="Calibri"/>
                  <w:w w:val="90"/>
                  <w:szCs w:val="24"/>
                </w:rPr>
                <w:lastRenderedPageBreak/>
                <w:t>to Support</w:t>
              </w:r>
            </w:hyperlink>
            <w:r w:rsidRPr="00505FC9">
              <w:rPr>
                <w:rFonts w:ascii="Calibri" w:hAnsi="Calibri" w:cs="Calibri"/>
                <w:color w:val="0D0D0D"/>
                <w:w w:val="90"/>
                <w:sz w:val="24"/>
                <w:szCs w:val="24"/>
              </w:rPr>
              <w:t xml:space="preserve"> </w:t>
            </w:r>
            <w:hyperlink r:id="rId39">
              <w:r w:rsidRPr="00505FC9">
                <w:rPr>
                  <w:rStyle w:val="Hyperlink"/>
                  <w:rFonts w:ascii="Calibri" w:hAnsi="Calibri" w:cs="Calibri"/>
                  <w:w w:val="90"/>
                  <w:szCs w:val="24"/>
                </w:rPr>
                <w:t xml:space="preserve">Children’s Learning’ </w:t>
              </w:r>
            </w:hyperlink>
            <w:r w:rsidRPr="00505FC9">
              <w:rPr>
                <w:rFonts w:ascii="Calibri" w:hAnsi="Calibri" w:cs="Calibri"/>
                <w:color w:val="0D0D0D"/>
                <w:w w:val="90"/>
                <w:sz w:val="24"/>
                <w:szCs w:val="24"/>
              </w:rPr>
              <w:t>offers practical approaches and insights for communicating and supporting parents.</w:t>
            </w:r>
          </w:p>
        </w:tc>
        <w:tc>
          <w:tcPr>
            <w:tcW w:w="2558" w:type="dxa"/>
            <w:tcBorders>
              <w:top w:val="single" w:sz="4" w:space="0" w:color="000000"/>
              <w:left w:val="single" w:sz="4" w:space="0" w:color="000000"/>
              <w:bottom w:val="single" w:sz="4" w:space="0" w:color="000000"/>
              <w:right w:val="single" w:sz="4" w:space="0" w:color="000000"/>
            </w:tcBorders>
          </w:tcPr>
          <w:p w14:paraId="589DE77E" w14:textId="77777777" w:rsidR="004D4CD3" w:rsidRPr="004D4CD3" w:rsidRDefault="004D4CD3" w:rsidP="004D4CD3">
            <w:pPr>
              <w:pStyle w:val="TableParagraph"/>
              <w:spacing w:before="8"/>
              <w:rPr>
                <w:sz w:val="32"/>
              </w:rPr>
            </w:pPr>
          </w:p>
          <w:p w14:paraId="3CC6AD6E" w14:textId="77777777" w:rsidR="004D4CD3" w:rsidRPr="00306CAA" w:rsidRDefault="004D4CD3" w:rsidP="004D4CD3">
            <w:pPr>
              <w:pStyle w:val="TableParagraph"/>
              <w:spacing w:before="8"/>
            </w:pPr>
            <w:r w:rsidRPr="00306CAA">
              <w:t>1, 2 &amp; 6</w:t>
            </w:r>
          </w:p>
        </w:tc>
      </w:tr>
    </w:tbl>
    <w:p w14:paraId="54C4B28A" w14:textId="77777777" w:rsidR="00D75BAE" w:rsidRDefault="00D75BAE" w:rsidP="00D75BAE">
      <w:pPr>
        <w:rPr>
          <w:b/>
          <w:bCs/>
          <w:color w:val="104F75"/>
          <w:sz w:val="28"/>
          <w:szCs w:val="28"/>
        </w:rPr>
      </w:pPr>
    </w:p>
    <w:p w14:paraId="6003B5AE" w14:textId="1C416121" w:rsidR="00D75BAE" w:rsidRPr="00D75BAE" w:rsidRDefault="00D75BAE" w:rsidP="00D75BAE">
      <w:pPr>
        <w:rPr>
          <w:sz w:val="2"/>
          <w:szCs w:val="2"/>
        </w:rPr>
      </w:pPr>
      <w:r>
        <w:rPr>
          <w:noProof/>
        </w:rPr>
        <mc:AlternateContent>
          <mc:Choice Requires="wps">
            <w:drawing>
              <wp:anchor distT="0" distB="0" distL="114300" distR="114300" simplePos="0" relativeHeight="251661312" behindDoc="1" locked="0" layoutInCell="1" allowOverlap="1" wp14:anchorId="095DB71F" wp14:editId="6B46CABE">
                <wp:simplePos x="0" y="0"/>
                <wp:positionH relativeFrom="page">
                  <wp:posOffset>2781300</wp:posOffset>
                </wp:positionH>
                <wp:positionV relativeFrom="page">
                  <wp:posOffset>5525135</wp:posOffset>
                </wp:positionV>
                <wp:extent cx="1788795" cy="8890"/>
                <wp:effectExtent l="0" t="0" r="0" b="0"/>
                <wp:wrapNone/>
                <wp:docPr id="161862284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8795" cy="8890"/>
                        </a:xfrm>
                        <a:prstGeom prst="rect">
                          <a:avLst/>
                        </a:prstGeom>
                        <a:solidFill>
                          <a:srgbClr val="275B9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2E095" id="Rectangle 7" o:spid="_x0000_s1026" style="position:absolute;margin-left:219pt;margin-top:435.05pt;width:140.85pt;height:.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" fillcolor="#275b9b" stroked="f">
                <w10:wrap anchorx="page" anchory="page"/>
              </v:rect>
            </w:pict>
          </mc:Fallback>
        </mc:AlternateContent>
      </w:r>
      <w:r>
        <w:rPr>
          <w:b/>
          <w:bCs/>
          <w:color w:val="104F75"/>
          <w:sz w:val="28"/>
          <w:szCs w:val="28"/>
        </w:rPr>
        <w:t>Total budgeted cost: £</w:t>
      </w:r>
      <w:r w:rsidR="00CF7E29">
        <w:rPr>
          <w:b/>
          <w:bCs/>
          <w:color w:val="104F75"/>
          <w:sz w:val="28"/>
          <w:szCs w:val="28"/>
        </w:rPr>
        <w:t>145</w:t>
      </w:r>
      <w:r w:rsidR="00B61EC2">
        <w:rPr>
          <w:b/>
          <w:bCs/>
          <w:color w:val="104F75"/>
          <w:sz w:val="28"/>
          <w:szCs w:val="28"/>
        </w:rPr>
        <w:t>,000</w:t>
      </w:r>
    </w:p>
    <w:p w14:paraId="223533FE" w14:textId="77777777" w:rsidR="00221796" w:rsidRDefault="00221796" w:rsidP="00221796">
      <w:pPr>
        <w:sectPr w:rsidR="00221796">
          <w:pgSz w:w="11910" w:h="16850"/>
          <w:pgMar w:top="1620" w:right="260" w:bottom="880" w:left="1020" w:header="306" w:footer="691" w:gutter="0"/>
          <w:cols w:space="720"/>
        </w:sectPr>
      </w:pP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890" w:type="dxa"/>
        <w:tblInd w:w="5" w:type="dxa"/>
        <w:tblCellMar>
          <w:left w:w="10" w:type="dxa"/>
          <w:right w:w="10" w:type="dxa"/>
        </w:tblCellMar>
        <w:tblLook w:val="04A0" w:firstRow="1" w:lastRow="0" w:firstColumn="1" w:lastColumn="0" w:noHBand="0" w:noVBand="1"/>
      </w:tblPr>
      <w:tblGrid>
        <w:gridCol w:w="9890"/>
      </w:tblGrid>
      <w:tr w:rsidR="00C638C9" w14:paraId="7FB51099" w14:textId="5FD08B64" w:rsidTr="00CF7E29">
        <w:trPr>
          <w:trHeight w:val="80"/>
        </w:trPr>
        <w:tc>
          <w:tcPr>
            <w:tcW w:w="9890" w:type="dxa"/>
          </w:tcPr>
          <w:p w14:paraId="5E806175" w14:textId="22E2FA40" w:rsidR="00C638C9" w:rsidRPr="00D55A7B" w:rsidRDefault="00C638C9" w:rsidP="00C638C9">
            <w:pPr>
              <w:suppressAutoHyphens w:val="0"/>
              <w:spacing w:after="0" w:line="240" w:lineRule="auto"/>
              <w:rPr>
                <w:rFonts w:cs="Arial"/>
                <w:sz w:val="22"/>
                <w:szCs w:val="22"/>
              </w:rPr>
            </w:pPr>
          </w:p>
        </w:tc>
      </w:tr>
      <w:tr w:rsidR="00C638C9" w14:paraId="53502F23" w14:textId="77777777" w:rsidTr="00CF7E29">
        <w:trPr>
          <w:trHeight w:val="1102"/>
        </w:trPr>
        <w:tc>
          <w:tcPr>
            <w:tcW w:w="9890" w:type="dxa"/>
          </w:tcPr>
          <w:p w14:paraId="0F1096EB" w14:textId="08099B0C" w:rsidR="0036695E" w:rsidRPr="00B61EC2" w:rsidRDefault="0036695E" w:rsidP="00ED098E">
            <w:pPr>
              <w:suppressAutoHyphens w:val="0"/>
              <w:spacing w:after="0" w:line="240" w:lineRule="auto"/>
              <w:rPr>
                <w:rFonts w:cs="Arial"/>
                <w:color w:val="FF0000"/>
                <w:w w:val="105"/>
                <w:sz w:val="28"/>
                <w:szCs w:val="28"/>
              </w:rPr>
            </w:pPr>
            <w:r w:rsidRPr="00B61EC2">
              <w:rPr>
                <w:rFonts w:ascii="Calibri" w:hAnsi="Calibri" w:cs="Calibri"/>
                <w:b/>
                <w:bCs/>
                <w:color w:val="003366"/>
                <w:sz w:val="28"/>
                <w:szCs w:val="28"/>
                <w:bdr w:val="none" w:sz="0" w:space="0" w:color="auto" w:frame="1"/>
                <w:shd w:val="clear" w:color="auto" w:fill="FFFFFF"/>
              </w:rPr>
              <w:t>Challenge 1:</w:t>
            </w:r>
            <w:r w:rsidRPr="00B61EC2">
              <w:rPr>
                <w:rFonts w:ascii="Calibri" w:hAnsi="Calibri" w:cs="Calibri"/>
                <w:color w:val="003366"/>
                <w:sz w:val="28"/>
                <w:szCs w:val="28"/>
                <w:bdr w:val="none" w:sz="0" w:space="0" w:color="auto" w:frame="1"/>
                <w:shd w:val="clear" w:color="auto" w:fill="FFFFFF"/>
              </w:rPr>
              <w:t> Improved speech, language and communication skills among disadvantaged pupils.</w:t>
            </w:r>
          </w:p>
          <w:p w14:paraId="5B57F09C" w14:textId="16B7CCB6" w:rsidR="0036695E" w:rsidRPr="00CF7E29" w:rsidRDefault="0036695E" w:rsidP="00ED098E">
            <w:pPr>
              <w:suppressAutoHyphens w:val="0"/>
              <w:spacing w:after="0" w:line="240" w:lineRule="auto"/>
              <w:rPr>
                <w:rFonts w:cs="Arial"/>
                <w:w w:val="105"/>
                <w:sz w:val="16"/>
                <w:szCs w:val="16"/>
              </w:rPr>
            </w:pPr>
          </w:p>
          <w:p w14:paraId="2250E7FD" w14:textId="77777777" w:rsidR="00CF7E29" w:rsidRPr="0036695E" w:rsidRDefault="00CF7E29" w:rsidP="00ED098E">
            <w:pPr>
              <w:shd w:val="clear" w:color="auto" w:fill="FFFFFF"/>
              <w:suppressAutoHyphens w:val="0"/>
              <w:autoSpaceDN/>
              <w:spacing w:after="0" w:line="240" w:lineRule="auto"/>
              <w:textAlignment w:val="baseline"/>
              <w:rPr>
                <w:rFonts w:ascii="Calibri" w:hAnsi="Calibri" w:cs="Calibri"/>
                <w:color w:val="000000"/>
              </w:rPr>
            </w:pPr>
            <w:r w:rsidRPr="0036695E">
              <w:rPr>
                <w:rFonts w:ascii="Calibri" w:hAnsi="Calibri" w:cs="Calibri"/>
                <w:b/>
                <w:bCs/>
                <w:color w:val="000000"/>
              </w:rPr>
              <w:t>Overall Comment:</w:t>
            </w:r>
            <w:r w:rsidRPr="0036695E">
              <w:rPr>
                <w:rFonts w:ascii="Calibri" w:hAnsi="Calibri" w:cs="Calibri"/>
                <w:color w:val="000000"/>
              </w:rPr>
              <w:br/>
              <w:t xml:space="preserve">Progress has been made in improving speech, language and communication skills among disadvantaged pupils by the end of Nursery, Reception and Year 1, but further work is needed. Targeted interventions, including </w:t>
            </w:r>
            <w:proofErr w:type="spellStart"/>
            <w:r w:rsidRPr="0036695E">
              <w:rPr>
                <w:rFonts w:ascii="Calibri" w:hAnsi="Calibri" w:cs="Calibri"/>
                <w:color w:val="000000"/>
              </w:rPr>
              <w:t>Well</w:t>
            </w:r>
            <w:r>
              <w:rPr>
                <w:rFonts w:ascii="Calibri" w:hAnsi="Calibri" w:cs="Calibri"/>
                <w:color w:val="000000"/>
              </w:rPr>
              <w:t>C</w:t>
            </w:r>
            <w:r w:rsidRPr="0036695E">
              <w:rPr>
                <w:rFonts w:ascii="Calibri" w:hAnsi="Calibri" w:cs="Calibri"/>
                <w:color w:val="000000"/>
              </w:rPr>
              <w:t>omm</w:t>
            </w:r>
            <w:proofErr w:type="spellEnd"/>
            <w:r w:rsidRPr="0036695E">
              <w:rPr>
                <w:rFonts w:ascii="Calibri" w:hAnsi="Calibri" w:cs="Calibri"/>
                <w:color w:val="000000"/>
              </w:rPr>
              <w:t xml:space="preserve"> and TALC along with regular assessments have helped narrow the gap. However, a number of pupils are still working at a level lower than their peers. </w:t>
            </w:r>
          </w:p>
          <w:p w14:paraId="14E0A323" w14:textId="77777777" w:rsidR="00CF7E29" w:rsidRPr="0036695E" w:rsidRDefault="00CF7E29" w:rsidP="00ED098E">
            <w:pPr>
              <w:shd w:val="clear" w:color="auto" w:fill="FFFFFF"/>
              <w:suppressAutoHyphens w:val="0"/>
              <w:autoSpaceDN/>
              <w:spacing w:after="0" w:line="240" w:lineRule="auto"/>
              <w:textAlignment w:val="baseline"/>
              <w:rPr>
                <w:rFonts w:ascii="Calibri" w:hAnsi="Calibri" w:cs="Calibri"/>
                <w:color w:val="000000"/>
              </w:rPr>
            </w:pPr>
            <w:r w:rsidRPr="0036695E">
              <w:rPr>
                <w:rFonts w:ascii="Calibri" w:hAnsi="Calibri" w:cs="Calibri"/>
                <w:b/>
                <w:bCs/>
                <w:color w:val="000000"/>
              </w:rPr>
              <w:t>Successes:</w:t>
            </w:r>
          </w:p>
          <w:p w14:paraId="08DF4179" w14:textId="77777777" w:rsidR="00CF7E29" w:rsidRPr="0036695E" w:rsidRDefault="00CF7E29" w:rsidP="00ED098E">
            <w:pPr>
              <w:numPr>
                <w:ilvl w:val="0"/>
                <w:numId w:val="43"/>
              </w:numPr>
              <w:shd w:val="clear" w:color="auto" w:fill="FFFFFF"/>
              <w:suppressAutoHyphens w:val="0"/>
              <w:autoSpaceDN/>
              <w:spacing w:after="0" w:line="240" w:lineRule="auto"/>
              <w:textAlignment w:val="baseline"/>
              <w:rPr>
                <w:rFonts w:ascii="Calibri" w:hAnsi="Calibri" w:cs="Calibri"/>
                <w:color w:val="000000"/>
              </w:rPr>
            </w:pPr>
            <w:r w:rsidRPr="0036695E">
              <w:rPr>
                <w:rFonts w:ascii="Calibri" w:hAnsi="Calibri" w:cs="Calibri"/>
                <w:color w:val="000000"/>
              </w:rPr>
              <w:t>Additional resources and structured interventions boosted attainment for many pupils.</w:t>
            </w:r>
          </w:p>
          <w:p w14:paraId="77DF6491" w14:textId="77777777" w:rsidR="00CF7E29" w:rsidRDefault="00CF7E29" w:rsidP="00ED098E">
            <w:pPr>
              <w:numPr>
                <w:ilvl w:val="0"/>
                <w:numId w:val="43"/>
              </w:numPr>
              <w:shd w:val="clear" w:color="auto" w:fill="FFFFFF"/>
              <w:suppressAutoHyphens w:val="0"/>
              <w:autoSpaceDN/>
              <w:spacing w:after="0" w:line="240" w:lineRule="auto"/>
              <w:textAlignment w:val="baseline"/>
              <w:rPr>
                <w:rFonts w:ascii="Calibri" w:hAnsi="Calibri" w:cs="Calibri"/>
                <w:color w:val="000000"/>
              </w:rPr>
            </w:pPr>
            <w:r w:rsidRPr="0036695E">
              <w:rPr>
                <w:rFonts w:ascii="Calibri" w:hAnsi="Calibri" w:cs="Calibri"/>
                <w:color w:val="000000"/>
              </w:rPr>
              <w:t>Teacher training and monitoring have ensured consistent phonics instruction.</w:t>
            </w:r>
          </w:p>
          <w:p w14:paraId="502215EC" w14:textId="77777777" w:rsidR="00CF7E29" w:rsidRPr="0036695E" w:rsidRDefault="00CF7E29" w:rsidP="00ED098E">
            <w:pPr>
              <w:shd w:val="clear" w:color="auto" w:fill="FFFFFF"/>
              <w:suppressAutoHyphens w:val="0"/>
              <w:autoSpaceDN/>
              <w:spacing w:after="0" w:line="240" w:lineRule="auto"/>
              <w:ind w:left="360"/>
              <w:textAlignment w:val="baseline"/>
              <w:rPr>
                <w:rFonts w:ascii="Calibri" w:hAnsi="Calibri" w:cs="Calibri"/>
                <w:color w:val="000000"/>
              </w:rPr>
            </w:pPr>
          </w:p>
          <w:p w14:paraId="46AFD354" w14:textId="77777777" w:rsidR="00CF7E29" w:rsidRPr="0036695E" w:rsidRDefault="00CF7E29" w:rsidP="00ED098E">
            <w:pPr>
              <w:shd w:val="clear" w:color="auto" w:fill="FFFFFF"/>
              <w:suppressAutoHyphens w:val="0"/>
              <w:autoSpaceDN/>
              <w:spacing w:after="0" w:line="240" w:lineRule="auto"/>
              <w:ind w:left="360"/>
              <w:textAlignment w:val="baseline"/>
              <w:rPr>
                <w:rFonts w:ascii="Calibri" w:hAnsi="Calibri" w:cs="Calibri"/>
                <w:color w:val="000000"/>
              </w:rPr>
            </w:pPr>
            <w:r w:rsidRPr="0036695E">
              <w:rPr>
                <w:rFonts w:cs="Arial"/>
                <w:noProof/>
                <w:w w:val="105"/>
                <w:sz w:val="22"/>
                <w:szCs w:val="22"/>
              </w:rPr>
              <w:drawing>
                <wp:inline distT="0" distB="0" distL="0" distR="0" wp14:anchorId="202E773D" wp14:editId="31A110D7">
                  <wp:extent cx="6029960" cy="3185795"/>
                  <wp:effectExtent l="0" t="0" r="889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029960" cy="3185795"/>
                          </a:xfrm>
                          <a:prstGeom prst="rect">
                            <a:avLst/>
                          </a:prstGeom>
                          <a:noFill/>
                          <a:ln>
                            <a:noFill/>
                          </a:ln>
                        </pic:spPr>
                      </pic:pic>
                    </a:graphicData>
                  </a:graphic>
                </wp:inline>
              </w:drawing>
            </w:r>
          </w:p>
          <w:p w14:paraId="76362AF1" w14:textId="04EF2175" w:rsidR="00CF7E29" w:rsidRPr="0036695E" w:rsidRDefault="00CF7E29" w:rsidP="00ED098E">
            <w:pPr>
              <w:shd w:val="clear" w:color="auto" w:fill="FFFFFF"/>
              <w:suppressAutoHyphens w:val="0"/>
              <w:autoSpaceDN/>
              <w:spacing w:after="0" w:line="240" w:lineRule="auto"/>
              <w:textAlignment w:val="baseline"/>
              <w:rPr>
                <w:rFonts w:ascii="Calibri" w:hAnsi="Calibri" w:cs="Calibri"/>
                <w:color w:val="000000"/>
              </w:rPr>
            </w:pPr>
            <w:r w:rsidRPr="0036695E">
              <w:rPr>
                <w:rFonts w:ascii="Calibri" w:hAnsi="Calibri" w:cs="Calibri"/>
                <w:b/>
                <w:bCs/>
                <w:color w:val="000000"/>
              </w:rPr>
              <w:t>Areas for Further Focus:</w:t>
            </w:r>
          </w:p>
          <w:p w14:paraId="171A6048" w14:textId="77777777" w:rsidR="00CF7E29" w:rsidRPr="0036695E" w:rsidRDefault="00CF7E29" w:rsidP="00ED098E">
            <w:pPr>
              <w:numPr>
                <w:ilvl w:val="0"/>
                <w:numId w:val="44"/>
              </w:numPr>
              <w:shd w:val="clear" w:color="auto" w:fill="FFFFFF"/>
              <w:suppressAutoHyphens w:val="0"/>
              <w:autoSpaceDN/>
              <w:spacing w:after="0" w:line="240" w:lineRule="auto"/>
              <w:textAlignment w:val="baseline"/>
              <w:rPr>
                <w:rFonts w:ascii="Calibri" w:hAnsi="Calibri" w:cs="Calibri"/>
                <w:color w:val="000000"/>
              </w:rPr>
            </w:pPr>
            <w:r w:rsidRPr="0036695E">
              <w:rPr>
                <w:rFonts w:ascii="Calibri" w:hAnsi="Calibri" w:cs="Calibri"/>
                <w:color w:val="000000"/>
              </w:rPr>
              <w:t>Children in Year 1 who did not pass Blank Level 3 and 4 at the end of Reception.</w:t>
            </w:r>
          </w:p>
          <w:p w14:paraId="69EC6007" w14:textId="77777777" w:rsidR="00CF7E29" w:rsidRPr="0036695E" w:rsidRDefault="00CF7E29" w:rsidP="00ED098E">
            <w:pPr>
              <w:numPr>
                <w:ilvl w:val="0"/>
                <w:numId w:val="44"/>
              </w:numPr>
              <w:shd w:val="clear" w:color="auto" w:fill="FFFFFF"/>
              <w:suppressAutoHyphens w:val="0"/>
              <w:autoSpaceDN/>
              <w:spacing w:after="0" w:line="240" w:lineRule="auto"/>
              <w:textAlignment w:val="baseline"/>
              <w:rPr>
                <w:rFonts w:ascii="Calibri" w:hAnsi="Calibri" w:cs="Calibri"/>
                <w:color w:val="000000"/>
              </w:rPr>
            </w:pPr>
            <w:r w:rsidRPr="0036695E">
              <w:rPr>
                <w:rFonts w:ascii="Calibri" w:hAnsi="Calibri" w:cs="Calibri"/>
                <w:color w:val="000000"/>
              </w:rPr>
              <w:t>A teacher/LSA will be in place for 4 afternoons per week to teach and support speech and language groups.</w:t>
            </w:r>
          </w:p>
          <w:p w14:paraId="2C2CDD63" w14:textId="77777777" w:rsidR="00CF7E29" w:rsidRPr="0036695E" w:rsidRDefault="00CF7E29" w:rsidP="00ED098E">
            <w:pPr>
              <w:numPr>
                <w:ilvl w:val="0"/>
                <w:numId w:val="44"/>
              </w:numPr>
              <w:shd w:val="clear" w:color="auto" w:fill="FFFFFF"/>
              <w:suppressAutoHyphens w:val="0"/>
              <w:autoSpaceDN/>
              <w:spacing w:after="0" w:line="240" w:lineRule="auto"/>
              <w:textAlignment w:val="baseline"/>
              <w:rPr>
                <w:rFonts w:ascii="Calibri" w:hAnsi="Calibri" w:cs="Calibri"/>
                <w:color w:val="000000"/>
              </w:rPr>
            </w:pPr>
            <w:r w:rsidRPr="0036695E">
              <w:rPr>
                <w:rFonts w:ascii="Calibri" w:hAnsi="Calibri" w:cs="Calibri"/>
                <w:color w:val="000000"/>
              </w:rPr>
              <w:t>Develop resources and provision in EYFS to develop C &amp; L skills.</w:t>
            </w:r>
          </w:p>
          <w:p w14:paraId="5035E792" w14:textId="77777777" w:rsidR="00CF7E29" w:rsidRPr="0036695E" w:rsidRDefault="00CF7E29" w:rsidP="00ED098E">
            <w:pPr>
              <w:shd w:val="clear" w:color="auto" w:fill="FFFFFF"/>
              <w:suppressAutoHyphens w:val="0"/>
              <w:autoSpaceDN/>
              <w:spacing w:after="0" w:line="240" w:lineRule="auto"/>
              <w:textAlignment w:val="baseline"/>
              <w:rPr>
                <w:rFonts w:ascii="Calibri" w:hAnsi="Calibri" w:cs="Calibri"/>
                <w:color w:val="000000"/>
              </w:rPr>
            </w:pPr>
            <w:r w:rsidRPr="0036695E">
              <w:rPr>
                <w:rFonts w:ascii="Calibri" w:hAnsi="Calibri" w:cs="Calibri"/>
                <w:b/>
                <w:bCs/>
                <w:color w:val="000000"/>
              </w:rPr>
              <w:t>Next Steps:</w:t>
            </w:r>
          </w:p>
          <w:p w14:paraId="3F01A641" w14:textId="77777777" w:rsidR="00CF7E29" w:rsidRPr="0036695E" w:rsidRDefault="00CF7E29" w:rsidP="00ED098E">
            <w:pPr>
              <w:numPr>
                <w:ilvl w:val="0"/>
                <w:numId w:val="45"/>
              </w:numPr>
              <w:shd w:val="clear" w:color="auto" w:fill="FFFFFF"/>
              <w:suppressAutoHyphens w:val="0"/>
              <w:autoSpaceDN/>
              <w:spacing w:after="0" w:line="240" w:lineRule="auto"/>
              <w:textAlignment w:val="baseline"/>
              <w:rPr>
                <w:rFonts w:ascii="Calibri" w:hAnsi="Calibri" w:cs="Calibri"/>
                <w:color w:val="000000"/>
              </w:rPr>
            </w:pPr>
            <w:r w:rsidRPr="0036695E">
              <w:rPr>
                <w:rFonts w:ascii="Calibri" w:hAnsi="Calibri" w:cs="Calibri"/>
                <w:b/>
                <w:bCs/>
                <w:color w:val="000000"/>
              </w:rPr>
              <w:t>Nursery Priority:</w:t>
            </w:r>
            <w:r w:rsidRPr="0036695E">
              <w:rPr>
                <w:rFonts w:ascii="Calibri" w:hAnsi="Calibri" w:cs="Calibri"/>
                <w:color w:val="000000"/>
              </w:rPr>
              <w:t xml:space="preserve"> Regular </w:t>
            </w:r>
            <w:proofErr w:type="spellStart"/>
            <w:r w:rsidRPr="0036695E">
              <w:rPr>
                <w:rFonts w:ascii="Calibri" w:hAnsi="Calibri" w:cs="Calibri"/>
                <w:color w:val="000000"/>
              </w:rPr>
              <w:t>WellComm</w:t>
            </w:r>
            <w:proofErr w:type="spellEnd"/>
            <w:r w:rsidRPr="0036695E">
              <w:rPr>
                <w:rFonts w:ascii="Calibri" w:hAnsi="Calibri" w:cs="Calibri"/>
                <w:color w:val="000000"/>
              </w:rPr>
              <w:t xml:space="preserve"> session ensure all children, Early Words implemented by Nursery Teachers.</w:t>
            </w:r>
          </w:p>
          <w:p w14:paraId="3D53D9C4" w14:textId="77777777" w:rsidR="00CF7E29" w:rsidRPr="0036695E" w:rsidRDefault="00CF7E29" w:rsidP="00ED098E">
            <w:pPr>
              <w:numPr>
                <w:ilvl w:val="0"/>
                <w:numId w:val="45"/>
              </w:numPr>
              <w:shd w:val="clear" w:color="auto" w:fill="FFFFFF"/>
              <w:suppressAutoHyphens w:val="0"/>
              <w:autoSpaceDN/>
              <w:spacing w:after="0" w:line="240" w:lineRule="auto"/>
              <w:textAlignment w:val="baseline"/>
              <w:rPr>
                <w:rFonts w:ascii="Calibri" w:hAnsi="Calibri" w:cs="Calibri"/>
                <w:color w:val="000000"/>
              </w:rPr>
            </w:pPr>
            <w:r w:rsidRPr="0036695E">
              <w:rPr>
                <w:rFonts w:ascii="Calibri" w:hAnsi="Calibri" w:cs="Calibri"/>
                <w:b/>
                <w:bCs/>
                <w:color w:val="000000"/>
                <w:bdr w:val="none" w:sz="0" w:space="0" w:color="auto" w:frame="1"/>
                <w:shd w:val="clear" w:color="auto" w:fill="FFFFFF"/>
              </w:rPr>
              <w:t>Reception Priority:</w:t>
            </w:r>
            <w:r w:rsidRPr="0036695E">
              <w:rPr>
                <w:rFonts w:ascii="Calibri" w:hAnsi="Calibri" w:cs="Calibri"/>
                <w:color w:val="000000"/>
                <w:bdr w:val="none" w:sz="0" w:space="0" w:color="auto" w:frame="1"/>
                <w:shd w:val="clear" w:color="auto" w:fill="FFFFFF"/>
              </w:rPr>
              <w:t> TALC screener completed for all children, intervention groups delivered consistently</w:t>
            </w:r>
          </w:p>
          <w:p w14:paraId="7998FA27" w14:textId="37AA5619" w:rsidR="006A5CA8" w:rsidRPr="00CF7E29" w:rsidRDefault="00CF7E29" w:rsidP="00ED098E">
            <w:pPr>
              <w:numPr>
                <w:ilvl w:val="0"/>
                <w:numId w:val="45"/>
              </w:numPr>
              <w:shd w:val="clear" w:color="auto" w:fill="FFFFFF"/>
              <w:suppressAutoHyphens w:val="0"/>
              <w:autoSpaceDN/>
              <w:spacing w:after="0" w:line="240" w:lineRule="auto"/>
              <w:textAlignment w:val="baseline"/>
              <w:rPr>
                <w:rFonts w:ascii="Calibri" w:hAnsi="Calibri" w:cs="Calibri"/>
                <w:color w:val="000000"/>
              </w:rPr>
            </w:pPr>
            <w:r w:rsidRPr="0036695E">
              <w:rPr>
                <w:rFonts w:ascii="Calibri" w:hAnsi="Calibri" w:cs="Calibri"/>
                <w:b/>
                <w:bCs/>
                <w:color w:val="000000"/>
              </w:rPr>
              <w:t>Sustained Focus:</w:t>
            </w:r>
            <w:r w:rsidRPr="0036695E">
              <w:rPr>
                <w:rFonts w:ascii="Calibri" w:hAnsi="Calibri" w:cs="Calibri"/>
                <w:color w:val="000000"/>
              </w:rPr>
              <w:t> Sp</w:t>
            </w:r>
            <w:r w:rsidR="00504902">
              <w:rPr>
                <w:rFonts w:ascii="Calibri" w:hAnsi="Calibri" w:cs="Calibri"/>
                <w:color w:val="000000"/>
              </w:rPr>
              <w:t xml:space="preserve">eech and </w:t>
            </w:r>
            <w:r w:rsidRPr="0036695E">
              <w:rPr>
                <w:rFonts w:ascii="Calibri" w:hAnsi="Calibri" w:cs="Calibri"/>
                <w:color w:val="000000"/>
              </w:rPr>
              <w:t>lang</w:t>
            </w:r>
            <w:r w:rsidR="00504902">
              <w:rPr>
                <w:rFonts w:ascii="Calibri" w:hAnsi="Calibri" w:cs="Calibri"/>
                <w:color w:val="000000"/>
              </w:rPr>
              <w:t>uage</w:t>
            </w:r>
            <w:r w:rsidRPr="0036695E">
              <w:rPr>
                <w:rFonts w:ascii="Calibri" w:hAnsi="Calibri" w:cs="Calibri"/>
                <w:color w:val="000000"/>
              </w:rPr>
              <w:t xml:space="preserve"> will remain a priority in the next Pupil Premium Strategy, with a focus on addressing remaining gaps and engaging families.</w:t>
            </w:r>
          </w:p>
          <w:p w14:paraId="1B5A9649" w14:textId="738DD26E" w:rsidR="004B7CE9" w:rsidRPr="00B61EC2" w:rsidRDefault="004B7CE9" w:rsidP="00ED098E">
            <w:pPr>
              <w:shd w:val="clear" w:color="auto" w:fill="FFFFFF"/>
              <w:suppressAutoHyphens w:val="0"/>
              <w:autoSpaceDN/>
              <w:spacing w:after="0" w:line="240" w:lineRule="auto"/>
              <w:textAlignment w:val="baseline"/>
              <w:rPr>
                <w:rFonts w:ascii="Calibri" w:hAnsi="Calibri" w:cs="Calibri"/>
                <w:bCs/>
                <w:color w:val="1F497D" w:themeColor="text2"/>
                <w:sz w:val="28"/>
                <w:szCs w:val="28"/>
              </w:rPr>
            </w:pPr>
            <w:r w:rsidRPr="00B61EC2">
              <w:rPr>
                <w:rFonts w:ascii="Calibri" w:hAnsi="Calibri" w:cs="Calibri"/>
                <w:b/>
                <w:bCs/>
                <w:color w:val="1F497D" w:themeColor="text2"/>
                <w:sz w:val="28"/>
                <w:szCs w:val="28"/>
              </w:rPr>
              <w:lastRenderedPageBreak/>
              <w:t xml:space="preserve">Challenge 2: </w:t>
            </w:r>
            <w:r w:rsidRPr="00B61EC2">
              <w:rPr>
                <w:rFonts w:ascii="Calibri" w:hAnsi="Calibri" w:cs="Calibri"/>
                <w:bCs/>
                <w:color w:val="1F497D" w:themeColor="text2"/>
                <w:sz w:val="28"/>
                <w:szCs w:val="28"/>
              </w:rPr>
              <w:t>To increase articulation and reasoning throughout school for all pupils through the use of critical thinking and vocabulary across the curriculum where the confident levels of children in public speaking increased.</w:t>
            </w:r>
          </w:p>
          <w:p w14:paraId="18B6B60E" w14:textId="77777777" w:rsidR="004B7CE9" w:rsidRPr="00504902" w:rsidRDefault="004B7CE9" w:rsidP="00ED098E">
            <w:pPr>
              <w:shd w:val="clear" w:color="auto" w:fill="FFFFFF"/>
              <w:suppressAutoHyphens w:val="0"/>
              <w:autoSpaceDN/>
              <w:spacing w:after="0" w:line="240" w:lineRule="auto"/>
              <w:rPr>
                <w:rFonts w:cs="Arial"/>
                <w:w w:val="105"/>
                <w:sz w:val="16"/>
                <w:szCs w:val="16"/>
              </w:rPr>
            </w:pPr>
          </w:p>
          <w:p w14:paraId="23B56955" w14:textId="2EAA2E3E" w:rsidR="00504902" w:rsidRPr="00504902" w:rsidRDefault="00504902" w:rsidP="00ED098E">
            <w:pPr>
              <w:shd w:val="clear" w:color="auto" w:fill="FFFFFF"/>
              <w:suppressAutoHyphens w:val="0"/>
              <w:autoSpaceDN/>
              <w:spacing w:after="0" w:line="240" w:lineRule="auto"/>
              <w:textAlignment w:val="baseline"/>
              <w:rPr>
                <w:rFonts w:ascii="Calibri" w:hAnsi="Calibri" w:cs="Calibri"/>
                <w:color w:val="000000"/>
              </w:rPr>
            </w:pPr>
            <w:r w:rsidRPr="00504902">
              <w:rPr>
                <w:rFonts w:ascii="Calibri" w:hAnsi="Calibri" w:cs="Calibri"/>
                <w:b/>
                <w:bCs/>
                <w:color w:val="000000"/>
              </w:rPr>
              <w:t>Overall Comment</w:t>
            </w:r>
            <w:r w:rsidR="000628D3">
              <w:rPr>
                <w:rFonts w:ascii="Calibri" w:hAnsi="Calibri" w:cs="Calibri"/>
                <w:b/>
                <w:bCs/>
                <w:color w:val="000000"/>
              </w:rPr>
              <w:t>:</w:t>
            </w:r>
          </w:p>
          <w:p w14:paraId="01F1E891" w14:textId="46304621" w:rsidR="00504902" w:rsidRPr="00504902" w:rsidRDefault="00504902" w:rsidP="00ED098E">
            <w:pPr>
              <w:shd w:val="clear" w:color="auto" w:fill="FFFFFF"/>
              <w:suppressAutoHyphens w:val="0"/>
              <w:autoSpaceDN/>
              <w:spacing w:after="0" w:line="240" w:lineRule="auto"/>
              <w:textAlignment w:val="baseline"/>
              <w:rPr>
                <w:rFonts w:ascii="Calibri" w:hAnsi="Calibri" w:cs="Calibri"/>
                <w:color w:val="000000"/>
              </w:rPr>
            </w:pPr>
            <w:r w:rsidRPr="00504902">
              <w:rPr>
                <w:rFonts w:ascii="Calibri" w:hAnsi="Calibri" w:cs="Calibri"/>
                <w:color w:val="000000"/>
              </w:rPr>
              <w:t xml:space="preserve">Progress has been made throughout school in developing </w:t>
            </w:r>
            <w:r w:rsidR="00ED098E" w:rsidRPr="00504902">
              <w:rPr>
                <w:rFonts w:ascii="Calibri" w:hAnsi="Calibri" w:cs="Calibri"/>
                <w:color w:val="000000"/>
              </w:rPr>
              <w:t>pupils’</w:t>
            </w:r>
            <w:r w:rsidRPr="00504902">
              <w:rPr>
                <w:rFonts w:ascii="Calibri" w:hAnsi="Calibri" w:cs="Calibri"/>
                <w:color w:val="000000"/>
              </w:rPr>
              <w:t xml:space="preserve"> articulation and reasoning skills, but further work is needed. A continued focus on critical thinking and vocabulary across the curriculum remains. Targeted interventions and focused assessments help prioritise pupils’ next steps and consequently improves their confidence levels in public speaking.       </w:t>
            </w:r>
          </w:p>
          <w:p w14:paraId="3873BF98" w14:textId="77777777" w:rsidR="00504902" w:rsidRPr="00504902" w:rsidRDefault="00504902" w:rsidP="00ED098E">
            <w:pPr>
              <w:shd w:val="clear" w:color="auto" w:fill="FFFFFF"/>
              <w:suppressAutoHyphens w:val="0"/>
              <w:autoSpaceDN/>
              <w:spacing w:after="0" w:line="240" w:lineRule="auto"/>
              <w:textAlignment w:val="baseline"/>
              <w:rPr>
                <w:rFonts w:ascii="Calibri" w:hAnsi="Calibri" w:cs="Calibri"/>
                <w:color w:val="000000"/>
              </w:rPr>
            </w:pPr>
            <w:r w:rsidRPr="00504902">
              <w:rPr>
                <w:rFonts w:ascii="Calibri" w:hAnsi="Calibri" w:cs="Calibri"/>
                <w:b/>
                <w:bCs/>
                <w:color w:val="000000"/>
              </w:rPr>
              <w:t>Successes:</w:t>
            </w:r>
          </w:p>
          <w:p w14:paraId="4B89F78C" w14:textId="77777777" w:rsidR="00504902" w:rsidRPr="00504902" w:rsidRDefault="00504902" w:rsidP="00ED098E">
            <w:pPr>
              <w:numPr>
                <w:ilvl w:val="0"/>
                <w:numId w:val="52"/>
              </w:numPr>
              <w:shd w:val="clear" w:color="auto" w:fill="FFFFFF"/>
              <w:suppressAutoHyphens w:val="0"/>
              <w:autoSpaceDN/>
              <w:spacing w:after="0" w:line="240" w:lineRule="auto"/>
              <w:rPr>
                <w:rFonts w:ascii="Calibri" w:hAnsi="Calibri" w:cs="Calibri"/>
                <w:color w:val="000000"/>
              </w:rPr>
            </w:pPr>
            <w:r w:rsidRPr="00504902">
              <w:rPr>
                <w:rFonts w:ascii="Calibri" w:hAnsi="Calibri" w:cs="Calibri"/>
                <w:color w:val="000000"/>
              </w:rPr>
              <w:t>The introduction of SOHOT has elevated oracy to the equal of any other curriculum area.</w:t>
            </w:r>
          </w:p>
          <w:p w14:paraId="06EA91BA" w14:textId="77777777" w:rsidR="00504902" w:rsidRPr="00504902" w:rsidRDefault="00504902" w:rsidP="00ED098E">
            <w:pPr>
              <w:numPr>
                <w:ilvl w:val="0"/>
                <w:numId w:val="52"/>
              </w:numPr>
              <w:shd w:val="clear" w:color="auto" w:fill="FFFFFF"/>
              <w:suppressAutoHyphens w:val="0"/>
              <w:autoSpaceDN/>
              <w:spacing w:after="0" w:line="240" w:lineRule="auto"/>
              <w:rPr>
                <w:rFonts w:ascii="Calibri" w:hAnsi="Calibri" w:cs="Calibri"/>
                <w:color w:val="000000"/>
              </w:rPr>
            </w:pPr>
            <w:r w:rsidRPr="00504902">
              <w:rPr>
                <w:rFonts w:ascii="Calibri" w:hAnsi="Calibri" w:cs="Calibri"/>
                <w:color w:val="000000"/>
              </w:rPr>
              <w:t>The implementation of the Oracy Assessment has provided specific targets for improvement and progression from Nursery to Year 6.</w:t>
            </w:r>
          </w:p>
          <w:p w14:paraId="6FE53434" w14:textId="77777777" w:rsidR="00504902" w:rsidRPr="00504902" w:rsidRDefault="00504902" w:rsidP="00ED098E">
            <w:pPr>
              <w:numPr>
                <w:ilvl w:val="0"/>
                <w:numId w:val="52"/>
              </w:numPr>
              <w:shd w:val="clear" w:color="auto" w:fill="FFFFFF"/>
              <w:suppressAutoHyphens w:val="0"/>
              <w:autoSpaceDN/>
              <w:spacing w:after="0" w:line="240" w:lineRule="auto"/>
              <w:rPr>
                <w:rFonts w:ascii="Calibri" w:hAnsi="Calibri" w:cs="Calibri"/>
                <w:color w:val="000000"/>
              </w:rPr>
            </w:pPr>
            <w:r w:rsidRPr="00504902">
              <w:rPr>
                <w:rFonts w:ascii="Calibri" w:hAnsi="Calibri" w:cs="Calibri"/>
                <w:color w:val="000000"/>
              </w:rPr>
              <w:t>Staff CPD on oracy has been provided for all new staff ensuring a consistent approach.</w:t>
            </w:r>
          </w:p>
          <w:p w14:paraId="4710B277" w14:textId="77777777" w:rsidR="00504902" w:rsidRPr="00504902" w:rsidRDefault="00504902" w:rsidP="00ED098E">
            <w:pPr>
              <w:numPr>
                <w:ilvl w:val="0"/>
                <w:numId w:val="52"/>
              </w:numPr>
              <w:shd w:val="clear" w:color="auto" w:fill="FFFFFF"/>
              <w:suppressAutoHyphens w:val="0"/>
              <w:autoSpaceDN/>
              <w:spacing w:after="0" w:line="240" w:lineRule="auto"/>
              <w:rPr>
                <w:rFonts w:ascii="Calibri" w:hAnsi="Calibri" w:cs="Calibri"/>
                <w:color w:val="000000"/>
              </w:rPr>
            </w:pPr>
            <w:r w:rsidRPr="00504902">
              <w:rPr>
                <w:rFonts w:ascii="Calibri" w:hAnsi="Calibri" w:cs="Calibri"/>
                <w:color w:val="000000"/>
              </w:rPr>
              <w:t>For existent staff, ongoing regular training, including the introduction of staff oracy packs, has been offered to ensure that approaches to develop oracy are fresh, engaging and consistent across school.</w:t>
            </w:r>
          </w:p>
          <w:p w14:paraId="669B5792" w14:textId="77777777" w:rsidR="00504902" w:rsidRPr="00504902" w:rsidRDefault="00504902" w:rsidP="00ED098E">
            <w:pPr>
              <w:numPr>
                <w:ilvl w:val="0"/>
                <w:numId w:val="52"/>
              </w:numPr>
              <w:shd w:val="clear" w:color="auto" w:fill="FFFFFF"/>
              <w:suppressAutoHyphens w:val="0"/>
              <w:autoSpaceDN/>
              <w:spacing w:after="0" w:line="240" w:lineRule="auto"/>
              <w:rPr>
                <w:rFonts w:ascii="Calibri" w:hAnsi="Calibri" w:cs="Calibri"/>
                <w:color w:val="000000"/>
              </w:rPr>
            </w:pPr>
            <w:r w:rsidRPr="00504902">
              <w:rPr>
                <w:rFonts w:ascii="Calibri" w:hAnsi="Calibri" w:cs="Calibri"/>
                <w:color w:val="000000"/>
              </w:rPr>
              <w:t>Staff have had tailored support, provided by Topsy Page, to address challenges they are facing within the classroom.</w:t>
            </w:r>
          </w:p>
          <w:p w14:paraId="707B5BCB" w14:textId="77777777" w:rsidR="00504902" w:rsidRPr="00504902" w:rsidRDefault="00504902" w:rsidP="00ED098E">
            <w:pPr>
              <w:numPr>
                <w:ilvl w:val="0"/>
                <w:numId w:val="52"/>
              </w:numPr>
              <w:shd w:val="clear" w:color="auto" w:fill="FFFFFF"/>
              <w:suppressAutoHyphens w:val="0"/>
              <w:autoSpaceDN/>
              <w:spacing w:after="0" w:line="240" w:lineRule="auto"/>
              <w:rPr>
                <w:rFonts w:ascii="Calibri" w:hAnsi="Calibri" w:cs="Calibri"/>
                <w:color w:val="000000"/>
              </w:rPr>
            </w:pPr>
            <w:r w:rsidRPr="00504902">
              <w:rPr>
                <w:rFonts w:ascii="Calibri" w:hAnsi="Calibri" w:cs="Calibri"/>
                <w:color w:val="000000"/>
              </w:rPr>
              <w:t>Additional resources, including Topsy Page’s book and structured interventions have boosted attainment for many pupils.</w:t>
            </w:r>
          </w:p>
          <w:p w14:paraId="477D8031" w14:textId="77777777" w:rsidR="00504902" w:rsidRPr="00504902" w:rsidRDefault="00504902" w:rsidP="00ED098E">
            <w:pPr>
              <w:shd w:val="clear" w:color="auto" w:fill="FFFFFF"/>
              <w:suppressAutoHyphens w:val="0"/>
              <w:autoSpaceDN/>
              <w:spacing w:after="0" w:line="240" w:lineRule="auto"/>
              <w:textAlignment w:val="baseline"/>
              <w:rPr>
                <w:rFonts w:ascii="Calibri" w:hAnsi="Calibri" w:cs="Calibri"/>
                <w:color w:val="000000"/>
              </w:rPr>
            </w:pPr>
            <w:r w:rsidRPr="00504902">
              <w:rPr>
                <w:rFonts w:ascii="Calibri" w:hAnsi="Calibri" w:cs="Calibri"/>
                <w:b/>
                <w:bCs/>
                <w:color w:val="000000"/>
              </w:rPr>
              <w:t>Areas for Further Focus:</w:t>
            </w:r>
          </w:p>
          <w:p w14:paraId="34ABC4F9" w14:textId="77777777" w:rsidR="00504902" w:rsidRPr="00504902" w:rsidRDefault="00504902" w:rsidP="00ED098E">
            <w:pPr>
              <w:numPr>
                <w:ilvl w:val="0"/>
                <w:numId w:val="53"/>
              </w:numPr>
              <w:shd w:val="clear" w:color="auto" w:fill="FFFFFF"/>
              <w:suppressAutoHyphens w:val="0"/>
              <w:autoSpaceDN/>
              <w:spacing w:after="0" w:line="240" w:lineRule="auto"/>
              <w:rPr>
                <w:rFonts w:ascii="Calibri" w:hAnsi="Calibri" w:cs="Calibri"/>
                <w:color w:val="000000"/>
              </w:rPr>
            </w:pPr>
            <w:r w:rsidRPr="00504902">
              <w:rPr>
                <w:rFonts w:ascii="Calibri" w:hAnsi="Calibri" w:cs="Calibri"/>
                <w:color w:val="000000"/>
              </w:rPr>
              <w:t>Pupil confidence in public speaking remains an area for development.</w:t>
            </w:r>
          </w:p>
          <w:p w14:paraId="3CB050E2" w14:textId="0427F037" w:rsidR="00504902" w:rsidRPr="00504902" w:rsidRDefault="00504902" w:rsidP="00ED098E">
            <w:pPr>
              <w:numPr>
                <w:ilvl w:val="0"/>
                <w:numId w:val="53"/>
              </w:numPr>
              <w:shd w:val="clear" w:color="auto" w:fill="FFFFFF"/>
              <w:suppressAutoHyphens w:val="0"/>
              <w:autoSpaceDN/>
              <w:spacing w:after="0" w:line="240" w:lineRule="auto"/>
              <w:rPr>
                <w:rFonts w:ascii="Calibri" w:hAnsi="Calibri" w:cs="Calibri"/>
                <w:color w:val="000000"/>
              </w:rPr>
            </w:pPr>
            <w:r w:rsidRPr="00504902">
              <w:rPr>
                <w:rFonts w:ascii="Calibri" w:hAnsi="Calibri" w:cs="Calibri"/>
                <w:color w:val="000000"/>
              </w:rPr>
              <w:t xml:space="preserve">Continued efforts are needed to develop </w:t>
            </w:r>
            <w:r w:rsidR="00ED098E" w:rsidRPr="00504902">
              <w:rPr>
                <w:rFonts w:ascii="Calibri" w:hAnsi="Calibri" w:cs="Calibri"/>
                <w:color w:val="000000"/>
              </w:rPr>
              <w:t>pupils’</w:t>
            </w:r>
            <w:r w:rsidRPr="00504902">
              <w:rPr>
                <w:rFonts w:ascii="Calibri" w:hAnsi="Calibri" w:cs="Calibri"/>
                <w:color w:val="000000"/>
              </w:rPr>
              <w:t xml:space="preserve"> articulation and reasoning skills.</w:t>
            </w:r>
          </w:p>
          <w:p w14:paraId="531BD26E" w14:textId="77777777" w:rsidR="00504902" w:rsidRPr="00504902" w:rsidRDefault="00504902" w:rsidP="00ED098E">
            <w:pPr>
              <w:shd w:val="clear" w:color="auto" w:fill="FFFFFF"/>
              <w:suppressAutoHyphens w:val="0"/>
              <w:autoSpaceDN/>
              <w:spacing w:after="0" w:line="240" w:lineRule="auto"/>
              <w:textAlignment w:val="baseline"/>
              <w:rPr>
                <w:rFonts w:ascii="Calibri" w:hAnsi="Calibri" w:cs="Calibri"/>
                <w:color w:val="000000"/>
              </w:rPr>
            </w:pPr>
            <w:r w:rsidRPr="00504902">
              <w:rPr>
                <w:rFonts w:ascii="Calibri" w:hAnsi="Calibri" w:cs="Calibri"/>
                <w:b/>
                <w:bCs/>
                <w:color w:val="000000"/>
              </w:rPr>
              <w:t>Next Steps:</w:t>
            </w:r>
          </w:p>
          <w:p w14:paraId="6D64A81D" w14:textId="77777777" w:rsidR="00504902" w:rsidRPr="00504902" w:rsidRDefault="00504902" w:rsidP="00ED098E">
            <w:pPr>
              <w:numPr>
                <w:ilvl w:val="0"/>
                <w:numId w:val="54"/>
              </w:numPr>
              <w:shd w:val="clear" w:color="auto" w:fill="FFFFFF"/>
              <w:suppressAutoHyphens w:val="0"/>
              <w:autoSpaceDN/>
              <w:spacing w:after="0" w:line="240" w:lineRule="auto"/>
              <w:rPr>
                <w:rFonts w:ascii="Calibri" w:hAnsi="Calibri" w:cs="Calibri"/>
                <w:color w:val="000000"/>
              </w:rPr>
            </w:pPr>
            <w:r w:rsidRPr="00504902">
              <w:rPr>
                <w:rFonts w:ascii="Calibri" w:hAnsi="Calibri" w:cs="Calibri"/>
                <w:color w:val="000000"/>
              </w:rPr>
              <w:t>Talk Team to collaborate with subject leads to prioritise planned opportunities for critical thinking and reasoning within and across the curriculum.</w:t>
            </w:r>
          </w:p>
          <w:p w14:paraId="49925ECA" w14:textId="77777777" w:rsidR="00504902" w:rsidRPr="00504902" w:rsidRDefault="00504902" w:rsidP="00ED098E">
            <w:pPr>
              <w:numPr>
                <w:ilvl w:val="0"/>
                <w:numId w:val="54"/>
              </w:numPr>
              <w:shd w:val="clear" w:color="auto" w:fill="FFFFFF"/>
              <w:suppressAutoHyphens w:val="0"/>
              <w:autoSpaceDN/>
              <w:spacing w:after="0" w:line="240" w:lineRule="auto"/>
              <w:rPr>
                <w:rFonts w:ascii="Calibri" w:hAnsi="Calibri" w:cs="Calibri"/>
                <w:color w:val="000000"/>
              </w:rPr>
            </w:pPr>
            <w:r w:rsidRPr="00504902">
              <w:rPr>
                <w:rFonts w:ascii="Calibri" w:hAnsi="Calibri" w:cs="Calibri"/>
                <w:color w:val="000000"/>
              </w:rPr>
              <w:t>Ensure that Oracy ambassadors roles are consistent and specific, personal support is given to ensure individual pupil progress.</w:t>
            </w:r>
          </w:p>
          <w:p w14:paraId="0F4B47C6" w14:textId="77777777" w:rsidR="00504902" w:rsidRPr="00504902" w:rsidRDefault="00504902" w:rsidP="00ED098E">
            <w:pPr>
              <w:numPr>
                <w:ilvl w:val="0"/>
                <w:numId w:val="54"/>
              </w:numPr>
              <w:shd w:val="clear" w:color="auto" w:fill="FFFFFF"/>
              <w:suppressAutoHyphens w:val="0"/>
              <w:autoSpaceDN/>
              <w:spacing w:after="0" w:line="240" w:lineRule="auto"/>
              <w:rPr>
                <w:rFonts w:ascii="Calibri" w:hAnsi="Calibri" w:cs="Calibri"/>
                <w:color w:val="000000"/>
              </w:rPr>
            </w:pPr>
            <w:r w:rsidRPr="00504902">
              <w:rPr>
                <w:rFonts w:ascii="Calibri" w:hAnsi="Calibri" w:cs="Calibri"/>
                <w:color w:val="000000"/>
              </w:rPr>
              <w:t>Continued termly assessments to be undertaken by all classes and monitored by Talk Team.</w:t>
            </w:r>
          </w:p>
          <w:p w14:paraId="560D28FB" w14:textId="77777777" w:rsidR="00504902" w:rsidRPr="00504902" w:rsidRDefault="00504902" w:rsidP="00ED098E">
            <w:pPr>
              <w:numPr>
                <w:ilvl w:val="0"/>
                <w:numId w:val="54"/>
              </w:numPr>
              <w:shd w:val="clear" w:color="auto" w:fill="FFFFFF"/>
              <w:suppressAutoHyphens w:val="0"/>
              <w:autoSpaceDN/>
              <w:spacing w:after="0" w:line="240" w:lineRule="auto"/>
              <w:rPr>
                <w:rFonts w:ascii="Calibri" w:hAnsi="Calibri" w:cs="Calibri"/>
                <w:color w:val="000000"/>
              </w:rPr>
            </w:pPr>
            <w:r w:rsidRPr="00504902">
              <w:rPr>
                <w:rFonts w:ascii="Calibri" w:hAnsi="Calibri" w:cs="Calibri"/>
                <w:color w:val="000000"/>
              </w:rPr>
              <w:t>Ensure that Oracy remains high profile within school, through the implementation of SOHOT and to the equal of other curriculum areas.</w:t>
            </w:r>
          </w:p>
          <w:p w14:paraId="609F1E09" w14:textId="00535A2A" w:rsidR="00960B9A" w:rsidRPr="00D55A7B" w:rsidRDefault="00960B9A" w:rsidP="00ED098E">
            <w:pPr>
              <w:shd w:val="clear" w:color="auto" w:fill="FFFFFF"/>
              <w:suppressAutoHyphens w:val="0"/>
              <w:autoSpaceDN/>
              <w:spacing w:after="0" w:line="240" w:lineRule="auto"/>
              <w:rPr>
                <w:rFonts w:cs="Arial"/>
                <w:w w:val="105"/>
                <w:sz w:val="22"/>
                <w:szCs w:val="22"/>
              </w:rPr>
            </w:pPr>
          </w:p>
        </w:tc>
      </w:tr>
      <w:tr w:rsidR="00C638C9" w14:paraId="25427819" w14:textId="77777777" w:rsidTr="00CF7E29">
        <w:trPr>
          <w:trHeight w:val="1102"/>
        </w:trPr>
        <w:tc>
          <w:tcPr>
            <w:tcW w:w="9890" w:type="dxa"/>
          </w:tcPr>
          <w:p w14:paraId="4B10BB84" w14:textId="28D30FC7" w:rsidR="00C638C9" w:rsidRPr="00B61EC2" w:rsidRDefault="002760A9" w:rsidP="00ED098E">
            <w:pPr>
              <w:suppressAutoHyphens w:val="0"/>
              <w:spacing w:after="0" w:line="240" w:lineRule="auto"/>
              <w:rPr>
                <w:rFonts w:ascii="Calibri" w:hAnsi="Calibri" w:cs="Calibri"/>
                <w:color w:val="1F497D" w:themeColor="text2"/>
                <w:w w:val="105"/>
                <w:sz w:val="28"/>
                <w:szCs w:val="28"/>
              </w:rPr>
            </w:pPr>
            <w:r w:rsidRPr="00B61EC2">
              <w:rPr>
                <w:rFonts w:ascii="Calibri" w:hAnsi="Calibri" w:cs="Calibri"/>
                <w:b/>
                <w:bCs/>
                <w:color w:val="1F497D" w:themeColor="text2"/>
                <w:w w:val="105"/>
                <w:sz w:val="28"/>
                <w:szCs w:val="28"/>
              </w:rPr>
              <w:lastRenderedPageBreak/>
              <w:t>Challenge 3</w:t>
            </w:r>
            <w:r w:rsidRPr="00B61EC2">
              <w:rPr>
                <w:rFonts w:ascii="Calibri" w:hAnsi="Calibri" w:cs="Calibri"/>
                <w:color w:val="1F497D" w:themeColor="text2"/>
                <w:w w:val="105"/>
                <w:sz w:val="28"/>
                <w:szCs w:val="28"/>
              </w:rPr>
              <w:t>:</w:t>
            </w:r>
            <w:r w:rsidR="00DB773A" w:rsidRPr="00B61EC2">
              <w:rPr>
                <w:rFonts w:ascii="Calibri" w:hAnsi="Calibri" w:cs="Calibri"/>
                <w:color w:val="1F497D" w:themeColor="text2"/>
                <w:w w:val="105"/>
                <w:sz w:val="28"/>
                <w:szCs w:val="28"/>
              </w:rPr>
              <w:t xml:space="preserve"> Improve</w:t>
            </w:r>
            <w:r w:rsidR="004B7CE9" w:rsidRPr="00B61EC2">
              <w:rPr>
                <w:rFonts w:ascii="Calibri" w:hAnsi="Calibri" w:cs="Calibri"/>
                <w:color w:val="1F497D" w:themeColor="text2"/>
                <w:w w:val="105"/>
                <w:sz w:val="28"/>
                <w:szCs w:val="28"/>
              </w:rPr>
              <w:t xml:space="preserve"> </w:t>
            </w:r>
            <w:r w:rsidR="00DB773A" w:rsidRPr="00B61EC2">
              <w:rPr>
                <w:rFonts w:ascii="Calibri" w:hAnsi="Calibri" w:cs="Calibri"/>
                <w:color w:val="1F497D" w:themeColor="text2"/>
                <w:w w:val="105"/>
                <w:sz w:val="28"/>
                <w:szCs w:val="28"/>
              </w:rPr>
              <w:t>phonic attainment for</w:t>
            </w:r>
            <w:r w:rsidR="00DB773A" w:rsidRPr="00B61EC2">
              <w:rPr>
                <w:rFonts w:ascii="Calibri" w:hAnsi="Calibri" w:cs="Calibri"/>
                <w:color w:val="1F497D" w:themeColor="text2"/>
                <w:spacing w:val="1"/>
                <w:w w:val="105"/>
                <w:sz w:val="28"/>
                <w:szCs w:val="28"/>
              </w:rPr>
              <w:t xml:space="preserve"> </w:t>
            </w:r>
            <w:r w:rsidR="00DB773A" w:rsidRPr="00B61EC2">
              <w:rPr>
                <w:rFonts w:ascii="Calibri" w:hAnsi="Calibri" w:cs="Calibri"/>
                <w:color w:val="1F497D" w:themeColor="text2"/>
                <w:w w:val="105"/>
                <w:sz w:val="28"/>
                <w:szCs w:val="28"/>
              </w:rPr>
              <w:t xml:space="preserve">disadvantaged pupils at the end of Year 1 and </w:t>
            </w:r>
            <w:r w:rsidR="00DB773A" w:rsidRPr="00B61EC2">
              <w:rPr>
                <w:rFonts w:ascii="Calibri" w:hAnsi="Calibri" w:cs="Calibri"/>
                <w:color w:val="1F497D" w:themeColor="text2"/>
                <w:spacing w:val="-52"/>
                <w:w w:val="105"/>
                <w:sz w:val="28"/>
                <w:szCs w:val="28"/>
              </w:rPr>
              <w:t xml:space="preserve"> </w:t>
            </w:r>
            <w:r w:rsidR="00DB773A" w:rsidRPr="00B61EC2">
              <w:rPr>
                <w:rFonts w:ascii="Calibri" w:hAnsi="Calibri" w:cs="Calibri"/>
                <w:color w:val="1F497D" w:themeColor="text2"/>
                <w:w w:val="105"/>
                <w:sz w:val="28"/>
                <w:szCs w:val="28"/>
              </w:rPr>
              <w:t>ensure</w:t>
            </w:r>
            <w:r w:rsidR="00DB773A" w:rsidRPr="00B61EC2">
              <w:rPr>
                <w:rFonts w:ascii="Calibri" w:hAnsi="Calibri" w:cs="Calibri"/>
                <w:color w:val="1F497D" w:themeColor="text2"/>
                <w:spacing w:val="-10"/>
                <w:w w:val="105"/>
                <w:sz w:val="28"/>
                <w:szCs w:val="28"/>
              </w:rPr>
              <w:t xml:space="preserve"> </w:t>
            </w:r>
            <w:r w:rsidR="00DB773A" w:rsidRPr="00B61EC2">
              <w:rPr>
                <w:rFonts w:ascii="Calibri" w:hAnsi="Calibri" w:cs="Calibri"/>
                <w:color w:val="1F497D" w:themeColor="text2"/>
                <w:w w:val="105"/>
                <w:sz w:val="28"/>
                <w:szCs w:val="28"/>
              </w:rPr>
              <w:t>gap</w:t>
            </w:r>
            <w:r w:rsidR="00DB773A" w:rsidRPr="00B61EC2">
              <w:rPr>
                <w:rFonts w:ascii="Calibri" w:hAnsi="Calibri" w:cs="Calibri"/>
                <w:color w:val="1F497D" w:themeColor="text2"/>
                <w:spacing w:val="-10"/>
                <w:w w:val="105"/>
                <w:sz w:val="28"/>
                <w:szCs w:val="28"/>
              </w:rPr>
              <w:t xml:space="preserve"> </w:t>
            </w:r>
            <w:r w:rsidR="00DB773A" w:rsidRPr="00B61EC2">
              <w:rPr>
                <w:rFonts w:ascii="Calibri" w:hAnsi="Calibri" w:cs="Calibri"/>
                <w:color w:val="1F497D" w:themeColor="text2"/>
                <w:w w:val="105"/>
                <w:sz w:val="28"/>
                <w:szCs w:val="28"/>
              </w:rPr>
              <w:t>is</w:t>
            </w:r>
            <w:r w:rsidR="00DB773A" w:rsidRPr="00B61EC2">
              <w:rPr>
                <w:rFonts w:ascii="Calibri" w:hAnsi="Calibri" w:cs="Calibri"/>
                <w:color w:val="1F497D" w:themeColor="text2"/>
                <w:spacing w:val="-5"/>
                <w:w w:val="105"/>
                <w:sz w:val="28"/>
                <w:szCs w:val="28"/>
              </w:rPr>
              <w:t xml:space="preserve"> </w:t>
            </w:r>
            <w:r w:rsidR="00DB773A" w:rsidRPr="00B61EC2">
              <w:rPr>
                <w:rFonts w:ascii="Calibri" w:hAnsi="Calibri" w:cs="Calibri"/>
                <w:color w:val="1F497D" w:themeColor="text2"/>
                <w:w w:val="105"/>
                <w:sz w:val="28"/>
                <w:szCs w:val="28"/>
              </w:rPr>
              <w:t>closed</w:t>
            </w:r>
            <w:r w:rsidR="00DB773A" w:rsidRPr="00B61EC2">
              <w:rPr>
                <w:rFonts w:ascii="Calibri" w:hAnsi="Calibri" w:cs="Calibri"/>
                <w:color w:val="1F497D" w:themeColor="text2"/>
                <w:spacing w:val="-3"/>
                <w:w w:val="105"/>
                <w:sz w:val="28"/>
                <w:szCs w:val="28"/>
              </w:rPr>
              <w:t xml:space="preserve"> </w:t>
            </w:r>
            <w:r w:rsidR="00DB773A" w:rsidRPr="00B61EC2">
              <w:rPr>
                <w:rFonts w:ascii="Calibri" w:hAnsi="Calibri" w:cs="Calibri"/>
                <w:color w:val="1F497D" w:themeColor="text2"/>
                <w:w w:val="105"/>
                <w:sz w:val="28"/>
                <w:szCs w:val="28"/>
              </w:rPr>
              <w:t>by end</w:t>
            </w:r>
            <w:r w:rsidR="00DB773A" w:rsidRPr="00B61EC2">
              <w:rPr>
                <w:rFonts w:ascii="Calibri" w:hAnsi="Calibri" w:cs="Calibri"/>
                <w:color w:val="1F497D" w:themeColor="text2"/>
                <w:spacing w:val="-3"/>
                <w:w w:val="105"/>
                <w:sz w:val="28"/>
                <w:szCs w:val="28"/>
              </w:rPr>
              <w:t xml:space="preserve"> </w:t>
            </w:r>
            <w:r w:rsidR="00DB773A" w:rsidRPr="00B61EC2">
              <w:rPr>
                <w:rFonts w:ascii="Calibri" w:hAnsi="Calibri" w:cs="Calibri"/>
                <w:color w:val="1F497D" w:themeColor="text2"/>
                <w:w w:val="105"/>
                <w:sz w:val="28"/>
                <w:szCs w:val="28"/>
              </w:rPr>
              <w:t>of</w:t>
            </w:r>
            <w:r w:rsidR="00DB773A" w:rsidRPr="00B61EC2">
              <w:rPr>
                <w:rFonts w:ascii="Calibri" w:hAnsi="Calibri" w:cs="Calibri"/>
                <w:color w:val="1F497D" w:themeColor="text2"/>
                <w:spacing w:val="-1"/>
                <w:w w:val="105"/>
                <w:sz w:val="28"/>
                <w:szCs w:val="28"/>
              </w:rPr>
              <w:t xml:space="preserve"> </w:t>
            </w:r>
            <w:r w:rsidR="00DB773A" w:rsidRPr="00B61EC2">
              <w:rPr>
                <w:rFonts w:ascii="Calibri" w:hAnsi="Calibri" w:cs="Calibri"/>
                <w:color w:val="1F497D" w:themeColor="text2"/>
                <w:w w:val="105"/>
                <w:sz w:val="28"/>
                <w:szCs w:val="28"/>
              </w:rPr>
              <w:t>Year</w:t>
            </w:r>
            <w:r w:rsidR="00DB773A" w:rsidRPr="00B61EC2">
              <w:rPr>
                <w:rFonts w:ascii="Calibri" w:hAnsi="Calibri" w:cs="Calibri"/>
                <w:color w:val="1F497D" w:themeColor="text2"/>
                <w:spacing w:val="-4"/>
                <w:w w:val="105"/>
                <w:sz w:val="28"/>
                <w:szCs w:val="28"/>
              </w:rPr>
              <w:t xml:space="preserve"> </w:t>
            </w:r>
            <w:r w:rsidR="00DB773A" w:rsidRPr="00B61EC2">
              <w:rPr>
                <w:rFonts w:ascii="Calibri" w:hAnsi="Calibri" w:cs="Calibri"/>
                <w:color w:val="1F497D" w:themeColor="text2"/>
                <w:w w:val="105"/>
                <w:sz w:val="28"/>
                <w:szCs w:val="28"/>
              </w:rPr>
              <w:t>2</w:t>
            </w:r>
            <w:r w:rsidR="00DB773A" w:rsidRPr="00B61EC2">
              <w:rPr>
                <w:rFonts w:ascii="Calibri" w:hAnsi="Calibri" w:cs="Calibri"/>
                <w:color w:val="1F497D" w:themeColor="text2"/>
                <w:spacing w:val="-5"/>
                <w:w w:val="105"/>
                <w:sz w:val="28"/>
                <w:szCs w:val="28"/>
              </w:rPr>
              <w:t xml:space="preserve"> </w:t>
            </w:r>
            <w:r w:rsidR="00DB773A" w:rsidRPr="00B61EC2">
              <w:rPr>
                <w:rFonts w:ascii="Calibri" w:hAnsi="Calibri" w:cs="Calibri"/>
                <w:color w:val="1F497D" w:themeColor="text2"/>
                <w:w w:val="105"/>
                <w:sz w:val="28"/>
                <w:szCs w:val="28"/>
              </w:rPr>
              <w:t>so</w:t>
            </w:r>
            <w:r w:rsidR="00DB773A" w:rsidRPr="00B61EC2">
              <w:rPr>
                <w:rFonts w:ascii="Calibri" w:hAnsi="Calibri" w:cs="Calibri"/>
                <w:color w:val="1F497D" w:themeColor="text2"/>
                <w:spacing w:val="-9"/>
                <w:w w:val="105"/>
                <w:sz w:val="28"/>
                <w:szCs w:val="28"/>
              </w:rPr>
              <w:t xml:space="preserve"> </w:t>
            </w:r>
            <w:r w:rsidR="00DB773A" w:rsidRPr="00B61EC2">
              <w:rPr>
                <w:rFonts w:ascii="Calibri" w:hAnsi="Calibri" w:cs="Calibri"/>
                <w:color w:val="1F497D" w:themeColor="text2"/>
                <w:w w:val="105"/>
                <w:sz w:val="28"/>
                <w:szCs w:val="28"/>
              </w:rPr>
              <w:t>as not to</w:t>
            </w:r>
            <w:r w:rsidR="00DB773A" w:rsidRPr="00B61EC2">
              <w:rPr>
                <w:rFonts w:ascii="Calibri" w:hAnsi="Calibri" w:cs="Calibri"/>
                <w:color w:val="1F497D" w:themeColor="text2"/>
                <w:spacing w:val="-11"/>
                <w:w w:val="105"/>
                <w:sz w:val="28"/>
                <w:szCs w:val="28"/>
              </w:rPr>
              <w:t xml:space="preserve"> </w:t>
            </w:r>
            <w:r w:rsidR="00DB773A" w:rsidRPr="00B61EC2">
              <w:rPr>
                <w:rFonts w:ascii="Calibri" w:hAnsi="Calibri" w:cs="Calibri"/>
                <w:color w:val="1F497D" w:themeColor="text2"/>
                <w:w w:val="105"/>
                <w:sz w:val="28"/>
                <w:szCs w:val="28"/>
              </w:rPr>
              <w:t>negatively</w:t>
            </w:r>
            <w:r w:rsidR="00DB773A" w:rsidRPr="00B61EC2">
              <w:rPr>
                <w:rFonts w:ascii="Calibri" w:hAnsi="Calibri" w:cs="Calibri"/>
                <w:color w:val="1F497D" w:themeColor="text2"/>
                <w:spacing w:val="-8"/>
                <w:w w:val="105"/>
                <w:sz w:val="28"/>
                <w:szCs w:val="28"/>
              </w:rPr>
              <w:t xml:space="preserve"> </w:t>
            </w:r>
            <w:r w:rsidR="00DB773A" w:rsidRPr="00B61EC2">
              <w:rPr>
                <w:rFonts w:ascii="Calibri" w:hAnsi="Calibri" w:cs="Calibri"/>
                <w:color w:val="1F497D" w:themeColor="text2"/>
                <w:w w:val="105"/>
                <w:sz w:val="28"/>
                <w:szCs w:val="28"/>
              </w:rPr>
              <w:t>impact</w:t>
            </w:r>
            <w:r w:rsidR="00DB773A" w:rsidRPr="00B61EC2">
              <w:rPr>
                <w:rFonts w:ascii="Calibri" w:hAnsi="Calibri" w:cs="Calibri"/>
                <w:color w:val="1F497D" w:themeColor="text2"/>
                <w:spacing w:val="-4"/>
                <w:w w:val="105"/>
                <w:sz w:val="28"/>
                <w:szCs w:val="28"/>
              </w:rPr>
              <w:t xml:space="preserve"> </w:t>
            </w:r>
            <w:r w:rsidR="00DB773A" w:rsidRPr="00B61EC2">
              <w:rPr>
                <w:rFonts w:ascii="Calibri" w:hAnsi="Calibri" w:cs="Calibri"/>
                <w:color w:val="1F497D" w:themeColor="text2"/>
                <w:w w:val="105"/>
                <w:sz w:val="28"/>
                <w:szCs w:val="28"/>
              </w:rPr>
              <w:t>on</w:t>
            </w:r>
            <w:r w:rsidR="00DB773A" w:rsidRPr="00B61EC2">
              <w:rPr>
                <w:rFonts w:ascii="Calibri" w:hAnsi="Calibri" w:cs="Calibri"/>
                <w:color w:val="1F497D" w:themeColor="text2"/>
                <w:spacing w:val="-10"/>
                <w:w w:val="105"/>
                <w:sz w:val="28"/>
                <w:szCs w:val="28"/>
              </w:rPr>
              <w:t xml:space="preserve"> </w:t>
            </w:r>
            <w:r w:rsidR="00DB773A" w:rsidRPr="00B61EC2">
              <w:rPr>
                <w:rFonts w:ascii="Calibri" w:hAnsi="Calibri" w:cs="Calibri"/>
                <w:color w:val="1F497D" w:themeColor="text2"/>
                <w:w w:val="105"/>
                <w:sz w:val="28"/>
                <w:szCs w:val="28"/>
              </w:rPr>
              <w:t>development</w:t>
            </w:r>
            <w:r w:rsidR="00DB773A" w:rsidRPr="00B61EC2">
              <w:rPr>
                <w:rFonts w:ascii="Calibri" w:hAnsi="Calibri" w:cs="Calibri"/>
                <w:color w:val="1F497D" w:themeColor="text2"/>
                <w:spacing w:val="-7"/>
                <w:w w:val="105"/>
                <w:sz w:val="28"/>
                <w:szCs w:val="28"/>
              </w:rPr>
              <w:t xml:space="preserve"> </w:t>
            </w:r>
            <w:r w:rsidR="00DB773A" w:rsidRPr="00B61EC2">
              <w:rPr>
                <w:rFonts w:ascii="Calibri" w:hAnsi="Calibri" w:cs="Calibri"/>
                <w:color w:val="1F497D" w:themeColor="text2"/>
                <w:w w:val="105"/>
                <w:sz w:val="28"/>
                <w:szCs w:val="28"/>
              </w:rPr>
              <w:t>as</w:t>
            </w:r>
            <w:r w:rsidR="00DB773A" w:rsidRPr="00B61EC2">
              <w:rPr>
                <w:rFonts w:ascii="Calibri" w:hAnsi="Calibri" w:cs="Calibri"/>
                <w:color w:val="1F497D" w:themeColor="text2"/>
                <w:spacing w:val="-52"/>
                <w:w w:val="105"/>
                <w:sz w:val="28"/>
                <w:szCs w:val="28"/>
              </w:rPr>
              <w:t xml:space="preserve"> </w:t>
            </w:r>
            <w:r w:rsidR="00DB773A" w:rsidRPr="00B61EC2">
              <w:rPr>
                <w:rFonts w:ascii="Calibri" w:hAnsi="Calibri" w:cs="Calibri"/>
                <w:color w:val="1F497D" w:themeColor="text2"/>
                <w:w w:val="105"/>
                <w:sz w:val="28"/>
                <w:szCs w:val="28"/>
              </w:rPr>
              <w:t>readers</w:t>
            </w:r>
            <w:r w:rsidR="00AF2CAD" w:rsidRPr="00B61EC2">
              <w:rPr>
                <w:rFonts w:ascii="Calibri" w:hAnsi="Calibri" w:cs="Calibri"/>
                <w:color w:val="1F497D" w:themeColor="text2"/>
                <w:w w:val="105"/>
                <w:sz w:val="28"/>
                <w:szCs w:val="28"/>
              </w:rPr>
              <w:t>.</w:t>
            </w:r>
          </w:p>
          <w:p w14:paraId="2FBF782F" w14:textId="0BFB7057" w:rsidR="00AF2CAD" w:rsidRDefault="00AF2CAD" w:rsidP="00ED098E">
            <w:pPr>
              <w:suppressAutoHyphens w:val="0"/>
              <w:spacing w:after="0" w:line="240" w:lineRule="auto"/>
              <w:rPr>
                <w:rFonts w:cs="Arial"/>
                <w:color w:val="FF0000"/>
                <w:w w:val="105"/>
                <w:sz w:val="16"/>
                <w:szCs w:val="16"/>
              </w:rPr>
            </w:pPr>
          </w:p>
          <w:p w14:paraId="5E399FD1" w14:textId="77777777" w:rsidR="00960B9A" w:rsidRPr="005C4938" w:rsidRDefault="00960B9A" w:rsidP="00ED098E">
            <w:pPr>
              <w:suppressAutoHyphens w:val="0"/>
              <w:spacing w:after="0" w:line="240" w:lineRule="auto"/>
              <w:rPr>
                <w:rFonts w:ascii="Calibri" w:hAnsi="Calibri" w:cs="Calibri"/>
                <w:color w:val="FF0000"/>
                <w:w w:val="105"/>
              </w:rPr>
            </w:pPr>
            <w:r w:rsidRPr="005C4938">
              <w:rPr>
                <w:rFonts w:ascii="Calibri" w:hAnsi="Calibri" w:cs="Calibri"/>
                <w:b/>
                <w:bCs/>
                <w:color w:val="000000"/>
              </w:rPr>
              <w:t>Overall Comment:</w:t>
            </w:r>
            <w:r w:rsidRPr="005C4938">
              <w:rPr>
                <w:rFonts w:ascii="Calibri" w:hAnsi="Calibri" w:cs="Calibri"/>
                <w:color w:val="000000"/>
              </w:rPr>
              <w:br/>
              <w:t>Progress has been made in improving phonic attainment for disadvantaged pupils by the end of Year 1, but further work is needed. Targeted interventions, additional phonics support, and regular assessments have helped narrow the gap. However, a small proportion of pupils still fall behind their peers.</w:t>
            </w:r>
          </w:p>
          <w:p w14:paraId="63B5107B" w14:textId="77777777" w:rsidR="00960B9A" w:rsidRPr="005C4938" w:rsidRDefault="00960B9A" w:rsidP="00ED098E">
            <w:pPr>
              <w:shd w:val="clear" w:color="auto" w:fill="FFFFFF"/>
              <w:suppressAutoHyphens w:val="0"/>
              <w:autoSpaceDN/>
              <w:spacing w:after="0" w:line="240" w:lineRule="auto"/>
              <w:textAlignment w:val="baseline"/>
              <w:rPr>
                <w:rFonts w:ascii="Calibri" w:hAnsi="Calibri" w:cs="Calibri"/>
                <w:color w:val="000000"/>
              </w:rPr>
            </w:pPr>
            <w:r w:rsidRPr="005C4938">
              <w:rPr>
                <w:rFonts w:ascii="Calibri" w:hAnsi="Calibri" w:cs="Calibri"/>
                <w:b/>
                <w:bCs/>
                <w:color w:val="000000"/>
              </w:rPr>
              <w:t>Successes:</w:t>
            </w:r>
          </w:p>
          <w:p w14:paraId="34462CAE" w14:textId="77777777" w:rsidR="00960B9A" w:rsidRPr="005C4938" w:rsidRDefault="00960B9A" w:rsidP="00ED098E">
            <w:pPr>
              <w:numPr>
                <w:ilvl w:val="0"/>
                <w:numId w:val="46"/>
              </w:numPr>
              <w:shd w:val="clear" w:color="auto" w:fill="FFFFFF"/>
              <w:suppressAutoHyphens w:val="0"/>
              <w:autoSpaceDN/>
              <w:spacing w:after="0" w:line="240" w:lineRule="auto"/>
              <w:rPr>
                <w:rFonts w:ascii="Calibri" w:hAnsi="Calibri" w:cs="Calibri"/>
                <w:color w:val="000000"/>
              </w:rPr>
            </w:pPr>
            <w:r w:rsidRPr="005C4938">
              <w:rPr>
                <w:rFonts w:ascii="Calibri" w:hAnsi="Calibri" w:cs="Calibri"/>
                <w:color w:val="000000"/>
              </w:rPr>
              <w:t>Personalised support, including small group sessions and one-to-one interventions, has been effective.</w:t>
            </w:r>
          </w:p>
          <w:p w14:paraId="032CDB91" w14:textId="77777777" w:rsidR="00960B9A" w:rsidRPr="005C4938" w:rsidRDefault="00960B9A" w:rsidP="00ED098E">
            <w:pPr>
              <w:numPr>
                <w:ilvl w:val="0"/>
                <w:numId w:val="46"/>
              </w:numPr>
              <w:shd w:val="clear" w:color="auto" w:fill="FFFFFF"/>
              <w:suppressAutoHyphens w:val="0"/>
              <w:autoSpaceDN/>
              <w:spacing w:after="0" w:line="240" w:lineRule="auto"/>
              <w:rPr>
                <w:rFonts w:ascii="Calibri" w:hAnsi="Calibri" w:cs="Calibri"/>
                <w:color w:val="000000"/>
              </w:rPr>
            </w:pPr>
            <w:r w:rsidRPr="005C4938">
              <w:rPr>
                <w:rFonts w:ascii="Calibri" w:hAnsi="Calibri" w:cs="Calibri"/>
                <w:color w:val="000000"/>
              </w:rPr>
              <w:t>Additional resources and structured interventions boosted attainment for many pupils.</w:t>
            </w:r>
          </w:p>
          <w:p w14:paraId="6AF000AC" w14:textId="77777777" w:rsidR="00960B9A" w:rsidRPr="005C4938" w:rsidRDefault="00960B9A" w:rsidP="00ED098E">
            <w:pPr>
              <w:numPr>
                <w:ilvl w:val="0"/>
                <w:numId w:val="46"/>
              </w:numPr>
              <w:shd w:val="clear" w:color="auto" w:fill="FFFFFF"/>
              <w:suppressAutoHyphens w:val="0"/>
              <w:autoSpaceDN/>
              <w:spacing w:after="0" w:line="240" w:lineRule="auto"/>
              <w:rPr>
                <w:rFonts w:ascii="Calibri" w:hAnsi="Calibri" w:cs="Calibri"/>
                <w:color w:val="000000"/>
              </w:rPr>
            </w:pPr>
            <w:r w:rsidRPr="005C4938">
              <w:rPr>
                <w:rFonts w:ascii="Calibri" w:hAnsi="Calibri" w:cs="Calibri"/>
                <w:color w:val="000000"/>
              </w:rPr>
              <w:t>Teacher training and monitoring have ensured consistent phonics instruction.</w:t>
            </w:r>
          </w:p>
          <w:p w14:paraId="1456ACC4" w14:textId="77777777" w:rsidR="00960B9A" w:rsidRPr="005C4938" w:rsidRDefault="00960B9A" w:rsidP="00ED098E">
            <w:pPr>
              <w:shd w:val="clear" w:color="auto" w:fill="FFFFFF"/>
              <w:suppressAutoHyphens w:val="0"/>
              <w:autoSpaceDN/>
              <w:spacing w:after="0" w:line="240" w:lineRule="auto"/>
              <w:textAlignment w:val="baseline"/>
              <w:rPr>
                <w:rFonts w:ascii="Calibri" w:hAnsi="Calibri" w:cs="Calibri"/>
                <w:color w:val="000000"/>
              </w:rPr>
            </w:pPr>
            <w:r w:rsidRPr="005C4938">
              <w:rPr>
                <w:rFonts w:ascii="Calibri" w:hAnsi="Calibri" w:cs="Calibri"/>
                <w:b/>
                <w:bCs/>
                <w:color w:val="000000"/>
              </w:rPr>
              <w:t>Areas for Further Focus:</w:t>
            </w:r>
          </w:p>
          <w:p w14:paraId="5C2EA35C" w14:textId="77777777" w:rsidR="00960B9A" w:rsidRPr="005C4938" w:rsidRDefault="00960B9A" w:rsidP="00ED098E">
            <w:pPr>
              <w:numPr>
                <w:ilvl w:val="0"/>
                <w:numId w:val="47"/>
              </w:numPr>
              <w:shd w:val="clear" w:color="auto" w:fill="FFFFFF"/>
              <w:suppressAutoHyphens w:val="0"/>
              <w:autoSpaceDN/>
              <w:spacing w:after="0" w:line="240" w:lineRule="auto"/>
              <w:rPr>
                <w:rFonts w:ascii="Calibri" w:hAnsi="Calibri" w:cs="Calibri"/>
                <w:color w:val="000000"/>
              </w:rPr>
            </w:pPr>
            <w:r w:rsidRPr="005C4938">
              <w:rPr>
                <w:rFonts w:ascii="Calibri" w:hAnsi="Calibri" w:cs="Calibri"/>
                <w:color w:val="000000"/>
              </w:rPr>
              <w:lastRenderedPageBreak/>
              <w:t>The gap has narrowed but not been fully closed. Continued phonics support in Year 2 is essential.</w:t>
            </w:r>
          </w:p>
          <w:p w14:paraId="043DD731" w14:textId="77777777" w:rsidR="00960B9A" w:rsidRPr="005C4938" w:rsidRDefault="00960B9A" w:rsidP="00ED098E">
            <w:pPr>
              <w:numPr>
                <w:ilvl w:val="0"/>
                <w:numId w:val="47"/>
              </w:numPr>
              <w:shd w:val="clear" w:color="auto" w:fill="FFFFFF"/>
              <w:suppressAutoHyphens w:val="0"/>
              <w:autoSpaceDN/>
              <w:spacing w:after="0" w:line="240" w:lineRule="auto"/>
              <w:rPr>
                <w:rFonts w:ascii="Calibri" w:hAnsi="Calibri" w:cs="Calibri"/>
                <w:color w:val="000000"/>
              </w:rPr>
            </w:pPr>
            <w:r w:rsidRPr="005C4938">
              <w:rPr>
                <w:rFonts w:ascii="Calibri" w:hAnsi="Calibri" w:cs="Calibri"/>
                <w:color w:val="000000"/>
              </w:rPr>
              <w:t>More strategies are needed to engage families in supporting phonics at home.</w:t>
            </w:r>
          </w:p>
          <w:p w14:paraId="53753350" w14:textId="77777777" w:rsidR="00960B9A" w:rsidRPr="005C4938" w:rsidRDefault="00960B9A" w:rsidP="00ED098E">
            <w:pPr>
              <w:shd w:val="clear" w:color="auto" w:fill="FFFFFF"/>
              <w:suppressAutoHyphens w:val="0"/>
              <w:autoSpaceDN/>
              <w:spacing w:after="0" w:line="240" w:lineRule="auto"/>
              <w:textAlignment w:val="baseline"/>
              <w:rPr>
                <w:rFonts w:ascii="Calibri" w:hAnsi="Calibri" w:cs="Calibri"/>
                <w:color w:val="000000"/>
              </w:rPr>
            </w:pPr>
            <w:r w:rsidRPr="005C4938">
              <w:rPr>
                <w:rFonts w:ascii="Calibri" w:hAnsi="Calibri" w:cs="Calibri"/>
                <w:b/>
                <w:bCs/>
                <w:color w:val="000000"/>
              </w:rPr>
              <w:t>Next Steps:</w:t>
            </w:r>
          </w:p>
          <w:p w14:paraId="02C84D57" w14:textId="77777777" w:rsidR="000628D3" w:rsidRDefault="00960B9A" w:rsidP="00ED098E">
            <w:pPr>
              <w:numPr>
                <w:ilvl w:val="0"/>
                <w:numId w:val="48"/>
              </w:numPr>
              <w:shd w:val="clear" w:color="auto" w:fill="FFFFFF"/>
              <w:suppressAutoHyphens w:val="0"/>
              <w:autoSpaceDN/>
              <w:spacing w:after="0" w:line="240" w:lineRule="auto"/>
              <w:rPr>
                <w:rFonts w:ascii="Calibri" w:hAnsi="Calibri" w:cs="Calibri"/>
                <w:color w:val="000000"/>
              </w:rPr>
            </w:pPr>
            <w:r w:rsidRPr="005C4938">
              <w:rPr>
                <w:rFonts w:ascii="Calibri" w:hAnsi="Calibri" w:cs="Calibri"/>
                <w:b/>
                <w:bCs/>
                <w:color w:val="000000"/>
              </w:rPr>
              <w:t>Year 2 Priority:</w:t>
            </w:r>
            <w:r w:rsidRPr="005C4938">
              <w:rPr>
                <w:rFonts w:ascii="Calibri" w:hAnsi="Calibri" w:cs="Calibri"/>
                <w:color w:val="000000"/>
              </w:rPr>
              <w:t> Intensify tailored interventions for pupils still behind. Early identification and personalised action plans are key.</w:t>
            </w:r>
          </w:p>
          <w:p w14:paraId="48116417" w14:textId="392CB27E" w:rsidR="00960B9A" w:rsidRPr="000628D3" w:rsidRDefault="00960B9A" w:rsidP="00ED098E">
            <w:pPr>
              <w:numPr>
                <w:ilvl w:val="0"/>
                <w:numId w:val="48"/>
              </w:numPr>
              <w:shd w:val="clear" w:color="auto" w:fill="FFFFFF"/>
              <w:suppressAutoHyphens w:val="0"/>
              <w:autoSpaceDN/>
              <w:spacing w:after="0" w:line="240" w:lineRule="auto"/>
              <w:rPr>
                <w:rFonts w:ascii="Calibri" w:hAnsi="Calibri" w:cs="Calibri"/>
                <w:color w:val="000000"/>
              </w:rPr>
            </w:pPr>
            <w:r w:rsidRPr="000628D3">
              <w:rPr>
                <w:rFonts w:ascii="Calibri" w:hAnsi="Calibri" w:cs="Calibri"/>
                <w:b/>
                <w:bCs/>
                <w:color w:val="000000"/>
              </w:rPr>
              <w:t>Sustained Focus:</w:t>
            </w:r>
            <w:r w:rsidRPr="000628D3">
              <w:rPr>
                <w:rFonts w:ascii="Calibri" w:hAnsi="Calibri" w:cs="Calibri"/>
                <w:color w:val="000000"/>
              </w:rPr>
              <w:t> Phonics will remain a priority in the next Pupil Premium Strategy, with a focus on addressing remaining gaps and engaging families.</w:t>
            </w:r>
          </w:p>
          <w:p w14:paraId="186CE965" w14:textId="013F5C54" w:rsidR="00CF7E29" w:rsidRPr="00D55A7B" w:rsidRDefault="00CF7E29" w:rsidP="00ED098E">
            <w:pPr>
              <w:suppressAutoHyphens w:val="0"/>
              <w:spacing w:after="0" w:line="240" w:lineRule="auto"/>
              <w:rPr>
                <w:rFonts w:cs="Arial"/>
                <w:w w:val="105"/>
                <w:sz w:val="22"/>
                <w:szCs w:val="22"/>
              </w:rPr>
            </w:pPr>
          </w:p>
        </w:tc>
      </w:tr>
      <w:tr w:rsidR="00C638C9" w14:paraId="575A81A2" w14:textId="77777777" w:rsidTr="00CF7E29">
        <w:trPr>
          <w:trHeight w:val="1102"/>
        </w:trPr>
        <w:tc>
          <w:tcPr>
            <w:tcW w:w="9890" w:type="dxa"/>
          </w:tcPr>
          <w:p w14:paraId="2DAA4BC3" w14:textId="7B745232" w:rsidR="00960B9A" w:rsidRPr="00960B9A" w:rsidRDefault="00960B9A" w:rsidP="00960B9A">
            <w:pPr>
              <w:suppressAutoHyphens w:val="0"/>
              <w:spacing w:after="0" w:line="240" w:lineRule="auto"/>
              <w:rPr>
                <w:rFonts w:ascii="Calibri" w:hAnsi="Calibri" w:cs="Calibri"/>
                <w:color w:val="1F497D" w:themeColor="text2"/>
                <w:w w:val="105"/>
                <w:sz w:val="28"/>
                <w:szCs w:val="28"/>
              </w:rPr>
            </w:pPr>
            <w:r w:rsidRPr="00960B9A">
              <w:rPr>
                <w:rFonts w:ascii="Calibri" w:hAnsi="Calibri" w:cs="Calibri"/>
                <w:b/>
                <w:bCs/>
                <w:color w:val="1F497D" w:themeColor="text2"/>
                <w:w w:val="105"/>
                <w:sz w:val="28"/>
                <w:szCs w:val="28"/>
              </w:rPr>
              <w:lastRenderedPageBreak/>
              <w:t>Challenge 4:</w:t>
            </w:r>
            <w:r w:rsidRPr="00960B9A">
              <w:rPr>
                <w:rFonts w:ascii="Calibri" w:hAnsi="Calibri" w:cs="Calibri"/>
                <w:color w:val="1F497D" w:themeColor="text2"/>
                <w:sz w:val="28"/>
                <w:szCs w:val="28"/>
              </w:rPr>
              <w:t xml:space="preserve"> To close the gap between disadvantaged and</w:t>
            </w:r>
            <w:r w:rsidRPr="00960B9A">
              <w:rPr>
                <w:rFonts w:ascii="Calibri" w:hAnsi="Calibri" w:cs="Calibri"/>
                <w:color w:val="1F497D" w:themeColor="text2"/>
                <w:spacing w:val="1"/>
                <w:sz w:val="28"/>
                <w:szCs w:val="28"/>
              </w:rPr>
              <w:t xml:space="preserve"> </w:t>
            </w:r>
            <w:r w:rsidRPr="00960B9A">
              <w:rPr>
                <w:rFonts w:ascii="Calibri" w:hAnsi="Calibri" w:cs="Calibri"/>
                <w:color w:val="1F497D" w:themeColor="text2"/>
                <w:sz w:val="28"/>
                <w:szCs w:val="28"/>
              </w:rPr>
              <w:t>non-disadvantaged in KS1 in reading, writing</w:t>
            </w:r>
            <w:r w:rsidRPr="00960B9A">
              <w:rPr>
                <w:rFonts w:ascii="Calibri" w:hAnsi="Calibri" w:cs="Calibri"/>
                <w:color w:val="1F497D" w:themeColor="text2"/>
                <w:spacing w:val="1"/>
                <w:sz w:val="28"/>
                <w:szCs w:val="28"/>
              </w:rPr>
              <w:t xml:space="preserve"> </w:t>
            </w:r>
            <w:r w:rsidRPr="00960B9A">
              <w:rPr>
                <w:rFonts w:ascii="Calibri" w:hAnsi="Calibri" w:cs="Calibri"/>
                <w:color w:val="1F497D" w:themeColor="text2"/>
                <w:w w:val="105"/>
                <w:sz w:val="28"/>
                <w:szCs w:val="28"/>
              </w:rPr>
              <w:t>and</w:t>
            </w:r>
            <w:r w:rsidRPr="00960B9A">
              <w:rPr>
                <w:rFonts w:ascii="Calibri" w:hAnsi="Calibri" w:cs="Calibri"/>
                <w:color w:val="1F497D" w:themeColor="text2"/>
                <w:spacing w:val="-2"/>
                <w:w w:val="105"/>
                <w:sz w:val="28"/>
                <w:szCs w:val="28"/>
              </w:rPr>
              <w:t xml:space="preserve"> </w:t>
            </w:r>
            <w:r w:rsidRPr="006907B7">
              <w:rPr>
                <w:rFonts w:ascii="Calibri" w:hAnsi="Calibri" w:cs="Calibri"/>
                <w:color w:val="1F497D" w:themeColor="text2"/>
                <w:w w:val="105"/>
                <w:sz w:val="28"/>
                <w:szCs w:val="28"/>
              </w:rPr>
              <w:t>Mathematics.</w:t>
            </w:r>
          </w:p>
          <w:p w14:paraId="2B28726D" w14:textId="2E41926C" w:rsidR="00960B9A" w:rsidRPr="006907B7" w:rsidRDefault="00960B9A" w:rsidP="006907B7">
            <w:pPr>
              <w:shd w:val="clear" w:color="auto" w:fill="FFFFFF"/>
              <w:suppressAutoHyphens w:val="0"/>
              <w:autoSpaceDN/>
              <w:spacing w:after="0" w:line="240" w:lineRule="auto"/>
              <w:rPr>
                <w:rFonts w:ascii="Calibri" w:hAnsi="Calibri" w:cs="Calibri"/>
                <w:color w:val="000000"/>
                <w:sz w:val="16"/>
                <w:szCs w:val="16"/>
              </w:rPr>
            </w:pPr>
          </w:p>
          <w:p w14:paraId="3D91A337" w14:textId="77777777" w:rsidR="006907B7" w:rsidRPr="006907B7" w:rsidRDefault="006907B7" w:rsidP="006907B7">
            <w:pPr>
              <w:shd w:val="clear" w:color="auto" w:fill="FFFFFF"/>
              <w:suppressAutoHyphens w:val="0"/>
              <w:autoSpaceDN/>
              <w:spacing w:after="0" w:line="240" w:lineRule="auto"/>
              <w:textAlignment w:val="baseline"/>
              <w:rPr>
                <w:rFonts w:ascii="Calibri" w:hAnsi="Calibri" w:cs="Calibri"/>
                <w:color w:val="000000"/>
              </w:rPr>
            </w:pPr>
            <w:r w:rsidRPr="006907B7">
              <w:rPr>
                <w:rFonts w:ascii="Calibri" w:hAnsi="Calibri" w:cs="Calibri"/>
                <w:b/>
                <w:bCs/>
                <w:color w:val="000000"/>
              </w:rPr>
              <w:t>Overall Comment:</w:t>
            </w:r>
          </w:p>
          <w:p w14:paraId="172F59FD" w14:textId="77777777" w:rsidR="006907B7" w:rsidRPr="006907B7" w:rsidRDefault="006907B7" w:rsidP="006907B7">
            <w:pPr>
              <w:shd w:val="clear" w:color="auto" w:fill="FFFFFF"/>
              <w:suppressAutoHyphens w:val="0"/>
              <w:autoSpaceDN/>
              <w:spacing w:after="0" w:line="240" w:lineRule="auto"/>
              <w:textAlignment w:val="baseline"/>
              <w:rPr>
                <w:rFonts w:ascii="Calibri" w:hAnsi="Calibri" w:cs="Calibri"/>
                <w:color w:val="000000"/>
              </w:rPr>
            </w:pPr>
            <w:r w:rsidRPr="006907B7">
              <w:rPr>
                <w:rFonts w:ascii="Calibri" w:hAnsi="Calibri" w:cs="Calibri"/>
                <w:color w:val="000000"/>
              </w:rPr>
              <w:t>Efforts to close the gap between disadvantaged and non-disadvantaged pupils in KS1 reading, writing and mathematics have shown positive results, though the gap remains. Interventions and targeted support have improved outcomes, but more work is needed to fully close the gap.</w:t>
            </w:r>
          </w:p>
          <w:p w14:paraId="0E9BECB2" w14:textId="77777777" w:rsidR="006907B7" w:rsidRPr="006907B7" w:rsidRDefault="006907B7" w:rsidP="006907B7">
            <w:pPr>
              <w:shd w:val="clear" w:color="auto" w:fill="FFFFFF"/>
              <w:suppressAutoHyphens w:val="0"/>
              <w:autoSpaceDN/>
              <w:spacing w:after="0" w:line="240" w:lineRule="auto"/>
              <w:textAlignment w:val="baseline"/>
              <w:rPr>
                <w:rFonts w:ascii="Calibri" w:hAnsi="Calibri" w:cs="Calibri"/>
                <w:color w:val="000000"/>
              </w:rPr>
            </w:pPr>
            <w:r w:rsidRPr="006907B7">
              <w:rPr>
                <w:rFonts w:ascii="Calibri" w:hAnsi="Calibri" w:cs="Calibri"/>
                <w:b/>
                <w:bCs/>
                <w:color w:val="000000"/>
              </w:rPr>
              <w:t>Successes:</w:t>
            </w:r>
          </w:p>
          <w:p w14:paraId="0ED41B78" w14:textId="77777777" w:rsidR="006907B7" w:rsidRPr="006907B7" w:rsidRDefault="006907B7" w:rsidP="006907B7">
            <w:pPr>
              <w:numPr>
                <w:ilvl w:val="0"/>
                <w:numId w:val="55"/>
              </w:numPr>
              <w:shd w:val="clear" w:color="auto" w:fill="FFFFFF"/>
              <w:suppressAutoHyphens w:val="0"/>
              <w:autoSpaceDN/>
              <w:spacing w:after="0" w:line="240" w:lineRule="auto"/>
              <w:rPr>
                <w:rFonts w:ascii="Calibri" w:hAnsi="Calibri" w:cs="Calibri"/>
                <w:color w:val="000000"/>
              </w:rPr>
            </w:pPr>
            <w:r w:rsidRPr="006907B7">
              <w:rPr>
                <w:rFonts w:ascii="Calibri" w:hAnsi="Calibri" w:cs="Calibri"/>
                <w:b/>
                <w:bCs/>
                <w:color w:val="000000"/>
              </w:rPr>
              <w:t>Reading:</w:t>
            </w:r>
            <w:r w:rsidRPr="006907B7">
              <w:rPr>
                <w:rFonts w:ascii="Calibri" w:hAnsi="Calibri" w:cs="Calibri"/>
                <w:color w:val="000000"/>
              </w:rPr>
              <w:t> Additional support through guided reading, one-to-one tutoring, and a focus on comprehension has led to improved fluency and understanding.</w:t>
            </w:r>
          </w:p>
          <w:p w14:paraId="7A2E83E9" w14:textId="77777777" w:rsidR="006907B7" w:rsidRPr="006907B7" w:rsidRDefault="006907B7" w:rsidP="006907B7">
            <w:pPr>
              <w:numPr>
                <w:ilvl w:val="0"/>
                <w:numId w:val="55"/>
              </w:numPr>
              <w:shd w:val="clear" w:color="auto" w:fill="FFFFFF"/>
              <w:suppressAutoHyphens w:val="0"/>
              <w:autoSpaceDN/>
              <w:spacing w:after="0" w:line="240" w:lineRule="auto"/>
              <w:rPr>
                <w:rFonts w:ascii="Calibri" w:hAnsi="Calibri" w:cs="Calibri"/>
                <w:color w:val="000000"/>
              </w:rPr>
            </w:pPr>
            <w:r w:rsidRPr="006907B7">
              <w:rPr>
                <w:rFonts w:ascii="Calibri" w:hAnsi="Calibri" w:cs="Calibri"/>
                <w:b/>
                <w:bCs/>
                <w:color w:val="000000"/>
              </w:rPr>
              <w:t>Writing:</w:t>
            </w:r>
            <w:r w:rsidRPr="006907B7">
              <w:rPr>
                <w:rFonts w:ascii="Calibri" w:hAnsi="Calibri" w:cs="Calibri"/>
                <w:color w:val="000000"/>
              </w:rPr>
              <w:t> Interventions focused on phonics, vocabulary, and sentence structure have supported progress.</w:t>
            </w:r>
          </w:p>
          <w:p w14:paraId="6587801F" w14:textId="77777777" w:rsidR="006907B7" w:rsidRPr="006907B7" w:rsidRDefault="006907B7" w:rsidP="006907B7">
            <w:pPr>
              <w:numPr>
                <w:ilvl w:val="0"/>
                <w:numId w:val="55"/>
              </w:numPr>
              <w:shd w:val="clear" w:color="auto" w:fill="FFFFFF"/>
              <w:suppressAutoHyphens w:val="0"/>
              <w:autoSpaceDN/>
              <w:spacing w:after="0" w:line="240" w:lineRule="auto"/>
              <w:rPr>
                <w:rFonts w:ascii="Calibri" w:hAnsi="Calibri" w:cs="Calibri"/>
                <w:color w:val="000000"/>
              </w:rPr>
            </w:pPr>
            <w:r w:rsidRPr="006907B7">
              <w:rPr>
                <w:rFonts w:ascii="Calibri" w:hAnsi="Calibri" w:cs="Calibri"/>
                <w:b/>
                <w:bCs/>
                <w:color w:val="000000"/>
              </w:rPr>
              <w:t>Mathematics:</w:t>
            </w:r>
            <w:r w:rsidRPr="006907B7">
              <w:rPr>
                <w:rFonts w:ascii="Calibri" w:hAnsi="Calibri" w:cs="Calibri"/>
                <w:color w:val="000000"/>
              </w:rPr>
              <w:t> Targeted interventions, focused on developing fluency and reasoning skills, have supported pupil confidence and wider mathematical understanding, particularly in Year 2. The introduction of Fluency Bee has supported staff CPD and provides a more robust approach.</w:t>
            </w:r>
          </w:p>
          <w:p w14:paraId="1A4B167B" w14:textId="77777777" w:rsidR="006907B7" w:rsidRPr="006907B7" w:rsidRDefault="006907B7" w:rsidP="006907B7">
            <w:pPr>
              <w:numPr>
                <w:ilvl w:val="0"/>
                <w:numId w:val="55"/>
              </w:numPr>
              <w:shd w:val="clear" w:color="auto" w:fill="FFFFFF"/>
              <w:suppressAutoHyphens w:val="0"/>
              <w:autoSpaceDN/>
              <w:spacing w:after="0" w:line="240" w:lineRule="auto"/>
              <w:rPr>
                <w:rFonts w:ascii="Calibri" w:hAnsi="Calibri" w:cs="Calibri"/>
                <w:color w:val="000000"/>
              </w:rPr>
            </w:pPr>
            <w:r w:rsidRPr="006907B7">
              <w:rPr>
                <w:rFonts w:ascii="Calibri" w:hAnsi="Calibri" w:cs="Calibri"/>
                <w:b/>
                <w:bCs/>
                <w:color w:val="000000"/>
              </w:rPr>
              <w:t>Individualised Support:</w:t>
            </w:r>
            <w:r w:rsidRPr="006907B7">
              <w:rPr>
                <w:rFonts w:ascii="Calibri" w:hAnsi="Calibri" w:cs="Calibri"/>
                <w:color w:val="000000"/>
              </w:rPr>
              <w:t> Tailored strategies have been effective in helping pupils below expected levels.</w:t>
            </w:r>
          </w:p>
          <w:p w14:paraId="4DAA31C4" w14:textId="77777777" w:rsidR="006907B7" w:rsidRPr="006907B7" w:rsidRDefault="006907B7" w:rsidP="006907B7">
            <w:pPr>
              <w:shd w:val="clear" w:color="auto" w:fill="FFFFFF"/>
              <w:suppressAutoHyphens w:val="0"/>
              <w:autoSpaceDN/>
              <w:spacing w:after="0" w:line="240" w:lineRule="auto"/>
              <w:textAlignment w:val="baseline"/>
              <w:rPr>
                <w:rFonts w:ascii="Calibri" w:hAnsi="Calibri" w:cs="Calibri"/>
                <w:color w:val="000000"/>
              </w:rPr>
            </w:pPr>
            <w:r w:rsidRPr="006907B7">
              <w:rPr>
                <w:rFonts w:ascii="Calibri" w:hAnsi="Calibri" w:cs="Calibri"/>
                <w:b/>
                <w:bCs/>
                <w:color w:val="000000"/>
              </w:rPr>
              <w:t>Areas for Further Focus:</w:t>
            </w:r>
          </w:p>
          <w:p w14:paraId="1544182D" w14:textId="77777777" w:rsidR="006907B7" w:rsidRPr="006907B7" w:rsidRDefault="006907B7" w:rsidP="006907B7">
            <w:pPr>
              <w:numPr>
                <w:ilvl w:val="0"/>
                <w:numId w:val="56"/>
              </w:numPr>
              <w:shd w:val="clear" w:color="auto" w:fill="FFFFFF"/>
              <w:suppressAutoHyphens w:val="0"/>
              <w:autoSpaceDN/>
              <w:spacing w:after="0" w:line="240" w:lineRule="auto"/>
              <w:rPr>
                <w:rFonts w:ascii="Calibri" w:hAnsi="Calibri" w:cs="Calibri"/>
                <w:color w:val="000000"/>
              </w:rPr>
            </w:pPr>
            <w:r w:rsidRPr="006907B7">
              <w:rPr>
                <w:rFonts w:ascii="Calibri" w:hAnsi="Calibri" w:cs="Calibri"/>
                <w:color w:val="000000"/>
              </w:rPr>
              <w:t>The gap persists, particularly in writing, where challenges with sentence construction, spelling, and vocabulary remain.</w:t>
            </w:r>
          </w:p>
          <w:p w14:paraId="7060465E" w14:textId="77777777" w:rsidR="006907B7" w:rsidRPr="006907B7" w:rsidRDefault="006907B7" w:rsidP="006907B7">
            <w:pPr>
              <w:numPr>
                <w:ilvl w:val="0"/>
                <w:numId w:val="56"/>
              </w:numPr>
              <w:shd w:val="clear" w:color="auto" w:fill="FFFFFF"/>
              <w:suppressAutoHyphens w:val="0"/>
              <w:autoSpaceDN/>
              <w:spacing w:after="0" w:line="240" w:lineRule="auto"/>
              <w:rPr>
                <w:rFonts w:ascii="Calibri" w:hAnsi="Calibri" w:cs="Calibri"/>
                <w:color w:val="000000"/>
              </w:rPr>
            </w:pPr>
            <w:r w:rsidRPr="006907B7">
              <w:rPr>
                <w:rFonts w:ascii="Calibri" w:hAnsi="Calibri" w:cs="Calibri"/>
                <w:color w:val="000000"/>
              </w:rPr>
              <w:t>The gap also remains in Mathematics as challenges with recall of basic number facts and procedural fluency persist.</w:t>
            </w:r>
          </w:p>
          <w:p w14:paraId="3878840D" w14:textId="77777777" w:rsidR="006907B7" w:rsidRPr="006907B7" w:rsidRDefault="006907B7" w:rsidP="006907B7">
            <w:pPr>
              <w:numPr>
                <w:ilvl w:val="0"/>
                <w:numId w:val="56"/>
              </w:numPr>
              <w:shd w:val="clear" w:color="auto" w:fill="FFFFFF"/>
              <w:suppressAutoHyphens w:val="0"/>
              <w:autoSpaceDN/>
              <w:spacing w:after="0" w:line="240" w:lineRule="auto"/>
              <w:rPr>
                <w:rFonts w:ascii="Calibri" w:hAnsi="Calibri" w:cs="Calibri"/>
                <w:color w:val="000000"/>
              </w:rPr>
            </w:pPr>
            <w:r w:rsidRPr="006907B7">
              <w:rPr>
                <w:rFonts w:ascii="Calibri" w:hAnsi="Calibri" w:cs="Calibri"/>
                <w:color w:val="000000"/>
              </w:rPr>
              <w:t>Continued efforts are needed to bring disadvantaged pupils up to the level of their peers.</w:t>
            </w:r>
          </w:p>
          <w:p w14:paraId="026EC2F7" w14:textId="77777777" w:rsidR="006907B7" w:rsidRPr="006907B7" w:rsidRDefault="006907B7" w:rsidP="006907B7">
            <w:pPr>
              <w:shd w:val="clear" w:color="auto" w:fill="FFFFFF"/>
              <w:suppressAutoHyphens w:val="0"/>
              <w:autoSpaceDN/>
              <w:spacing w:after="0" w:line="240" w:lineRule="auto"/>
              <w:textAlignment w:val="baseline"/>
              <w:rPr>
                <w:rFonts w:ascii="Calibri" w:hAnsi="Calibri" w:cs="Calibri"/>
                <w:color w:val="000000"/>
              </w:rPr>
            </w:pPr>
            <w:r w:rsidRPr="006907B7">
              <w:rPr>
                <w:rFonts w:ascii="Calibri" w:hAnsi="Calibri" w:cs="Calibri"/>
                <w:b/>
                <w:bCs/>
                <w:color w:val="000000"/>
              </w:rPr>
              <w:t>Next Steps:</w:t>
            </w:r>
          </w:p>
          <w:p w14:paraId="6E3A21D8" w14:textId="77777777" w:rsidR="006907B7" w:rsidRPr="006907B7" w:rsidRDefault="006907B7" w:rsidP="006907B7">
            <w:pPr>
              <w:numPr>
                <w:ilvl w:val="0"/>
                <w:numId w:val="57"/>
              </w:numPr>
              <w:shd w:val="clear" w:color="auto" w:fill="FFFFFF"/>
              <w:suppressAutoHyphens w:val="0"/>
              <w:autoSpaceDN/>
              <w:spacing w:after="0" w:line="240" w:lineRule="auto"/>
              <w:rPr>
                <w:rFonts w:ascii="Calibri" w:hAnsi="Calibri" w:cs="Calibri"/>
                <w:color w:val="000000"/>
              </w:rPr>
            </w:pPr>
            <w:r w:rsidRPr="006907B7">
              <w:rPr>
                <w:rFonts w:ascii="Calibri" w:hAnsi="Calibri" w:cs="Calibri"/>
                <w:b/>
                <w:bCs/>
                <w:color w:val="000000"/>
              </w:rPr>
              <w:t>Sustained Priority:</w:t>
            </w:r>
            <w:r w:rsidRPr="006907B7">
              <w:rPr>
                <w:rFonts w:ascii="Calibri" w:hAnsi="Calibri" w:cs="Calibri"/>
                <w:color w:val="000000"/>
              </w:rPr>
              <w:t> The gap in reading, writing and mathematics will remain a focus in the next Pupil Premium Strategy, with an emphasis on early identification, small group support.</w:t>
            </w:r>
          </w:p>
          <w:p w14:paraId="47314A71" w14:textId="77777777" w:rsidR="006907B7" w:rsidRPr="006907B7" w:rsidRDefault="006907B7" w:rsidP="006907B7">
            <w:pPr>
              <w:numPr>
                <w:ilvl w:val="0"/>
                <w:numId w:val="57"/>
              </w:numPr>
              <w:shd w:val="clear" w:color="auto" w:fill="FFFFFF"/>
              <w:suppressAutoHyphens w:val="0"/>
              <w:autoSpaceDN/>
              <w:spacing w:after="0" w:line="240" w:lineRule="auto"/>
              <w:rPr>
                <w:rFonts w:ascii="Calibri" w:hAnsi="Calibri" w:cs="Calibri"/>
                <w:color w:val="000000"/>
              </w:rPr>
            </w:pPr>
            <w:r w:rsidRPr="006907B7">
              <w:rPr>
                <w:rFonts w:ascii="Calibri" w:hAnsi="Calibri" w:cs="Calibri"/>
                <w:b/>
                <w:bCs/>
                <w:color w:val="000000"/>
              </w:rPr>
              <w:t>Targeted Support:</w:t>
            </w:r>
            <w:r w:rsidRPr="006907B7">
              <w:rPr>
                <w:rFonts w:ascii="Calibri" w:hAnsi="Calibri" w:cs="Calibri"/>
                <w:color w:val="000000"/>
              </w:rPr>
              <w:t> Writing interventions will focus on vocabulary development and sentence construction, while reading comprehension sessions will be further developed to support greater progress. Mathematical interventions will continue to target basic fluency skills with a focus on ensuring pupils grasp basic foundational knowledge before moving on.</w:t>
            </w:r>
          </w:p>
          <w:p w14:paraId="1CD94C8D" w14:textId="4470D3B1" w:rsidR="006907B7" w:rsidRPr="00EC113D" w:rsidRDefault="006907B7" w:rsidP="00C84827">
            <w:pPr>
              <w:pStyle w:val="NormalWeb"/>
              <w:spacing w:before="0" w:beforeAutospacing="0" w:after="0" w:afterAutospacing="0"/>
              <w:rPr>
                <w:rFonts w:ascii="Calibri" w:hAnsi="Calibri" w:cs="Calibri"/>
                <w:b/>
                <w:color w:val="000000"/>
              </w:rPr>
            </w:pPr>
          </w:p>
        </w:tc>
      </w:tr>
      <w:tr w:rsidR="00C638C9" w14:paraId="357951B6" w14:textId="77777777" w:rsidTr="00CF7E29">
        <w:trPr>
          <w:trHeight w:val="1102"/>
        </w:trPr>
        <w:tc>
          <w:tcPr>
            <w:tcW w:w="9890" w:type="dxa"/>
          </w:tcPr>
          <w:p w14:paraId="16C52500" w14:textId="062B1D67" w:rsidR="00275E92" w:rsidRPr="00B61EC2" w:rsidRDefault="00275E92" w:rsidP="00275E92">
            <w:pPr>
              <w:shd w:val="clear" w:color="auto" w:fill="FFFFFF"/>
              <w:suppressAutoHyphens w:val="0"/>
              <w:autoSpaceDN/>
              <w:spacing w:after="0" w:line="240" w:lineRule="auto"/>
              <w:textAlignment w:val="baseline"/>
              <w:rPr>
                <w:rFonts w:ascii="Calibri" w:hAnsi="Calibri" w:cs="Calibri"/>
                <w:color w:val="1F497D" w:themeColor="text2"/>
                <w:sz w:val="28"/>
                <w:szCs w:val="28"/>
              </w:rPr>
            </w:pPr>
            <w:r w:rsidRPr="00B61EC2">
              <w:rPr>
                <w:rFonts w:ascii="Calibri" w:hAnsi="Calibri" w:cs="Calibri"/>
                <w:b/>
                <w:bCs/>
                <w:color w:val="1F497D" w:themeColor="text2"/>
                <w:sz w:val="28"/>
                <w:szCs w:val="28"/>
              </w:rPr>
              <w:t>Challenge 5:</w:t>
            </w:r>
            <w:r w:rsidRPr="00B61EC2">
              <w:rPr>
                <w:rFonts w:ascii="Calibri" w:hAnsi="Calibri" w:cs="Calibri"/>
                <w:color w:val="1F497D" w:themeColor="text2"/>
                <w:sz w:val="28"/>
                <w:szCs w:val="28"/>
              </w:rPr>
              <w:t> To raise the attainment and progress of all pupils, disadvantaged and non-disadvantaged in reading, writing, mathematics and GPS by the end of KS2 at both the ‘expected’ standard and ‘greater depth’.</w:t>
            </w:r>
          </w:p>
          <w:p w14:paraId="198EB0C0" w14:textId="77777777" w:rsidR="00275E92" w:rsidRPr="00BD2DB1" w:rsidRDefault="00275E92" w:rsidP="00960B9A">
            <w:pPr>
              <w:shd w:val="clear" w:color="auto" w:fill="FFFFFF"/>
              <w:suppressAutoHyphens w:val="0"/>
              <w:autoSpaceDN/>
              <w:spacing w:after="0" w:line="240" w:lineRule="auto"/>
              <w:textAlignment w:val="baseline"/>
              <w:rPr>
                <w:rFonts w:ascii="Calibri" w:hAnsi="Calibri" w:cs="Calibri"/>
                <w:color w:val="000000"/>
                <w:sz w:val="16"/>
                <w:szCs w:val="16"/>
              </w:rPr>
            </w:pPr>
          </w:p>
          <w:p w14:paraId="3ED92857" w14:textId="77777777" w:rsidR="00BD2DB1" w:rsidRPr="00BD2DB1" w:rsidRDefault="00BD2DB1" w:rsidP="00BD2DB1">
            <w:pPr>
              <w:shd w:val="clear" w:color="auto" w:fill="FFFFFF"/>
              <w:suppressAutoHyphens w:val="0"/>
              <w:autoSpaceDN/>
              <w:spacing w:after="0" w:line="240" w:lineRule="auto"/>
              <w:textAlignment w:val="baseline"/>
              <w:rPr>
                <w:rFonts w:ascii="Calibri" w:hAnsi="Calibri" w:cs="Calibri"/>
                <w:color w:val="000000"/>
              </w:rPr>
            </w:pPr>
            <w:r w:rsidRPr="00BD2DB1">
              <w:rPr>
                <w:rFonts w:ascii="Calibri" w:hAnsi="Calibri" w:cs="Calibri"/>
                <w:b/>
                <w:bCs/>
                <w:color w:val="000000"/>
              </w:rPr>
              <w:t>Overall Comment:</w:t>
            </w:r>
          </w:p>
          <w:p w14:paraId="2BED7317" w14:textId="77777777" w:rsidR="00BD2DB1" w:rsidRPr="00BD2DB1" w:rsidRDefault="00BD2DB1" w:rsidP="00BD2DB1">
            <w:pPr>
              <w:shd w:val="clear" w:color="auto" w:fill="FFFFFF"/>
              <w:suppressAutoHyphens w:val="0"/>
              <w:autoSpaceDN/>
              <w:spacing w:after="0" w:line="240" w:lineRule="auto"/>
              <w:textAlignment w:val="baseline"/>
              <w:rPr>
                <w:rFonts w:ascii="Calibri" w:hAnsi="Calibri" w:cs="Calibri"/>
                <w:color w:val="000000"/>
              </w:rPr>
            </w:pPr>
            <w:r w:rsidRPr="00BD2DB1">
              <w:rPr>
                <w:rFonts w:ascii="Calibri" w:hAnsi="Calibri" w:cs="Calibri"/>
                <w:color w:val="000000"/>
              </w:rPr>
              <w:t>Progress has been main in raising the attainment at end of KS2 from 2022/2023 to 2023/2024. All areas were higher in 2023/2024 than the previous year and progress was made in closing the gap with DA. Data for 2023/2024 was much more in line with National but there is work still to be done in bridging the gap with the number of GDS.</w:t>
            </w:r>
          </w:p>
          <w:p w14:paraId="4F64F8E5" w14:textId="77777777" w:rsidR="00BD2DB1" w:rsidRPr="00BD2DB1" w:rsidRDefault="00BD2DB1" w:rsidP="00BD2DB1">
            <w:pPr>
              <w:shd w:val="clear" w:color="auto" w:fill="FFFFFF"/>
              <w:suppressAutoHyphens w:val="0"/>
              <w:autoSpaceDN/>
              <w:spacing w:after="0" w:line="240" w:lineRule="auto"/>
              <w:textAlignment w:val="baseline"/>
              <w:rPr>
                <w:rFonts w:ascii="Calibri" w:hAnsi="Calibri" w:cs="Calibri"/>
                <w:color w:val="000000"/>
              </w:rPr>
            </w:pPr>
            <w:r w:rsidRPr="00BD2DB1">
              <w:rPr>
                <w:rFonts w:ascii="Calibri" w:hAnsi="Calibri" w:cs="Calibri"/>
                <w:b/>
                <w:bCs/>
                <w:color w:val="000000"/>
              </w:rPr>
              <w:lastRenderedPageBreak/>
              <w:t>Successes:</w:t>
            </w:r>
          </w:p>
          <w:p w14:paraId="6FAD443A" w14:textId="77777777" w:rsidR="00BD2DB1" w:rsidRPr="00BD2DB1" w:rsidRDefault="00BD2DB1" w:rsidP="00BD2DB1">
            <w:pPr>
              <w:numPr>
                <w:ilvl w:val="0"/>
                <w:numId w:val="58"/>
              </w:numPr>
              <w:shd w:val="clear" w:color="auto" w:fill="FFFFFF"/>
              <w:suppressAutoHyphens w:val="0"/>
              <w:autoSpaceDN/>
              <w:spacing w:after="0" w:line="240" w:lineRule="auto"/>
              <w:textAlignment w:val="baseline"/>
              <w:rPr>
                <w:rFonts w:ascii="Calibri" w:hAnsi="Calibri" w:cs="Calibri"/>
                <w:color w:val="000000"/>
              </w:rPr>
            </w:pPr>
            <w:r w:rsidRPr="00BD2DB1">
              <w:rPr>
                <w:rFonts w:ascii="Calibri" w:hAnsi="Calibri" w:cs="Calibri"/>
                <w:color w:val="000000"/>
              </w:rPr>
              <w:t>Two experiences teachers- Quality first teaching</w:t>
            </w:r>
          </w:p>
          <w:p w14:paraId="651F5982" w14:textId="77777777" w:rsidR="00BD2DB1" w:rsidRPr="00BD2DB1" w:rsidRDefault="00BD2DB1" w:rsidP="00BD2DB1">
            <w:pPr>
              <w:numPr>
                <w:ilvl w:val="0"/>
                <w:numId w:val="58"/>
              </w:numPr>
              <w:shd w:val="clear" w:color="auto" w:fill="FFFFFF"/>
              <w:suppressAutoHyphens w:val="0"/>
              <w:autoSpaceDN/>
              <w:spacing w:after="0" w:line="240" w:lineRule="auto"/>
              <w:textAlignment w:val="baseline"/>
              <w:rPr>
                <w:rFonts w:ascii="Calibri" w:hAnsi="Calibri" w:cs="Calibri"/>
                <w:color w:val="000000"/>
              </w:rPr>
            </w:pPr>
            <w:r w:rsidRPr="00BD2DB1">
              <w:rPr>
                <w:rFonts w:ascii="Calibri" w:hAnsi="Calibri" w:cs="Calibri"/>
                <w:color w:val="000000"/>
              </w:rPr>
              <w:t>Effective, well-planned boosters from Spring 2</w:t>
            </w:r>
          </w:p>
          <w:p w14:paraId="7EB9B48D" w14:textId="77777777" w:rsidR="00BD2DB1" w:rsidRPr="00BD2DB1" w:rsidRDefault="00BD2DB1" w:rsidP="00BD2DB1">
            <w:pPr>
              <w:numPr>
                <w:ilvl w:val="0"/>
                <w:numId w:val="58"/>
              </w:numPr>
              <w:shd w:val="clear" w:color="auto" w:fill="FFFFFF"/>
              <w:suppressAutoHyphens w:val="0"/>
              <w:autoSpaceDN/>
              <w:spacing w:after="0" w:line="240" w:lineRule="auto"/>
              <w:textAlignment w:val="baseline"/>
              <w:rPr>
                <w:rFonts w:ascii="Calibri" w:hAnsi="Calibri" w:cs="Calibri"/>
                <w:color w:val="000000"/>
              </w:rPr>
            </w:pPr>
            <w:r w:rsidRPr="00BD2DB1">
              <w:rPr>
                <w:rFonts w:ascii="Calibri" w:hAnsi="Calibri" w:cs="Calibri"/>
                <w:color w:val="000000"/>
              </w:rPr>
              <w:t>Small groups with key adults during the SATs assessments</w:t>
            </w:r>
          </w:p>
          <w:p w14:paraId="35508DBE" w14:textId="77777777" w:rsidR="00BD2DB1" w:rsidRPr="00BD2DB1" w:rsidRDefault="00BD2DB1" w:rsidP="00BD2DB1">
            <w:pPr>
              <w:numPr>
                <w:ilvl w:val="0"/>
                <w:numId w:val="58"/>
              </w:numPr>
              <w:shd w:val="clear" w:color="auto" w:fill="FFFFFF"/>
              <w:suppressAutoHyphens w:val="0"/>
              <w:autoSpaceDN/>
              <w:spacing w:after="0" w:line="240" w:lineRule="auto"/>
              <w:textAlignment w:val="baseline"/>
              <w:rPr>
                <w:rFonts w:ascii="Calibri" w:hAnsi="Calibri" w:cs="Calibri"/>
                <w:color w:val="000000"/>
              </w:rPr>
            </w:pPr>
            <w:r w:rsidRPr="00BD2DB1">
              <w:rPr>
                <w:rFonts w:ascii="Calibri" w:hAnsi="Calibri" w:cs="Calibri"/>
                <w:color w:val="000000"/>
              </w:rPr>
              <w:t>Reading and combined was above national in 2023/2024, with Maths and writing only being 1% point behind</w:t>
            </w:r>
          </w:p>
          <w:p w14:paraId="6E5A8A10" w14:textId="77777777" w:rsidR="00BD2DB1" w:rsidRPr="00BD2DB1" w:rsidRDefault="00BD2DB1" w:rsidP="00BD2DB1">
            <w:pPr>
              <w:shd w:val="clear" w:color="auto" w:fill="FFFFFF"/>
              <w:suppressAutoHyphens w:val="0"/>
              <w:autoSpaceDN/>
              <w:spacing w:after="0" w:line="240" w:lineRule="auto"/>
              <w:textAlignment w:val="baseline"/>
              <w:rPr>
                <w:rFonts w:ascii="Calibri" w:hAnsi="Calibri" w:cs="Calibri"/>
                <w:color w:val="000000"/>
              </w:rPr>
            </w:pPr>
            <w:r w:rsidRPr="00BD2DB1">
              <w:rPr>
                <w:rFonts w:ascii="Calibri" w:hAnsi="Calibri" w:cs="Calibri"/>
                <w:b/>
                <w:bCs/>
                <w:color w:val="000000"/>
              </w:rPr>
              <w:t>Areas for Further Focus:</w:t>
            </w:r>
          </w:p>
          <w:p w14:paraId="226F7210" w14:textId="3D59D702" w:rsidR="00BD2DB1" w:rsidRPr="00BD2DB1" w:rsidRDefault="00BD2DB1" w:rsidP="00BD2DB1">
            <w:pPr>
              <w:numPr>
                <w:ilvl w:val="0"/>
                <w:numId w:val="59"/>
              </w:numPr>
              <w:shd w:val="clear" w:color="auto" w:fill="FFFFFF"/>
              <w:suppressAutoHyphens w:val="0"/>
              <w:autoSpaceDN/>
              <w:spacing w:after="0" w:line="240" w:lineRule="auto"/>
              <w:textAlignment w:val="baseline"/>
              <w:rPr>
                <w:rFonts w:ascii="Calibri" w:hAnsi="Calibri" w:cs="Calibri"/>
                <w:color w:val="000000"/>
              </w:rPr>
            </w:pPr>
            <w:r w:rsidRPr="00BD2DB1">
              <w:rPr>
                <w:rFonts w:ascii="Calibri" w:hAnsi="Calibri" w:cs="Calibri"/>
                <w:color w:val="000000"/>
              </w:rPr>
              <w:t>Although improved, our GDS numbers are not in</w:t>
            </w:r>
            <w:r w:rsidR="00E61C09">
              <w:rPr>
                <w:rFonts w:ascii="Calibri" w:hAnsi="Calibri" w:cs="Calibri"/>
                <w:color w:val="000000"/>
              </w:rPr>
              <w:t xml:space="preserve"> </w:t>
            </w:r>
            <w:r w:rsidRPr="00BD2DB1">
              <w:rPr>
                <w:rFonts w:ascii="Calibri" w:hAnsi="Calibri" w:cs="Calibri"/>
                <w:color w:val="000000"/>
              </w:rPr>
              <w:t>line with national and we will still continue to work on raising this standard</w:t>
            </w:r>
          </w:p>
          <w:p w14:paraId="2877992B" w14:textId="77777777" w:rsidR="00BD2DB1" w:rsidRPr="00BD2DB1" w:rsidRDefault="00BD2DB1" w:rsidP="00BD2DB1">
            <w:pPr>
              <w:numPr>
                <w:ilvl w:val="0"/>
                <w:numId w:val="59"/>
              </w:numPr>
              <w:shd w:val="clear" w:color="auto" w:fill="FFFFFF"/>
              <w:suppressAutoHyphens w:val="0"/>
              <w:autoSpaceDN/>
              <w:spacing w:after="0" w:line="240" w:lineRule="auto"/>
              <w:textAlignment w:val="baseline"/>
              <w:rPr>
                <w:rFonts w:ascii="Calibri" w:hAnsi="Calibri" w:cs="Calibri"/>
                <w:color w:val="000000"/>
              </w:rPr>
            </w:pPr>
            <w:r w:rsidRPr="00BD2DB1">
              <w:rPr>
                <w:rFonts w:ascii="Calibri" w:hAnsi="Calibri" w:cs="Calibri"/>
                <w:color w:val="000000"/>
              </w:rPr>
              <w:t>GPS in 2023/2024 was 10% lower than national and needs to be a focus</w:t>
            </w:r>
          </w:p>
          <w:p w14:paraId="088A1CA3" w14:textId="19E3A320" w:rsidR="00BD2DB1" w:rsidRPr="00BD2DB1" w:rsidRDefault="00BD2DB1" w:rsidP="00960B9A">
            <w:pPr>
              <w:numPr>
                <w:ilvl w:val="0"/>
                <w:numId w:val="59"/>
              </w:numPr>
              <w:shd w:val="clear" w:color="auto" w:fill="FFFFFF"/>
              <w:suppressAutoHyphens w:val="0"/>
              <w:autoSpaceDN/>
              <w:spacing w:after="0" w:line="240" w:lineRule="auto"/>
              <w:textAlignment w:val="baseline"/>
              <w:rPr>
                <w:rFonts w:ascii="Calibri" w:hAnsi="Calibri" w:cs="Calibri"/>
                <w:color w:val="000000"/>
              </w:rPr>
            </w:pPr>
            <w:r w:rsidRPr="00BD2DB1">
              <w:rPr>
                <w:rFonts w:ascii="Calibri" w:hAnsi="Calibri" w:cs="Calibri"/>
                <w:color w:val="000000"/>
              </w:rPr>
              <w:t>Continue to work on narrowing the gap between DA and non-DA.</w:t>
            </w:r>
          </w:p>
        </w:tc>
      </w:tr>
      <w:tr w:rsidR="00C638C9" w14:paraId="58F533B9" w14:textId="77777777" w:rsidTr="00CF7E29">
        <w:trPr>
          <w:trHeight w:val="1102"/>
        </w:trPr>
        <w:tc>
          <w:tcPr>
            <w:tcW w:w="9890" w:type="dxa"/>
            <w:shd w:val="clear" w:color="auto" w:fill="auto"/>
          </w:tcPr>
          <w:p w14:paraId="03C54A16" w14:textId="57520013" w:rsidR="00D436C7" w:rsidRPr="0046140F" w:rsidRDefault="00D436C7" w:rsidP="0046140F">
            <w:pPr>
              <w:pStyle w:val="TableParagraph"/>
              <w:spacing w:before="67" w:line="252" w:lineRule="auto"/>
              <w:ind w:right="152"/>
              <w:jc w:val="both"/>
              <w:rPr>
                <w:rFonts w:ascii="Arial" w:hAnsi="Arial" w:cs="Arial"/>
                <w:w w:val="105"/>
              </w:rPr>
            </w:pPr>
          </w:p>
          <w:p w14:paraId="571D5EBA" w14:textId="77777777" w:rsidR="0046140F" w:rsidRPr="0046140F" w:rsidRDefault="0046140F" w:rsidP="0046140F">
            <w:pPr>
              <w:shd w:val="clear" w:color="auto" w:fill="FFFFFF"/>
              <w:suppressAutoHyphens w:val="0"/>
              <w:autoSpaceDN/>
              <w:spacing w:after="0" w:line="240" w:lineRule="auto"/>
              <w:jc w:val="both"/>
              <w:textAlignment w:val="baseline"/>
              <w:rPr>
                <w:rFonts w:ascii="Calibri" w:hAnsi="Calibri" w:cs="Calibri"/>
                <w:color w:val="365F91" w:themeColor="accent1" w:themeShade="BF"/>
                <w:sz w:val="28"/>
                <w:szCs w:val="28"/>
              </w:rPr>
            </w:pPr>
            <w:r w:rsidRPr="0046140F">
              <w:rPr>
                <w:rFonts w:ascii="Calibri" w:hAnsi="Calibri" w:cs="Calibri"/>
                <w:b/>
                <w:bCs/>
                <w:color w:val="365F91" w:themeColor="accent1" w:themeShade="BF"/>
                <w:sz w:val="28"/>
                <w:szCs w:val="28"/>
                <w:bdr w:val="none" w:sz="0" w:space="0" w:color="auto" w:frame="1"/>
              </w:rPr>
              <w:t>Challenge 6:</w:t>
            </w:r>
            <w:r w:rsidRPr="0046140F">
              <w:rPr>
                <w:rFonts w:ascii="Calibri" w:hAnsi="Calibri" w:cs="Calibri"/>
                <w:color w:val="365F91" w:themeColor="accent1" w:themeShade="BF"/>
                <w:sz w:val="28"/>
                <w:szCs w:val="28"/>
                <w:bdr w:val="none" w:sz="0" w:space="0" w:color="auto" w:frame="1"/>
              </w:rPr>
              <w:t> To address children’s emotional, behavioural and mental health needs at an early stage in order to remove barriers to learning and lay the foundations for making healthy life choices in teenage and adult years.</w:t>
            </w:r>
          </w:p>
          <w:p w14:paraId="1CC7D97E" w14:textId="77777777" w:rsidR="0046140F" w:rsidRPr="0046140F" w:rsidRDefault="0046140F" w:rsidP="0046140F">
            <w:pPr>
              <w:shd w:val="clear" w:color="auto" w:fill="FFFFFF"/>
              <w:suppressAutoHyphens w:val="0"/>
              <w:autoSpaceDN/>
              <w:spacing w:after="0" w:line="240" w:lineRule="auto"/>
              <w:jc w:val="both"/>
              <w:textAlignment w:val="baseline"/>
              <w:rPr>
                <w:rFonts w:ascii="Calibri" w:hAnsi="Calibri" w:cs="Calibri"/>
                <w:color w:val="242424"/>
                <w:sz w:val="22"/>
                <w:szCs w:val="22"/>
              </w:rPr>
            </w:pPr>
            <w:r w:rsidRPr="0046140F">
              <w:rPr>
                <w:rFonts w:ascii="Aptos" w:hAnsi="Aptos" w:cs="Calibri"/>
                <w:color w:val="000000"/>
                <w:bdr w:val="none" w:sz="0" w:space="0" w:color="auto" w:frame="1"/>
              </w:rPr>
              <w:t> </w:t>
            </w:r>
          </w:p>
          <w:p w14:paraId="39EF7B09" w14:textId="2DF1029A" w:rsidR="0046140F" w:rsidRPr="00D966A6" w:rsidRDefault="0046140F" w:rsidP="0046140F">
            <w:pPr>
              <w:shd w:val="clear" w:color="auto" w:fill="FFFFFF"/>
              <w:suppressAutoHyphens w:val="0"/>
              <w:autoSpaceDN/>
              <w:spacing w:after="0" w:line="240" w:lineRule="auto"/>
              <w:rPr>
                <w:rFonts w:ascii="Calibri" w:hAnsi="Calibri" w:cs="Calibri"/>
                <w:b/>
                <w:bCs/>
                <w:color w:val="242424"/>
                <w:sz w:val="22"/>
                <w:szCs w:val="22"/>
              </w:rPr>
            </w:pPr>
            <w:r w:rsidRPr="00D966A6">
              <w:rPr>
                <w:rFonts w:ascii="Calibri" w:hAnsi="Calibri" w:cs="Calibri"/>
                <w:b/>
                <w:bCs/>
                <w:color w:val="000000"/>
                <w:bdr w:val="none" w:sz="0" w:space="0" w:color="auto" w:frame="1"/>
              </w:rPr>
              <w:t>Overall Comment: </w:t>
            </w:r>
          </w:p>
          <w:p w14:paraId="334FCDF4" w14:textId="5A8CB5A4" w:rsidR="0046140F" w:rsidRPr="0009706C" w:rsidRDefault="0046140F" w:rsidP="0009706C">
            <w:pPr>
              <w:shd w:val="clear" w:color="auto" w:fill="FFFFFF"/>
              <w:suppressAutoHyphens w:val="0"/>
              <w:spacing w:after="0" w:line="240" w:lineRule="auto"/>
              <w:textAlignment w:val="baseline"/>
              <w:rPr>
                <w:rFonts w:ascii="Calibri" w:hAnsi="Calibri" w:cs="Calibri"/>
                <w:color w:val="auto"/>
              </w:rPr>
            </w:pPr>
            <w:r w:rsidRPr="00D966A6">
              <w:rPr>
                <w:rFonts w:ascii="Calibri" w:hAnsi="Calibri" w:cs="Calibri"/>
                <w:color w:val="000000"/>
                <w:bdr w:val="none" w:sz="0" w:space="0" w:color="auto" w:frame="1"/>
              </w:rPr>
              <w:t xml:space="preserve">Progress has been made in improving emotional, behavioural and mental health needs for pupils selected for Therapeutic interventions such as WTWTR (Where </w:t>
            </w:r>
            <w:r w:rsidR="00172EB2" w:rsidRPr="00D966A6">
              <w:rPr>
                <w:rFonts w:ascii="Calibri" w:hAnsi="Calibri" w:cs="Calibri"/>
                <w:color w:val="000000"/>
                <w:bdr w:val="none" w:sz="0" w:space="0" w:color="auto" w:frame="1"/>
              </w:rPr>
              <w:t>T</w:t>
            </w:r>
            <w:r w:rsidRPr="00D966A6">
              <w:rPr>
                <w:rFonts w:ascii="Calibri" w:hAnsi="Calibri" w:cs="Calibri"/>
                <w:color w:val="000000"/>
                <w:bdr w:val="none" w:sz="0" w:space="0" w:color="auto" w:frame="1"/>
              </w:rPr>
              <w:t xml:space="preserve">he Wild Things Are), Fishing, </w:t>
            </w:r>
            <w:r w:rsidR="0009706C" w:rsidRPr="00DC5AB7">
              <w:rPr>
                <w:rFonts w:ascii="Calibri" w:hAnsi="Calibri" w:cs="Calibri"/>
                <w:color w:val="auto"/>
                <w:bdr w:val="none" w:sz="0" w:space="0" w:color="auto" w:frame="1"/>
              </w:rPr>
              <w:t xml:space="preserve">PIT (Primary Inclusion Team) interventions including </w:t>
            </w:r>
            <w:r w:rsidR="0009706C" w:rsidRPr="00DC5AB7">
              <w:rPr>
                <w:rFonts w:ascii="Calibri" w:hAnsi="Calibri" w:cs="Calibri"/>
                <w:color w:val="auto"/>
              </w:rPr>
              <w:t xml:space="preserve">Messy Crew; Managing Emotions; Self Esteem and Self Confidence; Relax Kids and Friendship and Social Skills. </w:t>
            </w:r>
            <w:r w:rsidR="0009706C" w:rsidRPr="00DC5AB7">
              <w:rPr>
                <w:rFonts w:ascii="Calibri" w:hAnsi="Calibri" w:cs="Calibri"/>
                <w:color w:val="auto"/>
                <w:bdr w:val="none" w:sz="0" w:space="0" w:color="auto" w:frame="1"/>
              </w:rPr>
              <w:t xml:space="preserve">We have trained </w:t>
            </w:r>
            <w:r w:rsidR="0009706C">
              <w:rPr>
                <w:rFonts w:ascii="Calibri" w:hAnsi="Calibri" w:cs="Calibri"/>
                <w:color w:val="auto"/>
                <w:bdr w:val="none" w:sz="0" w:space="0" w:color="auto" w:frame="1"/>
              </w:rPr>
              <w:t>2</w:t>
            </w:r>
            <w:r w:rsidR="0009706C" w:rsidRPr="00DC5AB7">
              <w:rPr>
                <w:rFonts w:ascii="Calibri" w:hAnsi="Calibri" w:cs="Calibri"/>
                <w:color w:val="auto"/>
                <w:bdr w:val="none" w:sz="0" w:space="0" w:color="auto" w:frame="1"/>
              </w:rPr>
              <w:t xml:space="preserve"> more staff who can now continue to delivered WTWTR.</w:t>
            </w:r>
          </w:p>
          <w:p w14:paraId="179CE0A3" w14:textId="77777777" w:rsidR="0046140F" w:rsidRPr="00D966A6" w:rsidRDefault="0046140F" w:rsidP="0046140F">
            <w:pPr>
              <w:shd w:val="clear" w:color="auto" w:fill="FFFFFF"/>
              <w:suppressAutoHyphens w:val="0"/>
              <w:autoSpaceDN/>
              <w:spacing w:after="0" w:line="240" w:lineRule="auto"/>
              <w:textAlignment w:val="baseline"/>
              <w:rPr>
                <w:rFonts w:ascii="Calibri" w:hAnsi="Calibri" w:cs="Calibri"/>
                <w:b/>
                <w:bCs/>
                <w:color w:val="242424"/>
                <w:sz w:val="22"/>
                <w:szCs w:val="22"/>
              </w:rPr>
            </w:pPr>
            <w:r w:rsidRPr="00D966A6">
              <w:rPr>
                <w:rFonts w:ascii="Calibri" w:hAnsi="Calibri" w:cs="Calibri"/>
                <w:b/>
                <w:bCs/>
                <w:color w:val="000000"/>
                <w:bdr w:val="none" w:sz="0" w:space="0" w:color="auto" w:frame="1"/>
              </w:rPr>
              <w:t>Successes:</w:t>
            </w:r>
          </w:p>
          <w:p w14:paraId="78627C44" w14:textId="60D3539D" w:rsidR="0046140F" w:rsidRPr="00D966A6" w:rsidRDefault="0046140F" w:rsidP="00960B9A">
            <w:pPr>
              <w:numPr>
                <w:ilvl w:val="0"/>
                <w:numId w:val="40"/>
              </w:numPr>
              <w:shd w:val="clear" w:color="auto" w:fill="FFFFFF"/>
              <w:suppressAutoHyphens w:val="0"/>
              <w:autoSpaceDN/>
              <w:spacing w:after="0" w:line="240" w:lineRule="auto"/>
              <w:rPr>
                <w:rFonts w:ascii="Calibri" w:hAnsi="Calibri" w:cs="Calibri"/>
                <w:color w:val="000000"/>
                <w:sz w:val="22"/>
                <w:szCs w:val="22"/>
              </w:rPr>
            </w:pPr>
            <w:r w:rsidRPr="00D966A6">
              <w:rPr>
                <w:rFonts w:ascii="Calibri" w:hAnsi="Calibri" w:cs="Calibri"/>
                <w:color w:val="000000"/>
                <w:bdr w:val="none" w:sz="0" w:space="0" w:color="auto" w:frame="1"/>
              </w:rPr>
              <w:t>1 LSAs from Christ Church has completed WTWTR (E</w:t>
            </w:r>
            <w:r w:rsidR="000628D3">
              <w:rPr>
                <w:rFonts w:ascii="Calibri" w:hAnsi="Calibri" w:cs="Calibri"/>
                <w:color w:val="000000"/>
                <w:bdr w:val="none" w:sz="0" w:space="0" w:color="auto" w:frame="1"/>
              </w:rPr>
              <w:t>Q</w:t>
            </w:r>
            <w:r w:rsidRPr="00D966A6">
              <w:rPr>
                <w:rFonts w:ascii="Calibri" w:hAnsi="Calibri" w:cs="Calibri"/>
                <w:color w:val="000000"/>
                <w:bdr w:val="none" w:sz="0" w:space="0" w:color="auto" w:frame="1"/>
              </w:rPr>
              <w:t>E training) and are finishing their portfolio to submit for assessment.</w:t>
            </w:r>
          </w:p>
          <w:p w14:paraId="75463F9A" w14:textId="484558EA" w:rsidR="0046140F" w:rsidRPr="00D966A6" w:rsidRDefault="0046140F" w:rsidP="00960B9A">
            <w:pPr>
              <w:numPr>
                <w:ilvl w:val="0"/>
                <w:numId w:val="40"/>
              </w:numPr>
              <w:shd w:val="clear" w:color="auto" w:fill="FFFFFF"/>
              <w:suppressAutoHyphens w:val="0"/>
              <w:autoSpaceDN/>
              <w:spacing w:after="0" w:line="240" w:lineRule="auto"/>
              <w:rPr>
                <w:rFonts w:ascii="Calibri" w:hAnsi="Calibri" w:cs="Calibri"/>
                <w:color w:val="000000"/>
                <w:sz w:val="22"/>
                <w:szCs w:val="22"/>
              </w:rPr>
            </w:pPr>
            <w:r w:rsidRPr="00D966A6">
              <w:rPr>
                <w:rFonts w:ascii="Calibri" w:hAnsi="Calibri" w:cs="Calibri"/>
                <w:color w:val="000000"/>
                <w:bdr w:val="none" w:sz="0" w:space="0" w:color="auto" w:frame="1"/>
              </w:rPr>
              <w:t>8 x Year 1 pupils have received the WTWTR intervention. All have made progress in SEMH tracked using a variety of assessments.</w:t>
            </w:r>
          </w:p>
          <w:p w14:paraId="2302DD60" w14:textId="55412A19" w:rsidR="0046140F" w:rsidRPr="00D966A6" w:rsidRDefault="0046140F" w:rsidP="00960B9A">
            <w:pPr>
              <w:numPr>
                <w:ilvl w:val="0"/>
                <w:numId w:val="40"/>
              </w:numPr>
              <w:shd w:val="clear" w:color="auto" w:fill="FFFFFF"/>
              <w:suppressAutoHyphens w:val="0"/>
              <w:autoSpaceDN/>
              <w:spacing w:after="0" w:line="240" w:lineRule="auto"/>
              <w:rPr>
                <w:rFonts w:ascii="Calibri" w:hAnsi="Calibri" w:cs="Calibri"/>
                <w:color w:val="000000"/>
                <w:sz w:val="22"/>
                <w:szCs w:val="22"/>
              </w:rPr>
            </w:pPr>
            <w:r w:rsidRPr="00D966A6">
              <w:rPr>
                <w:rFonts w:ascii="Calibri" w:hAnsi="Calibri" w:cs="Calibri"/>
                <w:color w:val="000000"/>
                <w:bdr w:val="none" w:sz="0" w:space="0" w:color="auto" w:frame="1"/>
              </w:rPr>
              <w:t>Equipment has been purchased so that staff can continue to deliver WTWTR to the next set of pupils in January 2025.</w:t>
            </w:r>
          </w:p>
          <w:p w14:paraId="3FF36B0A" w14:textId="49AB5921" w:rsidR="0046140F" w:rsidRPr="00D966A6" w:rsidRDefault="0046140F" w:rsidP="00960B9A">
            <w:pPr>
              <w:numPr>
                <w:ilvl w:val="0"/>
                <w:numId w:val="40"/>
              </w:numPr>
              <w:shd w:val="clear" w:color="auto" w:fill="FFFFFF"/>
              <w:suppressAutoHyphens w:val="0"/>
              <w:autoSpaceDN/>
              <w:spacing w:after="0" w:line="240" w:lineRule="auto"/>
              <w:rPr>
                <w:rFonts w:ascii="Calibri" w:hAnsi="Calibri" w:cs="Calibri"/>
                <w:color w:val="000000"/>
                <w:sz w:val="22"/>
                <w:szCs w:val="22"/>
              </w:rPr>
            </w:pPr>
            <w:r w:rsidRPr="00D966A6">
              <w:rPr>
                <w:rFonts w:ascii="Calibri" w:hAnsi="Calibri" w:cs="Calibri"/>
                <w:color w:val="000000"/>
                <w:bdr w:val="none" w:sz="0" w:space="0" w:color="auto" w:frame="1"/>
              </w:rPr>
              <w:t>The Greenspace and Wild area has continued to be developed to provide an area where outdoor therapeutic interventions can be delivered.</w:t>
            </w:r>
          </w:p>
          <w:p w14:paraId="785E3D30" w14:textId="5A6D6E9F" w:rsidR="0046140F" w:rsidRPr="00D966A6" w:rsidRDefault="0046140F" w:rsidP="00960B9A">
            <w:pPr>
              <w:numPr>
                <w:ilvl w:val="0"/>
                <w:numId w:val="40"/>
              </w:numPr>
              <w:suppressAutoHyphens w:val="0"/>
              <w:autoSpaceDN/>
              <w:spacing w:after="0" w:line="240" w:lineRule="auto"/>
              <w:rPr>
                <w:rFonts w:ascii="Calibri" w:hAnsi="Calibri" w:cs="Calibri"/>
                <w:color w:val="000000"/>
                <w:sz w:val="22"/>
                <w:szCs w:val="22"/>
              </w:rPr>
            </w:pPr>
            <w:r w:rsidRPr="00D966A6">
              <w:rPr>
                <w:rFonts w:ascii="Calibri" w:hAnsi="Calibri" w:cs="Calibri"/>
                <w:color w:val="000000"/>
                <w:bdr w:val="none" w:sz="0" w:space="0" w:color="auto" w:frame="1"/>
              </w:rPr>
              <w:t xml:space="preserve">All EPR pupils from </w:t>
            </w:r>
            <w:r w:rsidR="00172EB2" w:rsidRPr="00D966A6">
              <w:rPr>
                <w:rFonts w:ascii="Calibri" w:hAnsi="Calibri" w:cs="Calibri"/>
                <w:color w:val="000000"/>
                <w:bdr w:val="none" w:sz="0" w:space="0" w:color="auto" w:frame="1"/>
              </w:rPr>
              <w:t>The Acorn</w:t>
            </w:r>
            <w:r w:rsidRPr="00D966A6">
              <w:rPr>
                <w:rFonts w:ascii="Calibri" w:hAnsi="Calibri" w:cs="Calibri"/>
                <w:color w:val="000000"/>
                <w:bdr w:val="none" w:sz="0" w:space="0" w:color="auto" w:frame="1"/>
              </w:rPr>
              <w:t xml:space="preserve"> also benefit from WTWTR invention every Friday.</w:t>
            </w:r>
          </w:p>
          <w:p w14:paraId="2180B2C9" w14:textId="2561E9FE" w:rsidR="00A0259B" w:rsidRPr="00D966A6" w:rsidRDefault="00A0259B" w:rsidP="00960B9A">
            <w:pPr>
              <w:numPr>
                <w:ilvl w:val="0"/>
                <w:numId w:val="40"/>
              </w:numPr>
              <w:suppressAutoHyphens w:val="0"/>
              <w:autoSpaceDN/>
              <w:spacing w:after="0" w:line="240" w:lineRule="auto"/>
              <w:rPr>
                <w:rFonts w:ascii="Calibri" w:hAnsi="Calibri" w:cs="Calibri"/>
                <w:color w:val="000000"/>
                <w:sz w:val="22"/>
                <w:szCs w:val="22"/>
              </w:rPr>
            </w:pPr>
            <w:r w:rsidRPr="00D966A6">
              <w:rPr>
                <w:rFonts w:ascii="Calibri" w:hAnsi="Calibri" w:cs="Calibri"/>
                <w:color w:val="000000"/>
              </w:rPr>
              <w:t>Groups of 6-8 children in Year 5 attend a weekly fishing intervention at Partridge Lakes Fisheries.</w:t>
            </w:r>
          </w:p>
          <w:p w14:paraId="0A1B4811" w14:textId="77777777" w:rsidR="0046140F" w:rsidRPr="00D966A6" w:rsidRDefault="0046140F" w:rsidP="00960B9A">
            <w:pPr>
              <w:numPr>
                <w:ilvl w:val="0"/>
                <w:numId w:val="40"/>
              </w:numPr>
              <w:shd w:val="clear" w:color="auto" w:fill="FFFFFF"/>
              <w:suppressAutoHyphens w:val="0"/>
              <w:autoSpaceDN/>
              <w:spacing w:after="0" w:line="240" w:lineRule="auto"/>
              <w:rPr>
                <w:rFonts w:ascii="Calibri" w:hAnsi="Calibri" w:cs="Calibri"/>
                <w:color w:val="000000"/>
                <w:sz w:val="22"/>
                <w:szCs w:val="22"/>
              </w:rPr>
            </w:pPr>
            <w:r w:rsidRPr="00D966A6">
              <w:rPr>
                <w:rFonts w:ascii="Calibri" w:hAnsi="Calibri" w:cs="Calibri"/>
                <w:color w:val="000000"/>
                <w:bdr w:val="none" w:sz="0" w:space="0" w:color="auto" w:frame="1"/>
              </w:rPr>
              <w:t>All pupils are assessed using Cords (SDQs) and this data is used to track and monitor pupils.</w:t>
            </w:r>
          </w:p>
          <w:p w14:paraId="0E81FD2B" w14:textId="1E4E8A1D" w:rsidR="0046140F" w:rsidRPr="00D966A6" w:rsidRDefault="0046140F" w:rsidP="00D966A6">
            <w:pPr>
              <w:numPr>
                <w:ilvl w:val="0"/>
                <w:numId w:val="40"/>
              </w:numPr>
              <w:shd w:val="clear" w:color="auto" w:fill="FFFFFF"/>
              <w:suppressAutoHyphens w:val="0"/>
              <w:autoSpaceDN/>
              <w:spacing w:after="0" w:line="240" w:lineRule="auto"/>
              <w:rPr>
                <w:rFonts w:ascii="Calibri" w:hAnsi="Calibri" w:cs="Calibri"/>
                <w:color w:val="000000"/>
                <w:sz w:val="22"/>
                <w:szCs w:val="22"/>
              </w:rPr>
            </w:pPr>
            <w:r w:rsidRPr="00D966A6">
              <w:rPr>
                <w:rFonts w:ascii="Calibri" w:hAnsi="Calibri" w:cs="Calibri"/>
                <w:color w:val="000000"/>
                <w:bdr w:val="none" w:sz="0" w:space="0" w:color="auto" w:frame="1"/>
              </w:rPr>
              <w:t>All pupils in EPR are assessed using Boxalls</w:t>
            </w:r>
            <w:r w:rsidR="00A0259B" w:rsidRPr="00D966A6">
              <w:rPr>
                <w:rFonts w:ascii="Calibri" w:hAnsi="Calibri" w:cs="Calibri"/>
                <w:color w:val="000000"/>
                <w:bdr w:val="none" w:sz="0" w:space="0" w:color="auto" w:frame="1"/>
              </w:rPr>
              <w:t>.</w:t>
            </w:r>
          </w:p>
          <w:p w14:paraId="2BDA0302" w14:textId="455DA736" w:rsidR="0046140F" w:rsidRPr="00D966A6" w:rsidRDefault="0046140F" w:rsidP="00960B9A">
            <w:pPr>
              <w:numPr>
                <w:ilvl w:val="0"/>
                <w:numId w:val="40"/>
              </w:numPr>
              <w:shd w:val="clear" w:color="auto" w:fill="FFFFFF"/>
              <w:suppressAutoHyphens w:val="0"/>
              <w:autoSpaceDN/>
              <w:spacing w:after="0" w:line="240" w:lineRule="auto"/>
              <w:rPr>
                <w:rFonts w:ascii="Calibri" w:hAnsi="Calibri" w:cs="Calibri"/>
                <w:color w:val="242424"/>
                <w:sz w:val="22"/>
                <w:szCs w:val="22"/>
              </w:rPr>
            </w:pPr>
            <w:r w:rsidRPr="00D966A6">
              <w:rPr>
                <w:rFonts w:ascii="Calibri" w:hAnsi="Calibri" w:cs="Calibri"/>
                <w:color w:val="000000"/>
                <w:bdr w:val="none" w:sz="0" w:space="0" w:color="auto" w:frame="1"/>
              </w:rPr>
              <w:t>All EPR staff received training from Curiosity Project on Active Connections, staff have looked at the provision for some EPR pupils and adjusted their behaviour plans</w:t>
            </w:r>
            <w:r w:rsidR="00A0259B" w:rsidRPr="00D966A6">
              <w:rPr>
                <w:rFonts w:ascii="Calibri" w:hAnsi="Calibri" w:cs="Calibri"/>
                <w:color w:val="000000"/>
                <w:bdr w:val="none" w:sz="0" w:space="0" w:color="auto" w:frame="1"/>
              </w:rPr>
              <w:t>.</w:t>
            </w:r>
          </w:p>
          <w:p w14:paraId="24BE59A4" w14:textId="37C6616A" w:rsidR="00A0259B" w:rsidRPr="00D966A6" w:rsidRDefault="00A0259B" w:rsidP="00960B9A">
            <w:pPr>
              <w:numPr>
                <w:ilvl w:val="0"/>
                <w:numId w:val="40"/>
              </w:numPr>
              <w:shd w:val="clear" w:color="auto" w:fill="FFFFFF"/>
              <w:suppressAutoHyphens w:val="0"/>
              <w:autoSpaceDN/>
              <w:spacing w:after="0" w:line="240" w:lineRule="auto"/>
              <w:rPr>
                <w:rFonts w:ascii="Calibri" w:hAnsi="Calibri" w:cs="Calibri"/>
                <w:color w:val="242424"/>
                <w:sz w:val="22"/>
                <w:szCs w:val="22"/>
              </w:rPr>
            </w:pPr>
            <w:r w:rsidRPr="00D966A6">
              <w:rPr>
                <w:rFonts w:ascii="Calibri" w:hAnsi="Calibri" w:cs="Calibri"/>
                <w:color w:val="242424"/>
                <w:bdr w:val="none" w:sz="0" w:space="0" w:color="auto" w:frame="1"/>
              </w:rPr>
              <w:t>2 s</w:t>
            </w:r>
            <w:r w:rsidR="00D966A6" w:rsidRPr="00D966A6">
              <w:rPr>
                <w:rFonts w:ascii="Calibri" w:hAnsi="Calibri" w:cs="Calibri"/>
                <w:color w:val="242424"/>
                <w:bdr w:val="none" w:sz="0" w:space="0" w:color="auto" w:frame="1"/>
              </w:rPr>
              <w:t>t</w:t>
            </w:r>
            <w:r w:rsidRPr="00D966A6">
              <w:rPr>
                <w:rFonts w:ascii="Calibri" w:hAnsi="Calibri" w:cs="Calibri"/>
                <w:color w:val="242424"/>
                <w:bdr w:val="none" w:sz="0" w:space="0" w:color="auto" w:frame="1"/>
              </w:rPr>
              <w:t>aff have completed the Senior Mental Health Training through the Anna Freud Centre.</w:t>
            </w:r>
          </w:p>
          <w:p w14:paraId="0163DBB0" w14:textId="261682DF" w:rsidR="0046140F" w:rsidRPr="00D966A6" w:rsidRDefault="00A0259B" w:rsidP="00960B9A">
            <w:pPr>
              <w:numPr>
                <w:ilvl w:val="0"/>
                <w:numId w:val="40"/>
              </w:numPr>
              <w:shd w:val="clear" w:color="auto" w:fill="FFFFFF"/>
              <w:suppressAutoHyphens w:val="0"/>
              <w:autoSpaceDN/>
              <w:spacing w:after="0" w:line="240" w:lineRule="auto"/>
              <w:rPr>
                <w:rFonts w:ascii="Calibri" w:hAnsi="Calibri" w:cs="Calibri"/>
                <w:color w:val="242424"/>
                <w:sz w:val="22"/>
                <w:szCs w:val="22"/>
              </w:rPr>
            </w:pPr>
            <w:r w:rsidRPr="00D966A6">
              <w:rPr>
                <w:rFonts w:ascii="Calibri" w:hAnsi="Calibri" w:cs="Calibri"/>
                <w:color w:val="242424"/>
                <w:bdr w:val="none" w:sz="0" w:space="0" w:color="auto" w:frame="1"/>
              </w:rPr>
              <w:t>4 children have been referred to CAMHS-</w:t>
            </w:r>
            <w:proofErr w:type="spellStart"/>
            <w:r w:rsidRPr="00D966A6">
              <w:rPr>
                <w:rFonts w:ascii="Calibri" w:hAnsi="Calibri" w:cs="Calibri"/>
                <w:color w:val="242424"/>
                <w:bdr w:val="none" w:sz="0" w:space="0" w:color="auto" w:frame="1"/>
              </w:rPr>
              <w:t>IReach</w:t>
            </w:r>
            <w:proofErr w:type="spellEnd"/>
            <w:r w:rsidRPr="00D966A6">
              <w:rPr>
                <w:rFonts w:ascii="Calibri" w:hAnsi="Calibri" w:cs="Calibri"/>
                <w:color w:val="242424"/>
                <w:bdr w:val="none" w:sz="0" w:space="0" w:color="auto" w:frame="1"/>
              </w:rPr>
              <w:t xml:space="preserve"> to support them with anxiety or low mood.</w:t>
            </w:r>
          </w:p>
          <w:p w14:paraId="6EEFAC14" w14:textId="77777777" w:rsidR="0046140F" w:rsidRPr="00D966A6" w:rsidRDefault="0046140F" w:rsidP="00A0259B">
            <w:pPr>
              <w:shd w:val="clear" w:color="auto" w:fill="FFFFFF"/>
              <w:suppressAutoHyphens w:val="0"/>
              <w:autoSpaceDN/>
              <w:spacing w:after="0" w:line="240" w:lineRule="auto"/>
              <w:textAlignment w:val="baseline"/>
              <w:rPr>
                <w:rFonts w:ascii="Calibri" w:hAnsi="Calibri" w:cs="Calibri"/>
                <w:color w:val="242424"/>
                <w:sz w:val="22"/>
                <w:szCs w:val="22"/>
              </w:rPr>
            </w:pPr>
            <w:r w:rsidRPr="00D966A6">
              <w:rPr>
                <w:rFonts w:ascii="Calibri" w:hAnsi="Calibri" w:cs="Calibri"/>
                <w:b/>
                <w:bCs/>
                <w:color w:val="000000"/>
                <w:bdr w:val="none" w:sz="0" w:space="0" w:color="auto" w:frame="1"/>
              </w:rPr>
              <w:t>Areas for Further Focus:</w:t>
            </w:r>
          </w:p>
          <w:p w14:paraId="7BA95D7F" w14:textId="2EB18DAF" w:rsidR="0046140F" w:rsidRPr="00D966A6" w:rsidRDefault="0046140F" w:rsidP="00960B9A">
            <w:pPr>
              <w:numPr>
                <w:ilvl w:val="0"/>
                <w:numId w:val="41"/>
              </w:numPr>
              <w:shd w:val="clear" w:color="auto" w:fill="FFFFFF"/>
              <w:suppressAutoHyphens w:val="0"/>
              <w:autoSpaceDN/>
              <w:spacing w:after="0" w:line="240" w:lineRule="auto"/>
              <w:rPr>
                <w:rFonts w:ascii="Calibri" w:hAnsi="Calibri" w:cs="Calibri"/>
                <w:color w:val="000000"/>
                <w:sz w:val="22"/>
                <w:szCs w:val="22"/>
              </w:rPr>
            </w:pPr>
            <w:r w:rsidRPr="00D966A6">
              <w:rPr>
                <w:rFonts w:ascii="Calibri" w:hAnsi="Calibri" w:cs="Calibri"/>
                <w:color w:val="000000"/>
                <w:bdr w:val="none" w:sz="0" w:space="0" w:color="auto" w:frame="1"/>
              </w:rPr>
              <w:t xml:space="preserve">Continue to develop the </w:t>
            </w:r>
            <w:r w:rsidR="00A0259B" w:rsidRPr="00D966A6">
              <w:rPr>
                <w:rFonts w:ascii="Calibri" w:hAnsi="Calibri" w:cs="Calibri"/>
                <w:color w:val="000000"/>
                <w:bdr w:val="none" w:sz="0" w:space="0" w:color="auto" w:frame="1"/>
              </w:rPr>
              <w:t>G</w:t>
            </w:r>
            <w:r w:rsidRPr="00D966A6">
              <w:rPr>
                <w:rFonts w:ascii="Calibri" w:hAnsi="Calibri" w:cs="Calibri"/>
                <w:color w:val="000000"/>
                <w:bdr w:val="none" w:sz="0" w:space="0" w:color="auto" w:frame="1"/>
              </w:rPr>
              <w:t>reenspace so that it can be used for more outdoor learning and physical activities.</w:t>
            </w:r>
          </w:p>
          <w:p w14:paraId="2B74BB9D" w14:textId="794447ED" w:rsidR="0046140F" w:rsidRPr="00D966A6" w:rsidRDefault="0046140F" w:rsidP="00960B9A">
            <w:pPr>
              <w:numPr>
                <w:ilvl w:val="0"/>
                <w:numId w:val="41"/>
              </w:numPr>
              <w:shd w:val="clear" w:color="auto" w:fill="FFFFFF"/>
              <w:suppressAutoHyphens w:val="0"/>
              <w:autoSpaceDN/>
              <w:spacing w:after="0" w:line="240" w:lineRule="auto"/>
              <w:rPr>
                <w:rFonts w:ascii="Calibri" w:hAnsi="Calibri" w:cs="Calibri"/>
                <w:color w:val="000000"/>
                <w:sz w:val="22"/>
                <w:szCs w:val="22"/>
              </w:rPr>
            </w:pPr>
            <w:r w:rsidRPr="00D966A6">
              <w:rPr>
                <w:rFonts w:ascii="Calibri" w:hAnsi="Calibri" w:cs="Calibri"/>
                <w:color w:val="000000"/>
                <w:bdr w:val="none" w:sz="0" w:space="0" w:color="auto" w:frame="1"/>
              </w:rPr>
              <w:t xml:space="preserve">To book Play </w:t>
            </w:r>
            <w:r w:rsidR="00A0259B" w:rsidRPr="00D966A6">
              <w:rPr>
                <w:rFonts w:ascii="Calibri" w:hAnsi="Calibri" w:cs="Calibri"/>
                <w:color w:val="000000"/>
                <w:bdr w:val="none" w:sz="0" w:space="0" w:color="auto" w:frame="1"/>
              </w:rPr>
              <w:t>T</w:t>
            </w:r>
            <w:r w:rsidRPr="00D966A6">
              <w:rPr>
                <w:rFonts w:ascii="Calibri" w:hAnsi="Calibri" w:cs="Calibri"/>
                <w:color w:val="000000"/>
                <w:bdr w:val="none" w:sz="0" w:space="0" w:color="auto" w:frame="1"/>
              </w:rPr>
              <w:t>herapist in again to start in Spring 2 when she returns from Mat</w:t>
            </w:r>
            <w:r w:rsidR="00A0259B" w:rsidRPr="00D966A6">
              <w:rPr>
                <w:rFonts w:ascii="Calibri" w:hAnsi="Calibri" w:cs="Calibri"/>
                <w:color w:val="000000"/>
                <w:bdr w:val="none" w:sz="0" w:space="0" w:color="auto" w:frame="1"/>
              </w:rPr>
              <w:t>ernity</w:t>
            </w:r>
            <w:r w:rsidRPr="00D966A6">
              <w:rPr>
                <w:rFonts w:ascii="Calibri" w:hAnsi="Calibri" w:cs="Calibri"/>
                <w:color w:val="000000"/>
                <w:bdr w:val="none" w:sz="0" w:space="0" w:color="auto" w:frame="1"/>
              </w:rPr>
              <w:t xml:space="preserve"> leave.</w:t>
            </w:r>
          </w:p>
          <w:p w14:paraId="384E2DDC" w14:textId="77777777" w:rsidR="0046140F" w:rsidRPr="00D966A6" w:rsidRDefault="0046140F" w:rsidP="00A0259B">
            <w:pPr>
              <w:shd w:val="clear" w:color="auto" w:fill="FFFFFF"/>
              <w:suppressAutoHyphens w:val="0"/>
              <w:autoSpaceDN/>
              <w:spacing w:after="0" w:line="240" w:lineRule="auto"/>
              <w:textAlignment w:val="baseline"/>
              <w:rPr>
                <w:rFonts w:ascii="Calibri" w:hAnsi="Calibri" w:cs="Calibri"/>
                <w:color w:val="242424"/>
                <w:sz w:val="22"/>
                <w:szCs w:val="22"/>
              </w:rPr>
            </w:pPr>
            <w:r w:rsidRPr="00D966A6">
              <w:rPr>
                <w:rFonts w:ascii="Calibri" w:hAnsi="Calibri" w:cs="Calibri"/>
                <w:b/>
                <w:bCs/>
                <w:color w:val="000000"/>
                <w:bdr w:val="none" w:sz="0" w:space="0" w:color="auto" w:frame="1"/>
              </w:rPr>
              <w:t>Next Steps:</w:t>
            </w:r>
          </w:p>
          <w:p w14:paraId="2A4210C3" w14:textId="5ACD620F" w:rsidR="0046140F" w:rsidRPr="00D966A6" w:rsidRDefault="0046140F" w:rsidP="00960B9A">
            <w:pPr>
              <w:numPr>
                <w:ilvl w:val="0"/>
                <w:numId w:val="42"/>
              </w:numPr>
              <w:shd w:val="clear" w:color="auto" w:fill="FFFFFF"/>
              <w:suppressAutoHyphens w:val="0"/>
              <w:autoSpaceDN/>
              <w:spacing w:after="0" w:line="240" w:lineRule="auto"/>
              <w:rPr>
                <w:rFonts w:ascii="Calibri" w:hAnsi="Calibri" w:cs="Calibri"/>
                <w:color w:val="000000"/>
                <w:sz w:val="22"/>
                <w:szCs w:val="22"/>
              </w:rPr>
            </w:pPr>
            <w:r w:rsidRPr="00D966A6">
              <w:rPr>
                <w:rFonts w:ascii="Calibri" w:hAnsi="Calibri" w:cs="Calibri"/>
                <w:color w:val="000000"/>
                <w:bdr w:val="none" w:sz="0" w:space="0" w:color="auto" w:frame="1"/>
              </w:rPr>
              <w:t>All staff to received Active Connections training</w:t>
            </w:r>
            <w:r w:rsidR="00A0259B" w:rsidRPr="00D966A6">
              <w:rPr>
                <w:rFonts w:ascii="Calibri" w:hAnsi="Calibri" w:cs="Calibri"/>
                <w:color w:val="000000"/>
                <w:bdr w:val="none" w:sz="0" w:space="0" w:color="auto" w:frame="1"/>
              </w:rPr>
              <w:t>.</w:t>
            </w:r>
          </w:p>
          <w:p w14:paraId="4389D963" w14:textId="51B70D0E" w:rsidR="0046140F" w:rsidRPr="00D966A6" w:rsidRDefault="0046140F" w:rsidP="00960B9A">
            <w:pPr>
              <w:numPr>
                <w:ilvl w:val="0"/>
                <w:numId w:val="42"/>
              </w:numPr>
              <w:shd w:val="clear" w:color="auto" w:fill="FFFFFF"/>
              <w:suppressAutoHyphens w:val="0"/>
              <w:autoSpaceDN/>
              <w:spacing w:after="0" w:line="240" w:lineRule="auto"/>
              <w:rPr>
                <w:rFonts w:ascii="Calibri" w:hAnsi="Calibri" w:cs="Calibri"/>
                <w:color w:val="000000"/>
                <w:sz w:val="22"/>
                <w:szCs w:val="22"/>
              </w:rPr>
            </w:pPr>
            <w:r w:rsidRPr="00D966A6">
              <w:rPr>
                <w:rFonts w:ascii="Calibri" w:hAnsi="Calibri" w:cs="Calibri"/>
                <w:color w:val="000000"/>
                <w:bdr w:val="none" w:sz="0" w:space="0" w:color="auto" w:frame="1"/>
              </w:rPr>
              <w:t xml:space="preserve">Plan and delivered WTWTR to 8 pupils </w:t>
            </w:r>
            <w:r w:rsidR="00A0259B" w:rsidRPr="00D966A6">
              <w:rPr>
                <w:rFonts w:ascii="Calibri" w:hAnsi="Calibri" w:cs="Calibri"/>
                <w:color w:val="000000"/>
                <w:bdr w:val="none" w:sz="0" w:space="0" w:color="auto" w:frame="1"/>
              </w:rPr>
              <w:t>each half term.</w:t>
            </w:r>
          </w:p>
          <w:p w14:paraId="3697DFBC" w14:textId="48363992" w:rsidR="0046140F" w:rsidRPr="00D966A6" w:rsidRDefault="0046140F" w:rsidP="00960B9A">
            <w:pPr>
              <w:numPr>
                <w:ilvl w:val="0"/>
                <w:numId w:val="42"/>
              </w:numPr>
              <w:shd w:val="clear" w:color="auto" w:fill="FFFFFF"/>
              <w:suppressAutoHyphens w:val="0"/>
              <w:autoSpaceDN/>
              <w:spacing w:after="0" w:line="240" w:lineRule="auto"/>
              <w:ind w:right="152"/>
              <w:jc w:val="both"/>
              <w:rPr>
                <w:rFonts w:cs="Arial"/>
              </w:rPr>
            </w:pPr>
            <w:r w:rsidRPr="00D966A6">
              <w:rPr>
                <w:rFonts w:ascii="Calibri" w:hAnsi="Calibri" w:cs="Calibri"/>
                <w:color w:val="000000"/>
                <w:bdr w:val="none" w:sz="0" w:space="0" w:color="auto" w:frame="1"/>
              </w:rPr>
              <w:t>Organise Wild Tribe intervention for Summer working with E</w:t>
            </w:r>
            <w:r w:rsidR="000628D3">
              <w:rPr>
                <w:rFonts w:ascii="Calibri" w:hAnsi="Calibri" w:cs="Calibri"/>
                <w:color w:val="000000"/>
                <w:bdr w:val="none" w:sz="0" w:space="0" w:color="auto" w:frame="1"/>
              </w:rPr>
              <w:t>Q</w:t>
            </w:r>
            <w:r w:rsidRPr="00D966A6">
              <w:rPr>
                <w:rFonts w:ascii="Calibri" w:hAnsi="Calibri" w:cs="Calibri"/>
                <w:color w:val="000000"/>
                <w:bdr w:val="none" w:sz="0" w:space="0" w:color="auto" w:frame="1"/>
              </w:rPr>
              <w:t>E trainer</w:t>
            </w:r>
            <w:r w:rsidR="00A0259B" w:rsidRPr="00D966A6">
              <w:rPr>
                <w:rFonts w:ascii="Calibri" w:hAnsi="Calibri" w:cs="Calibri"/>
                <w:color w:val="000000"/>
                <w:bdr w:val="none" w:sz="0" w:space="0" w:color="auto" w:frame="1"/>
              </w:rPr>
              <w:t xml:space="preserve"> for Year 3 children and train 2 staff.</w:t>
            </w:r>
          </w:p>
          <w:p w14:paraId="0C80B608" w14:textId="77777777" w:rsidR="00A0259B" w:rsidRPr="00A0259B" w:rsidRDefault="00A0259B" w:rsidP="00A0259B">
            <w:pPr>
              <w:shd w:val="clear" w:color="auto" w:fill="FFFFFF"/>
              <w:suppressAutoHyphens w:val="0"/>
              <w:autoSpaceDN/>
              <w:spacing w:before="67" w:after="0" w:line="252" w:lineRule="auto"/>
              <w:ind w:left="360" w:right="152"/>
              <w:jc w:val="both"/>
              <w:rPr>
                <w:rFonts w:cs="Arial"/>
                <w:sz w:val="16"/>
                <w:szCs w:val="16"/>
              </w:rPr>
            </w:pPr>
          </w:p>
          <w:p w14:paraId="5FF5618B" w14:textId="775DF545" w:rsidR="00D436C7" w:rsidRPr="00B61EC2" w:rsidRDefault="00D436C7" w:rsidP="00976FBB">
            <w:pPr>
              <w:pStyle w:val="TableParagraph"/>
              <w:ind w:right="153"/>
              <w:jc w:val="both"/>
              <w:rPr>
                <w:rFonts w:ascii="Calibri" w:hAnsi="Calibri" w:cs="Calibri"/>
                <w:color w:val="1F497D" w:themeColor="text2"/>
                <w:w w:val="105"/>
                <w:sz w:val="28"/>
                <w:szCs w:val="28"/>
              </w:rPr>
            </w:pPr>
            <w:r w:rsidRPr="00B61EC2">
              <w:rPr>
                <w:rFonts w:ascii="Calibri" w:hAnsi="Calibri" w:cs="Calibri"/>
                <w:b/>
                <w:bCs/>
                <w:color w:val="1F497D" w:themeColor="text2"/>
                <w:w w:val="105"/>
                <w:sz w:val="28"/>
                <w:szCs w:val="28"/>
              </w:rPr>
              <w:t>Challenge 7:</w:t>
            </w:r>
            <w:r w:rsidRPr="00B61EC2">
              <w:rPr>
                <w:rFonts w:ascii="Calibri" w:hAnsi="Calibri" w:cs="Calibri"/>
                <w:color w:val="1F497D" w:themeColor="text2"/>
                <w:w w:val="105"/>
                <w:sz w:val="28"/>
                <w:szCs w:val="28"/>
              </w:rPr>
              <w:t xml:space="preserve"> </w:t>
            </w:r>
            <w:r w:rsidR="00D55A7B" w:rsidRPr="00B61EC2">
              <w:rPr>
                <w:rFonts w:ascii="Calibri" w:hAnsi="Calibri" w:cs="Calibri"/>
                <w:color w:val="1F497D" w:themeColor="text2"/>
                <w:sz w:val="28"/>
                <w:szCs w:val="28"/>
              </w:rPr>
              <w:t>To</w:t>
            </w:r>
            <w:r w:rsidR="00D55A7B" w:rsidRPr="00B61EC2">
              <w:rPr>
                <w:rFonts w:ascii="Calibri" w:hAnsi="Calibri" w:cs="Calibri"/>
                <w:color w:val="1F497D" w:themeColor="text2"/>
                <w:spacing w:val="24"/>
                <w:sz w:val="28"/>
                <w:szCs w:val="28"/>
              </w:rPr>
              <w:t xml:space="preserve"> </w:t>
            </w:r>
            <w:r w:rsidR="00D55A7B" w:rsidRPr="00B61EC2">
              <w:rPr>
                <w:rFonts w:ascii="Calibri" w:hAnsi="Calibri" w:cs="Calibri"/>
                <w:color w:val="1F497D" w:themeColor="text2"/>
                <w:sz w:val="28"/>
                <w:szCs w:val="28"/>
              </w:rPr>
              <w:t>achieve</w:t>
            </w:r>
            <w:r w:rsidR="00D55A7B" w:rsidRPr="00B61EC2">
              <w:rPr>
                <w:rFonts w:ascii="Calibri" w:hAnsi="Calibri" w:cs="Calibri"/>
                <w:color w:val="1F497D" w:themeColor="text2"/>
                <w:spacing w:val="25"/>
                <w:sz w:val="28"/>
                <w:szCs w:val="28"/>
              </w:rPr>
              <w:t xml:space="preserve"> </w:t>
            </w:r>
            <w:r w:rsidR="00D55A7B" w:rsidRPr="00B61EC2">
              <w:rPr>
                <w:rFonts w:ascii="Calibri" w:hAnsi="Calibri" w:cs="Calibri"/>
                <w:color w:val="1F497D" w:themeColor="text2"/>
                <w:sz w:val="28"/>
                <w:szCs w:val="28"/>
              </w:rPr>
              <w:t>and</w:t>
            </w:r>
            <w:r w:rsidR="00D55A7B" w:rsidRPr="00B61EC2">
              <w:rPr>
                <w:rFonts w:ascii="Calibri" w:hAnsi="Calibri" w:cs="Calibri"/>
                <w:color w:val="1F497D" w:themeColor="text2"/>
                <w:spacing w:val="36"/>
                <w:sz w:val="28"/>
                <w:szCs w:val="28"/>
              </w:rPr>
              <w:t xml:space="preserve"> </w:t>
            </w:r>
            <w:r w:rsidR="00D55A7B" w:rsidRPr="00B61EC2">
              <w:rPr>
                <w:rFonts w:ascii="Calibri" w:hAnsi="Calibri" w:cs="Calibri"/>
                <w:color w:val="1F497D" w:themeColor="text2"/>
                <w:sz w:val="28"/>
                <w:szCs w:val="28"/>
              </w:rPr>
              <w:t>sustain</w:t>
            </w:r>
            <w:r w:rsidR="00D55A7B" w:rsidRPr="00B61EC2">
              <w:rPr>
                <w:rFonts w:ascii="Calibri" w:hAnsi="Calibri" w:cs="Calibri"/>
                <w:color w:val="1F497D" w:themeColor="text2"/>
                <w:spacing w:val="25"/>
                <w:sz w:val="28"/>
                <w:szCs w:val="28"/>
              </w:rPr>
              <w:t xml:space="preserve"> </w:t>
            </w:r>
            <w:r w:rsidR="00D55A7B" w:rsidRPr="00B61EC2">
              <w:rPr>
                <w:rFonts w:ascii="Calibri" w:hAnsi="Calibri" w:cs="Calibri"/>
                <w:color w:val="1F497D" w:themeColor="text2"/>
                <w:sz w:val="28"/>
                <w:szCs w:val="28"/>
              </w:rPr>
              <w:t>improved</w:t>
            </w:r>
            <w:r w:rsidR="00D55A7B" w:rsidRPr="00B61EC2">
              <w:rPr>
                <w:rFonts w:ascii="Calibri" w:hAnsi="Calibri" w:cs="Calibri"/>
                <w:color w:val="1F497D" w:themeColor="text2"/>
                <w:spacing w:val="36"/>
                <w:sz w:val="28"/>
                <w:szCs w:val="28"/>
              </w:rPr>
              <w:t xml:space="preserve"> </w:t>
            </w:r>
            <w:r w:rsidR="00D55A7B" w:rsidRPr="00B61EC2">
              <w:rPr>
                <w:rFonts w:ascii="Calibri" w:hAnsi="Calibri" w:cs="Calibri"/>
                <w:color w:val="1F497D" w:themeColor="text2"/>
                <w:sz w:val="28"/>
                <w:szCs w:val="28"/>
              </w:rPr>
              <w:t>attendance</w:t>
            </w:r>
            <w:r w:rsidR="00D55A7B" w:rsidRPr="00B61EC2">
              <w:rPr>
                <w:rFonts w:ascii="Calibri" w:hAnsi="Calibri" w:cs="Calibri"/>
                <w:color w:val="1F497D" w:themeColor="text2"/>
                <w:spacing w:val="-49"/>
                <w:sz w:val="28"/>
                <w:szCs w:val="28"/>
              </w:rPr>
              <w:t xml:space="preserve"> </w:t>
            </w:r>
            <w:r w:rsidR="00E61C09">
              <w:rPr>
                <w:rFonts w:ascii="Calibri" w:hAnsi="Calibri" w:cs="Calibri"/>
                <w:color w:val="1F497D" w:themeColor="text2"/>
                <w:spacing w:val="-49"/>
                <w:sz w:val="28"/>
                <w:szCs w:val="28"/>
              </w:rPr>
              <w:t xml:space="preserve">   </w:t>
            </w:r>
            <w:r w:rsidR="00D55A7B" w:rsidRPr="00B61EC2">
              <w:rPr>
                <w:rFonts w:ascii="Calibri" w:hAnsi="Calibri" w:cs="Calibri"/>
                <w:color w:val="1F497D" w:themeColor="text2"/>
                <w:w w:val="105"/>
                <w:sz w:val="28"/>
                <w:szCs w:val="28"/>
              </w:rPr>
              <w:t>for all pupils, particularly our disadvantaged</w:t>
            </w:r>
            <w:r w:rsidR="00976FBB" w:rsidRPr="00B61EC2">
              <w:rPr>
                <w:rFonts w:ascii="Calibri" w:hAnsi="Calibri" w:cs="Calibri"/>
                <w:color w:val="1F497D" w:themeColor="text2"/>
                <w:w w:val="105"/>
                <w:sz w:val="28"/>
                <w:szCs w:val="28"/>
              </w:rPr>
              <w:t xml:space="preserve"> </w:t>
            </w:r>
            <w:r w:rsidR="00D55A7B" w:rsidRPr="00B61EC2">
              <w:rPr>
                <w:rFonts w:ascii="Calibri" w:hAnsi="Calibri" w:cs="Calibri"/>
                <w:color w:val="1F497D" w:themeColor="text2"/>
                <w:spacing w:val="-52"/>
                <w:w w:val="105"/>
                <w:sz w:val="28"/>
                <w:szCs w:val="28"/>
              </w:rPr>
              <w:t xml:space="preserve"> </w:t>
            </w:r>
            <w:r w:rsidR="00D55A7B" w:rsidRPr="00B61EC2">
              <w:rPr>
                <w:rFonts w:ascii="Calibri" w:hAnsi="Calibri" w:cs="Calibri"/>
                <w:color w:val="1F497D" w:themeColor="text2"/>
                <w:w w:val="105"/>
                <w:sz w:val="28"/>
                <w:szCs w:val="28"/>
              </w:rPr>
              <w:t>pupils.</w:t>
            </w:r>
          </w:p>
          <w:p w14:paraId="6AC44A84" w14:textId="076BA297" w:rsidR="00976FBB" w:rsidRPr="00707C9C" w:rsidRDefault="00976FBB" w:rsidP="00976FBB">
            <w:pPr>
              <w:pStyle w:val="TableParagraph"/>
              <w:ind w:right="153"/>
              <w:jc w:val="both"/>
              <w:rPr>
                <w:rFonts w:ascii="Arial" w:hAnsi="Arial" w:cs="Arial"/>
                <w:w w:val="105"/>
                <w:sz w:val="16"/>
                <w:szCs w:val="16"/>
              </w:rPr>
            </w:pPr>
          </w:p>
          <w:p w14:paraId="5235D4BF" w14:textId="6FEF49EF" w:rsidR="004A4289" w:rsidRPr="00E912F0" w:rsidRDefault="00707C9C" w:rsidP="00707C9C">
            <w:pPr>
              <w:pStyle w:val="xmsonormal"/>
              <w:shd w:val="clear" w:color="auto" w:fill="FFFFFF"/>
              <w:spacing w:before="0" w:beforeAutospacing="0" w:after="0" w:afterAutospacing="0"/>
              <w:rPr>
                <w:rFonts w:ascii="Calibri" w:hAnsi="Calibri" w:cs="Calibri"/>
                <w:color w:val="000000"/>
                <w:bdr w:val="none" w:sz="0" w:space="0" w:color="auto" w:frame="1"/>
              </w:rPr>
            </w:pPr>
            <w:r w:rsidRPr="00976FBB">
              <w:rPr>
                <w:rFonts w:ascii="Calibri" w:hAnsi="Calibri" w:cs="Calibri"/>
                <w:b/>
                <w:bCs/>
                <w:color w:val="000000"/>
                <w:bdr w:val="none" w:sz="0" w:space="0" w:color="auto" w:frame="1"/>
              </w:rPr>
              <w:t>Overall Comment</w:t>
            </w:r>
            <w:r w:rsidRPr="00976FBB">
              <w:rPr>
                <w:rFonts w:ascii="Calibri" w:hAnsi="Calibri" w:cs="Calibri"/>
                <w:color w:val="000000"/>
                <w:bdr w:val="none" w:sz="0" w:space="0" w:color="auto" w:frame="1"/>
              </w:rPr>
              <w:br/>
            </w:r>
            <w:r w:rsidRPr="00E912F0">
              <w:rPr>
                <w:rFonts w:ascii="Calibri" w:hAnsi="Calibri" w:cs="Calibri"/>
                <w:color w:val="000000"/>
                <w:bdr w:val="none" w:sz="0" w:space="0" w:color="auto" w:frame="1"/>
              </w:rPr>
              <w:t xml:space="preserve">Attendance for the year </w:t>
            </w:r>
            <w:r w:rsidR="00C82971" w:rsidRPr="00E912F0">
              <w:rPr>
                <w:rFonts w:ascii="Calibri" w:hAnsi="Calibri" w:cs="Calibri"/>
                <w:color w:val="000000"/>
                <w:bdr w:val="none" w:sz="0" w:space="0" w:color="auto" w:frame="1"/>
              </w:rPr>
              <w:t>was</w:t>
            </w:r>
            <w:r w:rsidRPr="00E912F0">
              <w:rPr>
                <w:rFonts w:ascii="Calibri" w:hAnsi="Calibri" w:cs="Calibri"/>
                <w:color w:val="000000"/>
                <w:bdr w:val="none" w:sz="0" w:space="0" w:color="auto" w:frame="1"/>
              </w:rPr>
              <w:t xml:space="preserve"> 9</w:t>
            </w:r>
            <w:r w:rsidR="00C82971" w:rsidRPr="00E912F0">
              <w:rPr>
                <w:rFonts w:ascii="Calibri" w:hAnsi="Calibri" w:cs="Calibri"/>
                <w:color w:val="000000"/>
                <w:bdr w:val="none" w:sz="0" w:space="0" w:color="auto" w:frame="1"/>
              </w:rPr>
              <w:t>3.9</w:t>
            </w:r>
            <w:r w:rsidRPr="00E912F0">
              <w:rPr>
                <w:rFonts w:ascii="Calibri" w:hAnsi="Calibri" w:cs="Calibri"/>
                <w:color w:val="000000"/>
                <w:bdr w:val="none" w:sz="0" w:space="0" w:color="auto" w:frame="1"/>
              </w:rPr>
              <w:t xml:space="preserve">%. Persistent absenteeism </w:t>
            </w:r>
            <w:r w:rsidR="00C82971" w:rsidRPr="00E912F0">
              <w:rPr>
                <w:rFonts w:ascii="Calibri" w:hAnsi="Calibri" w:cs="Calibri"/>
                <w:color w:val="000000"/>
                <w:bdr w:val="none" w:sz="0" w:space="0" w:color="auto" w:frame="1"/>
              </w:rPr>
              <w:t>was</w:t>
            </w:r>
            <w:r w:rsidRPr="00E912F0">
              <w:rPr>
                <w:rFonts w:ascii="Calibri" w:hAnsi="Calibri" w:cs="Calibri"/>
                <w:color w:val="000000"/>
                <w:bdr w:val="none" w:sz="0" w:space="0" w:color="auto" w:frame="1"/>
              </w:rPr>
              <w:t xml:space="preserve"> 2</w:t>
            </w:r>
            <w:r w:rsidR="00C82971" w:rsidRPr="00E912F0">
              <w:rPr>
                <w:rFonts w:ascii="Calibri" w:hAnsi="Calibri" w:cs="Calibri"/>
                <w:color w:val="000000"/>
                <w:bdr w:val="none" w:sz="0" w:space="0" w:color="auto" w:frame="1"/>
              </w:rPr>
              <w:t>4.2</w:t>
            </w:r>
            <w:r w:rsidRPr="00E912F0">
              <w:rPr>
                <w:rFonts w:ascii="Calibri" w:hAnsi="Calibri" w:cs="Calibri"/>
                <w:color w:val="000000"/>
                <w:bdr w:val="none" w:sz="0" w:space="0" w:color="auto" w:frame="1"/>
              </w:rPr>
              <w:t xml:space="preserve">% (National 15%, Salford 19.2%) but when taking nursery children out would reduce to </w:t>
            </w:r>
            <w:r w:rsidR="00C82971" w:rsidRPr="00E912F0">
              <w:rPr>
                <w:rFonts w:ascii="Calibri" w:hAnsi="Calibri" w:cs="Calibri"/>
                <w:color w:val="000000"/>
                <w:bdr w:val="none" w:sz="0" w:space="0" w:color="auto" w:frame="1"/>
              </w:rPr>
              <w:t>22.6</w:t>
            </w:r>
            <w:r w:rsidRPr="00E912F0">
              <w:rPr>
                <w:rFonts w:ascii="Calibri" w:hAnsi="Calibri" w:cs="Calibri"/>
                <w:color w:val="000000"/>
                <w:bdr w:val="none" w:sz="0" w:space="0" w:color="auto" w:frame="1"/>
              </w:rPr>
              <w:t xml:space="preserve">%. 6 holiday penalty notices were issued for unauthorised holidays and </w:t>
            </w:r>
            <w:r w:rsidR="004A4289" w:rsidRPr="00E912F0">
              <w:rPr>
                <w:rFonts w:ascii="Calibri" w:hAnsi="Calibri" w:cs="Calibri"/>
                <w:color w:val="000000"/>
                <w:bdr w:val="none" w:sz="0" w:space="0" w:color="auto" w:frame="1"/>
              </w:rPr>
              <w:t>1</w:t>
            </w:r>
            <w:r w:rsidRPr="00E912F0">
              <w:rPr>
                <w:rFonts w:ascii="Calibri" w:hAnsi="Calibri" w:cs="Calibri"/>
                <w:color w:val="000000"/>
                <w:bdr w:val="none" w:sz="0" w:space="0" w:color="auto" w:frame="1"/>
              </w:rPr>
              <w:t xml:space="preserve"> truancy penalty notice referral made for poor attendance. 7 truancy penalty warning letters were issued. Attendance has continued to be a major concern and challenge this year and, despite continued interventions from CFO and our Attendance Officer and Attendance Advisor, it feels like there has been a lack of support in this area from some parents/carers.</w:t>
            </w:r>
            <w:r w:rsidR="00E912F0" w:rsidRPr="00E912F0">
              <w:rPr>
                <w:rFonts w:ascii="Calibri" w:hAnsi="Calibri" w:cs="Calibri"/>
                <w:color w:val="000000"/>
                <w:bdr w:val="none" w:sz="0" w:space="0" w:color="auto" w:frame="1"/>
              </w:rPr>
              <w:t xml:space="preserve"> 15 Operation Encompass notifications (9 families) were received in the summer term 2024 compared to 1 received in the previous summer term 2023.</w:t>
            </w:r>
          </w:p>
          <w:p w14:paraId="3B2FEDB2" w14:textId="77777777" w:rsidR="00707C9C" w:rsidRPr="00976FBB" w:rsidRDefault="00707C9C" w:rsidP="00707C9C">
            <w:pPr>
              <w:pStyle w:val="xmsonormal"/>
              <w:shd w:val="clear" w:color="auto" w:fill="FFFFFF"/>
              <w:spacing w:before="0" w:beforeAutospacing="0" w:after="0" w:afterAutospacing="0"/>
              <w:rPr>
                <w:rFonts w:ascii="Calibri" w:hAnsi="Calibri" w:cs="Calibri"/>
                <w:color w:val="242424"/>
                <w:sz w:val="22"/>
                <w:szCs w:val="22"/>
              </w:rPr>
            </w:pPr>
            <w:r w:rsidRPr="00976FBB">
              <w:rPr>
                <w:rFonts w:ascii="Calibri" w:hAnsi="Calibri" w:cs="Calibri"/>
                <w:b/>
                <w:bCs/>
                <w:color w:val="000000"/>
                <w:bdr w:val="none" w:sz="0" w:space="0" w:color="auto" w:frame="1"/>
              </w:rPr>
              <w:t>Successes:</w:t>
            </w:r>
          </w:p>
          <w:p w14:paraId="38BE9D68" w14:textId="77777777" w:rsidR="00707C9C" w:rsidRPr="00976FBB" w:rsidRDefault="00707C9C" w:rsidP="00707C9C">
            <w:pPr>
              <w:pStyle w:val="xmsonormal"/>
              <w:numPr>
                <w:ilvl w:val="0"/>
                <w:numId w:val="60"/>
              </w:numPr>
              <w:shd w:val="clear" w:color="auto" w:fill="FFFFFF"/>
              <w:spacing w:before="0" w:beforeAutospacing="0" w:after="0" w:afterAutospacing="0"/>
              <w:rPr>
                <w:rFonts w:ascii="Calibri" w:hAnsi="Calibri" w:cs="Calibri"/>
                <w:color w:val="000000"/>
                <w:sz w:val="22"/>
                <w:szCs w:val="22"/>
              </w:rPr>
            </w:pPr>
            <w:r w:rsidRPr="00976FBB">
              <w:rPr>
                <w:rFonts w:ascii="Calibri" w:hAnsi="Calibri" w:cs="Calibri"/>
                <w:color w:val="000000"/>
                <w:bdr w:val="none" w:sz="0" w:space="0" w:color="auto" w:frame="1"/>
              </w:rPr>
              <w:t>A small reduction in P</w:t>
            </w:r>
            <w:r>
              <w:rPr>
                <w:rFonts w:ascii="Calibri" w:hAnsi="Calibri" w:cs="Calibri"/>
                <w:color w:val="000000"/>
                <w:bdr w:val="none" w:sz="0" w:space="0" w:color="auto" w:frame="1"/>
              </w:rPr>
              <w:t>A</w:t>
            </w:r>
            <w:r w:rsidRPr="00976FBB">
              <w:rPr>
                <w:rFonts w:ascii="Calibri" w:hAnsi="Calibri" w:cs="Calibri"/>
                <w:color w:val="000000"/>
                <w:bdr w:val="none" w:sz="0" w:space="0" w:color="auto" w:frame="1"/>
              </w:rPr>
              <w:t>s</w:t>
            </w:r>
            <w:r>
              <w:rPr>
                <w:rFonts w:ascii="Calibri" w:hAnsi="Calibri" w:cs="Calibri"/>
                <w:color w:val="000000"/>
                <w:bdr w:val="none" w:sz="0" w:space="0" w:color="auto" w:frame="1"/>
              </w:rPr>
              <w:t>.</w:t>
            </w:r>
          </w:p>
          <w:p w14:paraId="03A96D29" w14:textId="77777777" w:rsidR="00707C9C" w:rsidRPr="00976FBB" w:rsidRDefault="00707C9C" w:rsidP="00707C9C">
            <w:pPr>
              <w:pStyle w:val="xmsonormal"/>
              <w:numPr>
                <w:ilvl w:val="0"/>
                <w:numId w:val="60"/>
              </w:numPr>
              <w:shd w:val="clear" w:color="auto" w:fill="FFFFFF"/>
              <w:spacing w:before="0" w:beforeAutospacing="0" w:after="0" w:afterAutospacing="0"/>
              <w:rPr>
                <w:rFonts w:ascii="Calibri" w:hAnsi="Calibri" w:cs="Calibri"/>
                <w:color w:val="000000"/>
                <w:sz w:val="22"/>
                <w:szCs w:val="22"/>
              </w:rPr>
            </w:pPr>
            <w:r w:rsidRPr="00976FBB">
              <w:rPr>
                <w:rFonts w:ascii="Calibri" w:hAnsi="Calibri" w:cs="Calibri"/>
                <w:color w:val="000000"/>
                <w:bdr w:val="none" w:sz="0" w:space="0" w:color="auto" w:frame="1"/>
              </w:rPr>
              <w:t>The whole school approach to attendance – all staff understand their responsibility to attendance and have been very supportive of the CFO</w:t>
            </w:r>
            <w:r>
              <w:rPr>
                <w:rFonts w:ascii="Calibri" w:hAnsi="Calibri" w:cs="Calibri"/>
                <w:color w:val="000000"/>
                <w:bdr w:val="none" w:sz="0" w:space="0" w:color="auto" w:frame="1"/>
              </w:rPr>
              <w:t>.</w:t>
            </w:r>
          </w:p>
          <w:p w14:paraId="15CD7139" w14:textId="77777777" w:rsidR="00707C9C" w:rsidRPr="00976FBB" w:rsidRDefault="00707C9C" w:rsidP="00707C9C">
            <w:pPr>
              <w:pStyle w:val="xmsonormal"/>
              <w:numPr>
                <w:ilvl w:val="0"/>
                <w:numId w:val="60"/>
              </w:numPr>
              <w:shd w:val="clear" w:color="auto" w:fill="FFFFFF"/>
              <w:spacing w:before="0" w:beforeAutospacing="0" w:after="0" w:afterAutospacing="0"/>
              <w:rPr>
                <w:rFonts w:ascii="Calibri" w:hAnsi="Calibri" w:cs="Calibri"/>
                <w:color w:val="000000"/>
                <w:sz w:val="22"/>
                <w:szCs w:val="22"/>
              </w:rPr>
            </w:pPr>
            <w:r w:rsidRPr="00976FBB">
              <w:rPr>
                <w:rFonts w:ascii="Calibri" w:hAnsi="Calibri" w:cs="Calibri"/>
                <w:color w:val="000000"/>
                <w:bdr w:val="none" w:sz="0" w:space="0" w:color="auto" w:frame="1"/>
              </w:rPr>
              <w:t>The addition of the Attendance Administration Clerk to support the CFO</w:t>
            </w:r>
            <w:r>
              <w:rPr>
                <w:rFonts w:ascii="Calibri" w:hAnsi="Calibri" w:cs="Calibri"/>
                <w:color w:val="000000"/>
                <w:bdr w:val="none" w:sz="0" w:space="0" w:color="auto" w:frame="1"/>
              </w:rPr>
              <w:t>.</w:t>
            </w:r>
          </w:p>
          <w:p w14:paraId="057D5B72" w14:textId="77777777" w:rsidR="00707C9C" w:rsidRPr="00892260" w:rsidRDefault="00707C9C" w:rsidP="00707C9C">
            <w:pPr>
              <w:pStyle w:val="xmsonormal"/>
              <w:numPr>
                <w:ilvl w:val="0"/>
                <w:numId w:val="60"/>
              </w:numPr>
              <w:shd w:val="clear" w:color="auto" w:fill="FFFFFF"/>
              <w:spacing w:before="0" w:beforeAutospacing="0" w:after="0" w:afterAutospacing="0"/>
              <w:rPr>
                <w:rFonts w:ascii="Calibri" w:hAnsi="Calibri" w:cs="Calibri"/>
                <w:color w:val="000000"/>
                <w:sz w:val="22"/>
                <w:szCs w:val="22"/>
              </w:rPr>
            </w:pPr>
            <w:r w:rsidRPr="00976FBB">
              <w:rPr>
                <w:rFonts w:ascii="Calibri" w:hAnsi="Calibri" w:cs="Calibri"/>
                <w:color w:val="000000"/>
                <w:bdr w:val="none" w:sz="0" w:space="0" w:color="auto" w:frame="1"/>
              </w:rPr>
              <w:t>Allocated a new Attendance Officer who now comes into school on a weekly basis to support the CFO</w:t>
            </w:r>
            <w:r>
              <w:rPr>
                <w:rFonts w:ascii="Calibri" w:hAnsi="Calibri" w:cs="Calibri"/>
                <w:color w:val="000000"/>
                <w:bdr w:val="none" w:sz="0" w:space="0" w:color="auto" w:frame="1"/>
              </w:rPr>
              <w:t>.</w:t>
            </w:r>
          </w:p>
          <w:p w14:paraId="3529DFAF" w14:textId="77777777" w:rsidR="00707C9C" w:rsidRPr="00976FBB" w:rsidRDefault="00707C9C" w:rsidP="00707C9C">
            <w:pPr>
              <w:pStyle w:val="xmsonormal"/>
              <w:shd w:val="clear" w:color="auto" w:fill="FFFFFF"/>
              <w:spacing w:before="0" w:beforeAutospacing="0" w:after="0" w:afterAutospacing="0"/>
              <w:rPr>
                <w:rFonts w:ascii="Calibri" w:hAnsi="Calibri" w:cs="Calibri"/>
                <w:color w:val="242424"/>
                <w:sz w:val="22"/>
                <w:szCs w:val="22"/>
              </w:rPr>
            </w:pPr>
            <w:r w:rsidRPr="00976FBB">
              <w:rPr>
                <w:rFonts w:ascii="Calibri" w:hAnsi="Calibri" w:cs="Calibri"/>
                <w:b/>
                <w:bCs/>
                <w:color w:val="000000"/>
                <w:bdr w:val="none" w:sz="0" w:space="0" w:color="auto" w:frame="1"/>
              </w:rPr>
              <w:t>Areas for Further Focus:</w:t>
            </w:r>
          </w:p>
          <w:p w14:paraId="22770A0D" w14:textId="77777777" w:rsidR="00707C9C" w:rsidRPr="00976FBB" w:rsidRDefault="00707C9C" w:rsidP="00707C9C">
            <w:pPr>
              <w:pStyle w:val="xmsonormal"/>
              <w:numPr>
                <w:ilvl w:val="0"/>
                <w:numId w:val="61"/>
              </w:numPr>
              <w:shd w:val="clear" w:color="auto" w:fill="FFFFFF"/>
              <w:spacing w:before="0" w:beforeAutospacing="0" w:after="0" w:afterAutospacing="0"/>
              <w:rPr>
                <w:rFonts w:ascii="Calibri" w:hAnsi="Calibri" w:cs="Calibri"/>
                <w:color w:val="242424"/>
                <w:sz w:val="22"/>
                <w:szCs w:val="22"/>
              </w:rPr>
            </w:pPr>
            <w:r w:rsidRPr="00976FBB">
              <w:rPr>
                <w:rFonts w:ascii="Calibri" w:hAnsi="Calibri" w:cs="Calibri"/>
                <w:color w:val="242424"/>
                <w:bdr w:val="none" w:sz="0" w:space="0" w:color="auto" w:frame="1"/>
              </w:rPr>
              <w:t>SEND pupils have been identified as the </w:t>
            </w:r>
            <w:r w:rsidRPr="00976FBB">
              <w:rPr>
                <w:rFonts w:ascii="Calibri" w:hAnsi="Calibri" w:cs="Calibri"/>
                <w:color w:val="242424"/>
                <w:bdr w:val="none" w:sz="0" w:space="0" w:color="auto" w:frame="1"/>
                <w:lang w:val="en-US"/>
              </w:rPr>
              <w:t>Identified Vulnerable cohort with the school’s Attendance Advisor</w:t>
            </w:r>
            <w:r>
              <w:rPr>
                <w:rFonts w:ascii="Calibri" w:hAnsi="Calibri" w:cs="Calibri"/>
                <w:color w:val="242424"/>
                <w:bdr w:val="none" w:sz="0" w:space="0" w:color="auto" w:frame="1"/>
                <w:lang w:val="en-US"/>
              </w:rPr>
              <w:t>.</w:t>
            </w:r>
          </w:p>
          <w:p w14:paraId="4BC96785" w14:textId="77777777" w:rsidR="00707C9C" w:rsidRPr="00976FBB" w:rsidRDefault="00707C9C" w:rsidP="00707C9C">
            <w:pPr>
              <w:pStyle w:val="xmsonormal"/>
              <w:numPr>
                <w:ilvl w:val="0"/>
                <w:numId w:val="61"/>
              </w:numPr>
              <w:shd w:val="clear" w:color="auto" w:fill="FFFFFF"/>
              <w:spacing w:before="0" w:beforeAutospacing="0" w:after="0" w:afterAutospacing="0"/>
              <w:rPr>
                <w:rFonts w:ascii="Calibri" w:hAnsi="Calibri" w:cs="Calibri"/>
                <w:color w:val="242424"/>
                <w:sz w:val="22"/>
                <w:szCs w:val="22"/>
              </w:rPr>
            </w:pPr>
            <w:r w:rsidRPr="00976FBB">
              <w:rPr>
                <w:rFonts w:ascii="Calibri" w:hAnsi="Calibri" w:cs="Calibri"/>
                <w:color w:val="242424"/>
                <w:bdr w:val="none" w:sz="0" w:space="0" w:color="auto" w:frame="1"/>
              </w:rPr>
              <w:t>Improve the attendance of Reception children</w:t>
            </w:r>
            <w:r>
              <w:rPr>
                <w:rFonts w:ascii="Calibri" w:hAnsi="Calibri" w:cs="Calibri"/>
                <w:color w:val="242424"/>
                <w:bdr w:val="none" w:sz="0" w:space="0" w:color="auto" w:frame="1"/>
              </w:rPr>
              <w:t>.</w:t>
            </w:r>
          </w:p>
          <w:p w14:paraId="7AF66BFD" w14:textId="77777777" w:rsidR="00707C9C" w:rsidRPr="00976FBB" w:rsidRDefault="00707C9C" w:rsidP="00707C9C">
            <w:pPr>
              <w:pStyle w:val="xmsonormal"/>
              <w:numPr>
                <w:ilvl w:val="0"/>
                <w:numId w:val="61"/>
              </w:numPr>
              <w:shd w:val="clear" w:color="auto" w:fill="FFFFFF"/>
              <w:spacing w:before="0" w:beforeAutospacing="0" w:after="0" w:afterAutospacing="0"/>
              <w:rPr>
                <w:rFonts w:ascii="Calibri" w:hAnsi="Calibri" w:cs="Calibri"/>
                <w:color w:val="000000"/>
                <w:sz w:val="22"/>
                <w:szCs w:val="22"/>
              </w:rPr>
            </w:pPr>
            <w:r w:rsidRPr="00976FBB">
              <w:rPr>
                <w:rFonts w:ascii="Calibri" w:hAnsi="Calibri" w:cs="Calibri"/>
                <w:color w:val="000000"/>
                <w:bdr w:val="none" w:sz="0" w:space="0" w:color="auto" w:frame="1"/>
              </w:rPr>
              <w:t>Reduce Persistent Absence/Severe Absence</w:t>
            </w:r>
            <w:r>
              <w:rPr>
                <w:rFonts w:ascii="Calibri" w:hAnsi="Calibri" w:cs="Calibri"/>
                <w:color w:val="000000"/>
                <w:bdr w:val="none" w:sz="0" w:space="0" w:color="auto" w:frame="1"/>
              </w:rPr>
              <w:t>.</w:t>
            </w:r>
          </w:p>
          <w:p w14:paraId="5A99BC4D" w14:textId="77777777" w:rsidR="00707C9C" w:rsidRPr="00976FBB" w:rsidRDefault="00707C9C" w:rsidP="00707C9C">
            <w:pPr>
              <w:pStyle w:val="xmsonormal"/>
              <w:shd w:val="clear" w:color="auto" w:fill="FFFFFF"/>
              <w:spacing w:before="0" w:beforeAutospacing="0" w:after="0" w:afterAutospacing="0"/>
              <w:rPr>
                <w:rFonts w:ascii="Calibri" w:hAnsi="Calibri" w:cs="Calibri"/>
                <w:color w:val="242424"/>
                <w:sz w:val="22"/>
                <w:szCs w:val="22"/>
              </w:rPr>
            </w:pPr>
            <w:r w:rsidRPr="00976FBB">
              <w:rPr>
                <w:rFonts w:ascii="Calibri" w:hAnsi="Calibri" w:cs="Calibri"/>
                <w:b/>
                <w:bCs/>
                <w:color w:val="000000"/>
                <w:bdr w:val="none" w:sz="0" w:space="0" w:color="auto" w:frame="1"/>
              </w:rPr>
              <w:t>Next Steps:</w:t>
            </w:r>
          </w:p>
          <w:p w14:paraId="56D9BC66" w14:textId="77777777" w:rsidR="00707C9C" w:rsidRPr="00976FBB" w:rsidRDefault="00707C9C" w:rsidP="00707C9C">
            <w:pPr>
              <w:pStyle w:val="xmsonormal"/>
              <w:numPr>
                <w:ilvl w:val="0"/>
                <w:numId w:val="38"/>
              </w:numPr>
              <w:shd w:val="clear" w:color="auto" w:fill="FFFFFF"/>
              <w:spacing w:before="0" w:beforeAutospacing="0" w:after="0" w:afterAutospacing="0"/>
              <w:rPr>
                <w:rFonts w:ascii="Calibri" w:hAnsi="Calibri" w:cs="Calibri"/>
                <w:color w:val="000000"/>
                <w:sz w:val="22"/>
                <w:szCs w:val="22"/>
              </w:rPr>
            </w:pPr>
            <w:r w:rsidRPr="00976FBB">
              <w:rPr>
                <w:rFonts w:ascii="Calibri" w:hAnsi="Calibri" w:cs="Calibri"/>
                <w:color w:val="000000"/>
                <w:bdr w:val="none" w:sz="0" w:space="0" w:color="auto" w:frame="1"/>
              </w:rPr>
              <w:t>Work closely with SENDCO to improve the attendance of children with SEND/EHCPs</w:t>
            </w:r>
            <w:r>
              <w:rPr>
                <w:rFonts w:ascii="Calibri" w:hAnsi="Calibri" w:cs="Calibri"/>
                <w:color w:val="000000"/>
                <w:bdr w:val="none" w:sz="0" w:space="0" w:color="auto" w:frame="1"/>
              </w:rPr>
              <w:t>.</w:t>
            </w:r>
          </w:p>
          <w:p w14:paraId="7A1D7A81" w14:textId="77777777" w:rsidR="00707C9C" w:rsidRPr="00976FBB" w:rsidRDefault="00707C9C" w:rsidP="00707C9C">
            <w:pPr>
              <w:pStyle w:val="xmsonormal"/>
              <w:numPr>
                <w:ilvl w:val="0"/>
                <w:numId w:val="38"/>
              </w:numPr>
              <w:shd w:val="clear" w:color="auto" w:fill="FFFFFF"/>
              <w:spacing w:before="0" w:beforeAutospacing="0" w:after="0" w:afterAutospacing="0"/>
              <w:rPr>
                <w:rFonts w:ascii="Calibri" w:hAnsi="Calibri" w:cs="Calibri"/>
                <w:color w:val="000000"/>
                <w:sz w:val="22"/>
                <w:szCs w:val="22"/>
              </w:rPr>
            </w:pPr>
            <w:r w:rsidRPr="00976FBB">
              <w:rPr>
                <w:rFonts w:ascii="Calibri" w:hAnsi="Calibri" w:cs="Calibri"/>
                <w:color w:val="000000"/>
                <w:bdr w:val="none" w:sz="0" w:space="0" w:color="auto" w:frame="1"/>
              </w:rPr>
              <w:t>In addition to Attendance Panels with the Attendance Officer, CFO and Phase Leads to meet with parents/carers to promote good school attendance in order to reduce PA/SA at an earlier stage</w:t>
            </w:r>
            <w:r>
              <w:rPr>
                <w:rFonts w:ascii="Calibri" w:hAnsi="Calibri" w:cs="Calibri"/>
                <w:color w:val="000000"/>
                <w:bdr w:val="none" w:sz="0" w:space="0" w:color="auto" w:frame="1"/>
              </w:rPr>
              <w:t>.</w:t>
            </w:r>
          </w:p>
          <w:p w14:paraId="3610ED1B" w14:textId="77777777" w:rsidR="00C638C9" w:rsidRPr="00707C9C" w:rsidRDefault="00707C9C" w:rsidP="00707C9C">
            <w:pPr>
              <w:pStyle w:val="xmsolistparagraph"/>
              <w:numPr>
                <w:ilvl w:val="0"/>
                <w:numId w:val="38"/>
              </w:numPr>
              <w:shd w:val="clear" w:color="auto" w:fill="FFFFFF"/>
              <w:spacing w:before="0" w:beforeAutospacing="0" w:after="0" w:afterAutospacing="0"/>
              <w:rPr>
                <w:rFonts w:ascii="Calibri" w:hAnsi="Calibri" w:cs="Calibri"/>
                <w:color w:val="000000"/>
                <w:sz w:val="22"/>
                <w:szCs w:val="22"/>
              </w:rPr>
            </w:pPr>
            <w:r w:rsidRPr="00976FBB">
              <w:rPr>
                <w:rFonts w:ascii="Calibri" w:hAnsi="Calibri" w:cs="Calibri"/>
                <w:color w:val="000000"/>
                <w:bdr w:val="none" w:sz="0" w:space="0" w:color="auto" w:frame="1"/>
              </w:rPr>
              <w:t>Monitoring needs for a medical plan to support low absence where appropriate</w:t>
            </w:r>
            <w:r>
              <w:rPr>
                <w:rFonts w:ascii="Calibri" w:hAnsi="Calibri" w:cs="Calibri"/>
                <w:color w:val="000000"/>
                <w:bdr w:val="none" w:sz="0" w:space="0" w:color="auto" w:frame="1"/>
              </w:rPr>
              <w:t>.</w:t>
            </w:r>
          </w:p>
          <w:p w14:paraId="56B42B7D" w14:textId="140F9D44" w:rsidR="00707C9C" w:rsidRPr="00707C9C" w:rsidRDefault="00707C9C" w:rsidP="00707C9C">
            <w:pPr>
              <w:pStyle w:val="xmsolistparagraph"/>
              <w:shd w:val="clear" w:color="auto" w:fill="FFFFFF"/>
              <w:spacing w:before="0" w:beforeAutospacing="0" w:after="0" w:afterAutospacing="0"/>
              <w:ind w:left="360"/>
              <w:rPr>
                <w:rFonts w:ascii="Calibri" w:hAnsi="Calibri" w:cs="Calibri"/>
                <w:color w:val="000000"/>
                <w:sz w:val="22"/>
                <w:szCs w:val="22"/>
              </w:rPr>
            </w:pPr>
          </w:p>
        </w:tc>
      </w:tr>
    </w:tbl>
    <w:p w14:paraId="2A7D5548" w14:textId="0199D85C" w:rsidR="00E66558" w:rsidRDefault="006D6372" w:rsidP="00A82A98">
      <w:pPr>
        <w:pStyle w:val="Heading2"/>
      </w:pPr>
      <w:r>
        <w:lastRenderedPageBreak/>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4466"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B61EC2">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66558" w14:paraId="2A7D554F" w14:textId="77777777" w:rsidTr="00B61EC2">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01605A28" w:rsidR="00E66558" w:rsidRPr="00B61EC2" w:rsidRDefault="00B61EC2" w:rsidP="00F54FCB">
            <w:pPr>
              <w:pStyle w:val="TableRow"/>
              <w:ind w:left="0" w:right="0"/>
              <w:rPr>
                <w:rFonts w:ascii="Calibri" w:hAnsi="Calibri" w:cs="Calibri"/>
              </w:rPr>
            </w:pPr>
            <w:r w:rsidRPr="00B61EC2">
              <w:rPr>
                <w:rFonts w:ascii="Calibri" w:hAnsi="Calibri" w:cs="Calibri"/>
              </w:rPr>
              <w:t>Place2Be 121 Counselling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5337EB07" w:rsidR="00E66558" w:rsidRPr="00B61EC2" w:rsidRDefault="00B61EC2" w:rsidP="00F54FCB">
            <w:pPr>
              <w:pStyle w:val="TableRowCentered"/>
              <w:ind w:left="0" w:right="0"/>
              <w:jc w:val="left"/>
              <w:rPr>
                <w:rFonts w:ascii="Calibri" w:hAnsi="Calibri" w:cs="Calibri"/>
              </w:rPr>
            </w:pPr>
            <w:r w:rsidRPr="00B61EC2">
              <w:rPr>
                <w:rFonts w:ascii="Calibri" w:hAnsi="Calibri" w:cs="Calibri"/>
              </w:rPr>
              <w:t>Place2Be</w:t>
            </w:r>
          </w:p>
        </w:tc>
      </w:tr>
      <w:tr w:rsidR="00E66558" w14:paraId="2A7D5552" w14:textId="77777777" w:rsidTr="00B61EC2">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A43A13" w:rsidR="00E66558" w:rsidRPr="00B61EC2" w:rsidRDefault="00B61EC2" w:rsidP="00F54FCB">
            <w:pPr>
              <w:pStyle w:val="TableRow"/>
              <w:ind w:left="0" w:right="0"/>
              <w:rPr>
                <w:rFonts w:ascii="Calibri" w:hAnsi="Calibri" w:cs="Calibri"/>
              </w:rPr>
            </w:pPr>
            <w:r w:rsidRPr="00B61EC2">
              <w:rPr>
                <w:rFonts w:ascii="Calibri" w:hAnsi="Calibri" w:cs="Calibri"/>
              </w:rPr>
              <w:t>Children’s Shakespeare Project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2BFF5FC4" w:rsidR="00E66558" w:rsidRPr="00B61EC2" w:rsidRDefault="00B61EC2" w:rsidP="00F54FCB">
            <w:pPr>
              <w:pStyle w:val="TableRowCentered"/>
              <w:ind w:left="0" w:right="0"/>
              <w:jc w:val="left"/>
              <w:rPr>
                <w:rFonts w:ascii="Calibri" w:hAnsi="Calibri" w:cs="Calibri"/>
              </w:rPr>
            </w:pPr>
            <w:r w:rsidRPr="00B61EC2">
              <w:rPr>
                <w:rFonts w:ascii="Calibri" w:hAnsi="Calibri" w:cs="Calibri"/>
              </w:rPr>
              <w:t>North West Drama</w:t>
            </w:r>
          </w:p>
        </w:tc>
      </w:tr>
      <w:tr w:rsidR="00B61EC2" w14:paraId="6CAEEC1B" w14:textId="77777777" w:rsidTr="00B61EC2">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A3125" w14:textId="26C5A031" w:rsidR="00B61EC2" w:rsidRPr="00B61EC2" w:rsidRDefault="00B61EC2" w:rsidP="00F54FCB">
            <w:pPr>
              <w:pStyle w:val="TableRow"/>
              <w:ind w:left="0" w:right="0"/>
              <w:rPr>
                <w:rFonts w:ascii="Calibri" w:hAnsi="Calibri" w:cs="Calibri"/>
              </w:rPr>
            </w:pPr>
            <w:r w:rsidRPr="00B61EC2">
              <w:rPr>
                <w:rFonts w:ascii="Calibri" w:hAnsi="Calibri" w:cs="Calibri"/>
              </w:rPr>
              <w:t>Speech Bubbles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C1C1A" w14:textId="7FD93716" w:rsidR="00B61EC2" w:rsidRPr="00B61EC2" w:rsidRDefault="00B61EC2" w:rsidP="00F54FCB">
            <w:pPr>
              <w:pStyle w:val="TableRowCentered"/>
              <w:ind w:left="0" w:right="0"/>
              <w:jc w:val="left"/>
              <w:rPr>
                <w:rFonts w:ascii="Calibri" w:hAnsi="Calibri" w:cs="Calibri"/>
              </w:rPr>
            </w:pPr>
            <w:r w:rsidRPr="00B61EC2">
              <w:rPr>
                <w:rFonts w:ascii="Calibri" w:hAnsi="Calibri" w:cs="Calibri"/>
              </w:rPr>
              <w:t>North West Drama</w:t>
            </w:r>
          </w:p>
        </w:tc>
      </w:tr>
      <w:tr w:rsidR="00B61EC2" w14:paraId="046493C4" w14:textId="77777777" w:rsidTr="00B61EC2">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E2E21" w14:textId="7F2F9B98" w:rsidR="00B61EC2" w:rsidRPr="00B61EC2" w:rsidRDefault="00B61EC2" w:rsidP="00F54FCB">
            <w:pPr>
              <w:pStyle w:val="TableRow"/>
              <w:ind w:left="0" w:right="0"/>
              <w:rPr>
                <w:rFonts w:ascii="Calibri" w:hAnsi="Calibri" w:cs="Calibri"/>
              </w:rPr>
            </w:pPr>
            <w:r w:rsidRPr="00B61EC2">
              <w:rPr>
                <w:rFonts w:ascii="Calibri" w:hAnsi="Calibri" w:cs="Calibri"/>
              </w:rPr>
              <w:t>TALC (Test of Abstract Language Comprehension)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C6F3E" w14:textId="3CA16BD0" w:rsidR="00B61EC2" w:rsidRPr="00B61EC2" w:rsidRDefault="00B61EC2" w:rsidP="00F54FCB">
            <w:pPr>
              <w:pStyle w:val="TableRowCentered"/>
              <w:ind w:left="0" w:right="0"/>
              <w:jc w:val="left"/>
              <w:rPr>
                <w:rFonts w:ascii="Calibri" w:hAnsi="Calibri" w:cs="Calibri"/>
              </w:rPr>
            </w:pPr>
            <w:r w:rsidRPr="00B61EC2">
              <w:rPr>
                <w:rFonts w:ascii="Calibri" w:hAnsi="Calibri" w:cs="Calibri"/>
              </w:rPr>
              <w:t>Enhanced Salford NHS</w:t>
            </w:r>
          </w:p>
        </w:tc>
      </w:tr>
      <w:tr w:rsidR="00B61EC2" w14:paraId="0905F545" w14:textId="77777777" w:rsidTr="00B61EC2">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6B72" w14:textId="75B5738C" w:rsidR="00B61EC2" w:rsidRPr="00B61EC2" w:rsidRDefault="00B61EC2" w:rsidP="00F54FCB">
            <w:pPr>
              <w:pStyle w:val="TableRow"/>
              <w:ind w:left="0" w:right="0"/>
              <w:rPr>
                <w:rFonts w:ascii="Calibri" w:hAnsi="Calibri" w:cs="Calibri"/>
              </w:rPr>
            </w:pPr>
            <w:r w:rsidRPr="00B61EC2">
              <w:rPr>
                <w:rFonts w:ascii="Calibri" w:hAnsi="Calibri" w:cs="Calibri"/>
              </w:rPr>
              <w:t>SDQ Assessments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7B275" w14:textId="7E18CF0C" w:rsidR="00B61EC2" w:rsidRPr="00B61EC2" w:rsidRDefault="00B61EC2" w:rsidP="00F54FCB">
            <w:pPr>
              <w:pStyle w:val="TableRowCentered"/>
              <w:ind w:left="0" w:right="0"/>
              <w:jc w:val="left"/>
              <w:rPr>
                <w:rFonts w:ascii="Calibri" w:hAnsi="Calibri" w:cs="Calibri"/>
              </w:rPr>
            </w:pPr>
            <w:r w:rsidRPr="00B61EC2">
              <w:rPr>
                <w:rFonts w:ascii="Calibri" w:hAnsi="Calibri" w:cs="Calibri"/>
              </w:rPr>
              <w:t>CORDS</w:t>
            </w:r>
          </w:p>
        </w:tc>
      </w:tr>
      <w:tr w:rsidR="00B61EC2" w14:paraId="7492D992" w14:textId="77777777" w:rsidTr="00B61EC2">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417DA" w14:textId="43186781" w:rsidR="00B61EC2" w:rsidRPr="00B61EC2" w:rsidRDefault="00B61EC2" w:rsidP="00F54FCB">
            <w:pPr>
              <w:pStyle w:val="TableRow"/>
              <w:ind w:left="0" w:right="0"/>
              <w:rPr>
                <w:rFonts w:ascii="Calibri" w:hAnsi="Calibri" w:cs="Calibri"/>
              </w:rPr>
            </w:pPr>
            <w:r w:rsidRPr="00B61EC2">
              <w:rPr>
                <w:rFonts w:ascii="Calibri" w:hAnsi="Calibri" w:cs="Calibri"/>
              </w:rPr>
              <w:t>Boxall Assessments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3B27A" w14:textId="54C32BF3" w:rsidR="00B61EC2" w:rsidRPr="00B61EC2" w:rsidRDefault="00B61EC2" w:rsidP="00F54FCB">
            <w:pPr>
              <w:pStyle w:val="TableRowCentered"/>
              <w:ind w:left="0" w:right="0"/>
              <w:jc w:val="left"/>
              <w:rPr>
                <w:rFonts w:ascii="Calibri" w:hAnsi="Calibri" w:cs="Calibri"/>
              </w:rPr>
            </w:pPr>
            <w:r w:rsidRPr="00B61EC2">
              <w:rPr>
                <w:rFonts w:ascii="Calibri" w:hAnsi="Calibri" w:cs="Calibri"/>
              </w:rPr>
              <w:t>Boxall Profile</w:t>
            </w:r>
          </w:p>
        </w:tc>
      </w:tr>
      <w:tr w:rsidR="00B61EC2" w14:paraId="20CA4E4F" w14:textId="77777777" w:rsidTr="00B61EC2">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41F07" w14:textId="347AB8E6" w:rsidR="00B61EC2" w:rsidRPr="00B61EC2" w:rsidRDefault="00B61EC2" w:rsidP="00F54FCB">
            <w:pPr>
              <w:pStyle w:val="TableRow"/>
              <w:ind w:left="0" w:right="0"/>
              <w:rPr>
                <w:rFonts w:ascii="Calibri" w:hAnsi="Calibri" w:cs="Calibri"/>
              </w:rPr>
            </w:pPr>
            <w:r w:rsidRPr="00B61EC2">
              <w:rPr>
                <w:rFonts w:ascii="Calibri" w:hAnsi="Calibri" w:cs="Calibri"/>
              </w:rPr>
              <w:lastRenderedPageBreak/>
              <w:t>Educational Psychology Additional Hours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6FFA6" w14:textId="46120F6E" w:rsidR="00B61EC2" w:rsidRPr="00B61EC2" w:rsidRDefault="00B61EC2" w:rsidP="00F54FCB">
            <w:pPr>
              <w:pStyle w:val="TableRowCentered"/>
              <w:ind w:left="0" w:right="0"/>
              <w:jc w:val="left"/>
              <w:rPr>
                <w:rFonts w:ascii="Calibri" w:hAnsi="Calibri" w:cs="Calibri"/>
              </w:rPr>
            </w:pPr>
            <w:r w:rsidRPr="00B61EC2">
              <w:rPr>
                <w:rFonts w:ascii="Calibri" w:hAnsi="Calibri" w:cs="Calibri"/>
              </w:rPr>
              <w:t>Salford EPS</w:t>
            </w:r>
          </w:p>
        </w:tc>
      </w:tr>
      <w:tr w:rsidR="00B61EC2" w14:paraId="56F4564A" w14:textId="77777777" w:rsidTr="00B61EC2">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04E28" w14:textId="6DE85FF8" w:rsidR="00B61EC2" w:rsidRPr="00B61EC2" w:rsidRDefault="00B61EC2" w:rsidP="00F54FCB">
            <w:pPr>
              <w:pStyle w:val="TableRow"/>
              <w:ind w:left="0" w:right="0"/>
              <w:rPr>
                <w:rFonts w:ascii="Calibri" w:hAnsi="Calibri" w:cs="Calibri"/>
              </w:rPr>
            </w:pPr>
            <w:r>
              <w:rPr>
                <w:rFonts w:ascii="Calibri" w:hAnsi="Calibri" w:cs="Calibri"/>
              </w:rPr>
              <w:t>Curriculum Music</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323E2" w14:textId="3D62ABA3" w:rsidR="00B61EC2" w:rsidRPr="00B61EC2" w:rsidRDefault="00B61EC2" w:rsidP="00F54FCB">
            <w:pPr>
              <w:pStyle w:val="TableRowCentered"/>
              <w:ind w:left="0" w:right="0"/>
              <w:jc w:val="left"/>
              <w:rPr>
                <w:rFonts w:ascii="Calibri" w:hAnsi="Calibri" w:cs="Calibri"/>
              </w:rPr>
            </w:pPr>
            <w:r>
              <w:rPr>
                <w:rFonts w:ascii="Calibri" w:hAnsi="Calibri" w:cs="Calibri"/>
              </w:rPr>
              <w:t>MAPAS (Music and Performing Arts Service)</w:t>
            </w:r>
          </w:p>
        </w:tc>
      </w:tr>
      <w:tr w:rsidR="00B61EC2" w14:paraId="428F6B41" w14:textId="77777777" w:rsidTr="00B61EC2">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7B834" w14:textId="0C03A655" w:rsidR="00B61EC2" w:rsidRDefault="00B61EC2" w:rsidP="00F54FCB">
            <w:pPr>
              <w:pStyle w:val="TableRow"/>
              <w:ind w:left="0" w:right="0"/>
              <w:rPr>
                <w:rFonts w:ascii="Calibri" w:hAnsi="Calibri" w:cs="Calibri"/>
              </w:rPr>
            </w:pPr>
            <w:r>
              <w:rPr>
                <w:rFonts w:ascii="Calibri" w:hAnsi="Calibri" w:cs="Calibri"/>
              </w:rPr>
              <w:t>Oracy Project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25339" w14:textId="4CA27B2F" w:rsidR="00B61EC2" w:rsidRDefault="00B61EC2" w:rsidP="00F54FCB">
            <w:pPr>
              <w:pStyle w:val="TableRowCentered"/>
              <w:ind w:left="0" w:right="0"/>
              <w:jc w:val="left"/>
              <w:rPr>
                <w:rFonts w:ascii="Calibri" w:hAnsi="Calibri" w:cs="Calibri"/>
              </w:rPr>
            </w:pPr>
            <w:r>
              <w:rPr>
                <w:rFonts w:ascii="Calibri" w:hAnsi="Calibri" w:cs="Calibri"/>
              </w:rPr>
              <w:t>Topsy Page</w:t>
            </w:r>
          </w:p>
        </w:tc>
      </w:tr>
    </w:tbl>
    <w:p w14:paraId="2DF7998E" w14:textId="77777777" w:rsidR="00B61EC2" w:rsidRDefault="00B61EC2" w:rsidP="00B61EC2">
      <w:pPr>
        <w:autoSpaceDN/>
        <w:rPr>
          <w:sz w:val="23"/>
        </w:rPr>
        <w:sectPr w:rsidR="00B61EC2">
          <w:pgSz w:w="11910" w:h="16850"/>
          <w:pgMar w:top="1580" w:right="260" w:bottom="960" w:left="1020" w:header="306" w:footer="691" w:gutter="0"/>
          <w:cols w:space="720"/>
        </w:sectPr>
      </w:pPr>
    </w:p>
    <w:p w14:paraId="7A659ADD" w14:textId="77777777" w:rsidR="00E0045C" w:rsidRDefault="00E0045C" w:rsidP="00E0045C">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0045C" w14:paraId="52D85F18" w14:textId="77777777" w:rsidTr="004C5FC8">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2FCC8" w14:textId="77777777" w:rsidR="00E0045C" w:rsidRPr="00AA355B" w:rsidRDefault="00E0045C" w:rsidP="004C5FC8">
            <w:pPr>
              <w:spacing w:before="120" w:after="120"/>
              <w:rPr>
                <w:rFonts w:cs="Arial"/>
                <w:i/>
                <w:iCs/>
              </w:rPr>
            </w:pPr>
            <w:r>
              <w:rPr>
                <w:rFonts w:cs="Arial"/>
                <w:i/>
                <w:iCs/>
              </w:rPr>
              <w:t>Use this space to provide any further information about your pupil premium strategy. For example, about your strategy planning, implementation and evaluation, or other activity that you are delivering to support disadvantaged pupils that is not dependent on pupil premium funding.</w:t>
            </w:r>
          </w:p>
        </w:tc>
      </w:tr>
    </w:tbl>
    <w:p w14:paraId="51C4FEC6" w14:textId="77777777" w:rsidR="00E0045C" w:rsidRDefault="00E0045C" w:rsidP="00E0045C"/>
    <w:bookmarkEnd w:id="14"/>
    <w:bookmarkEnd w:id="15"/>
    <w:bookmarkEnd w:id="16"/>
    <w:p w14:paraId="0ECAB5AE" w14:textId="77777777" w:rsidR="00B61EC2" w:rsidRDefault="00B61EC2" w:rsidP="00B61EC2">
      <w:pPr>
        <w:pStyle w:val="BodyText"/>
        <w:spacing w:before="10"/>
        <w:rPr>
          <w:rFonts w:eastAsia="Calibri" w:hAnsi="Calibri" w:cs="Calibri"/>
          <w:i/>
          <w:sz w:val="2"/>
          <w:szCs w:val="23"/>
          <w:lang w:val="en-US" w:eastAsia="en-US"/>
        </w:rPr>
      </w:pPr>
    </w:p>
    <w:sectPr w:rsidR="00B61EC2">
      <w:headerReference w:type="default" r:id="rId41"/>
      <w:footerReference w:type="default" r:id="rId4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99576" w14:textId="77777777" w:rsidR="004C5FC8" w:rsidRDefault="004C5FC8">
      <w:pPr>
        <w:spacing w:after="0" w:line="240" w:lineRule="auto"/>
      </w:pPr>
      <w:r>
        <w:separator/>
      </w:r>
    </w:p>
  </w:endnote>
  <w:endnote w:type="continuationSeparator" w:id="0">
    <w:p w14:paraId="2740C699" w14:textId="77777777" w:rsidR="004C5FC8" w:rsidRDefault="004C5FC8">
      <w:pPr>
        <w:spacing w:after="0" w:line="240" w:lineRule="auto"/>
      </w:pPr>
      <w:r>
        <w:continuationSeparator/>
      </w:r>
    </w:p>
  </w:endnote>
  <w:endnote w:type="continuationNotice" w:id="1">
    <w:p w14:paraId="21CD0325" w14:textId="77777777" w:rsidR="004C5FC8" w:rsidRDefault="004C5F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E3A56" w14:textId="77777777" w:rsidR="004C5FC8" w:rsidRDefault="004C5FC8">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2CE4D218" wp14:editId="615CA780">
              <wp:simplePos x="0" y="0"/>
              <wp:positionH relativeFrom="page">
                <wp:posOffset>3548380</wp:posOffset>
              </wp:positionH>
              <wp:positionV relativeFrom="page">
                <wp:posOffset>10064750</wp:posOffset>
              </wp:positionV>
              <wp:extent cx="241300" cy="194310"/>
              <wp:effectExtent l="0" t="0" r="0" b="0"/>
              <wp:wrapNone/>
              <wp:docPr id="10574615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A8664" w14:textId="77777777" w:rsidR="004C5FC8" w:rsidRDefault="004C5FC8">
                          <w:pPr>
                            <w:pStyle w:val="BodyText"/>
                            <w:spacing w:before="19"/>
                            <w:ind w:left="60"/>
                            <w:rPr>
                              <w:rFonts w:ascii="Arial MT"/>
                            </w:rPr>
                          </w:pPr>
                          <w:r>
                            <w:fldChar w:fldCharType="begin"/>
                          </w:r>
                          <w:r>
                            <w:rPr>
                              <w:rFonts w:ascii="Arial MT"/>
                              <w:w w:val="105"/>
                            </w:rPr>
                            <w:instrText xml:space="preserve"> PAGE </w:instrText>
                          </w:r>
                          <w:r>
                            <w:fldChar w:fldCharType="separate"/>
                          </w:r>
                          <w:r>
                            <w:rPr>
                              <w:rFonts w:ascii="Arial MT"/>
                              <w:noProof/>
                              <w:w w:val="105"/>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E4D218" id="_x0000_t202" coordsize="21600,21600" o:spt="202" path="m,l,21600r21600,l21600,xe">
              <v:stroke joinstyle="miter"/>
              <v:path gradientshapeok="t" o:connecttype="rect"/>
            </v:shapetype>
            <v:shape id="Text Box 5" o:spid="_x0000_s1026" type="#_x0000_t202" style="position:absolute;margin-left:279.4pt;margin-top:792.5pt;width:19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" filled="f" stroked="f">
              <v:textbox inset="0,0,0,0">
                <w:txbxContent>
                  <w:p w14:paraId="518A8664" w14:textId="77777777" w:rsidR="004C5FC8" w:rsidRDefault="004C5FC8">
                    <w:pPr>
                      <w:pStyle w:val="BodyText"/>
                      <w:spacing w:before="19"/>
                      <w:ind w:left="60"/>
                      <w:rPr>
                        <w:rFonts w:ascii="Arial MT"/>
                      </w:rPr>
                    </w:pPr>
                    <w:r>
                      <w:fldChar w:fldCharType="begin"/>
                    </w:r>
                    <w:r>
                      <w:rPr>
                        <w:rFonts w:ascii="Arial MT"/>
                        <w:w w:val="105"/>
                      </w:rPr>
                      <w:instrText xml:space="preserve"> PAGE </w:instrText>
                    </w:r>
                    <w:r>
                      <w:fldChar w:fldCharType="separate"/>
                    </w:r>
                    <w:r>
                      <w:rPr>
                        <w:rFonts w:ascii="Arial MT"/>
                        <w:noProof/>
                        <w:w w:val="105"/>
                      </w:rPr>
                      <w:t>16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54854" w14:textId="77777777" w:rsidR="004C5FC8" w:rsidRDefault="004C5FC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C7ECF" w14:textId="77777777" w:rsidR="004C5FC8" w:rsidRDefault="004C5FC8">
      <w:pPr>
        <w:spacing w:after="0" w:line="240" w:lineRule="auto"/>
      </w:pPr>
      <w:r>
        <w:separator/>
      </w:r>
    </w:p>
  </w:footnote>
  <w:footnote w:type="continuationSeparator" w:id="0">
    <w:p w14:paraId="5098D87E" w14:textId="77777777" w:rsidR="004C5FC8" w:rsidRDefault="004C5FC8">
      <w:pPr>
        <w:spacing w:after="0" w:line="240" w:lineRule="auto"/>
      </w:pPr>
      <w:r>
        <w:continuationSeparator/>
      </w:r>
    </w:p>
  </w:footnote>
  <w:footnote w:type="continuationNotice" w:id="1">
    <w:p w14:paraId="72E3FFD5" w14:textId="77777777" w:rsidR="004C5FC8" w:rsidRDefault="004C5F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B6D43" w14:textId="77777777" w:rsidR="004C5FC8" w:rsidRDefault="004C5FC8">
    <w:pPr>
      <w:pStyle w:val="BodyText"/>
      <w:spacing w:line="14" w:lineRule="auto"/>
      <w:rPr>
        <w:sz w:val="20"/>
      </w:rPr>
    </w:pPr>
    <w:r>
      <w:rPr>
        <w:noProof/>
      </w:rPr>
      <w:drawing>
        <wp:anchor distT="0" distB="0" distL="0" distR="0" simplePos="0" relativeHeight="251659264" behindDoc="1" locked="0" layoutInCell="1" allowOverlap="1" wp14:anchorId="6EDCD567" wp14:editId="74945FBA">
          <wp:simplePos x="0" y="0"/>
          <wp:positionH relativeFrom="margin">
            <wp:align>right</wp:align>
          </wp:positionH>
          <wp:positionV relativeFrom="page">
            <wp:posOffset>95250</wp:posOffset>
          </wp:positionV>
          <wp:extent cx="1009649" cy="908685"/>
          <wp:effectExtent l="0" t="0" r="635" b="5715"/>
          <wp:wrapNone/>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a:extLst>
                      <a:ext uri="{28A0092B-C50C-407E-A947-70E740481C1C}">
                        <a14:useLocalDpi xmlns:a14="http://schemas.microsoft.com/office/drawing/2010/main" val="0"/>
                      </a:ext>
                    </a:extLst>
                  </a:blip>
                  <a:stretch>
                    <a:fillRect/>
                  </a:stretch>
                </pic:blipFill>
                <pic:spPr>
                  <a:xfrm>
                    <a:off x="0" y="0"/>
                    <a:ext cx="1009649" cy="90868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ED0B8" w14:textId="77777777" w:rsidR="004C5FC8" w:rsidRDefault="004C5F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5D92"/>
    <w:multiLevelType w:val="multilevel"/>
    <w:tmpl w:val="CD82A0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9A2807"/>
    <w:multiLevelType w:val="multilevel"/>
    <w:tmpl w:val="9306CC7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1FD089A"/>
    <w:multiLevelType w:val="multilevel"/>
    <w:tmpl w:val="6A3263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5A37DD0"/>
    <w:multiLevelType w:val="hybridMultilevel"/>
    <w:tmpl w:val="D9B6DCDA"/>
    <w:lvl w:ilvl="0" w:tplc="58B8FB6E">
      <w:numFmt w:val="bullet"/>
      <w:lvlText w:val=""/>
      <w:lvlJc w:val="left"/>
      <w:pPr>
        <w:ind w:left="528" w:hanging="360"/>
      </w:pPr>
      <w:rPr>
        <w:rFonts w:ascii="Symbol" w:eastAsia="Symbol" w:hAnsi="Symbol" w:cs="Symbol" w:hint="default"/>
        <w:color w:val="00AF50"/>
        <w:w w:val="100"/>
        <w:sz w:val="20"/>
        <w:szCs w:val="20"/>
        <w:lang w:val="en-US" w:eastAsia="en-US" w:bidi="ar-SA"/>
      </w:rPr>
    </w:lvl>
    <w:lvl w:ilvl="1" w:tplc="6254ABF6">
      <w:numFmt w:val="bullet"/>
      <w:lvlText w:val="•"/>
      <w:lvlJc w:val="left"/>
      <w:pPr>
        <w:ind w:left="743" w:hanging="360"/>
      </w:pPr>
      <w:rPr>
        <w:rFonts w:hint="default"/>
        <w:lang w:val="en-US" w:eastAsia="en-US" w:bidi="ar-SA"/>
      </w:rPr>
    </w:lvl>
    <w:lvl w:ilvl="2" w:tplc="9ACCF9FE">
      <w:numFmt w:val="bullet"/>
      <w:lvlText w:val="•"/>
      <w:lvlJc w:val="left"/>
      <w:pPr>
        <w:ind w:left="967" w:hanging="360"/>
      </w:pPr>
      <w:rPr>
        <w:rFonts w:hint="default"/>
        <w:lang w:val="en-US" w:eastAsia="en-US" w:bidi="ar-SA"/>
      </w:rPr>
    </w:lvl>
    <w:lvl w:ilvl="3" w:tplc="23D4D780">
      <w:numFmt w:val="bullet"/>
      <w:lvlText w:val="•"/>
      <w:lvlJc w:val="left"/>
      <w:pPr>
        <w:ind w:left="1191" w:hanging="360"/>
      </w:pPr>
      <w:rPr>
        <w:rFonts w:hint="default"/>
        <w:lang w:val="en-US" w:eastAsia="en-US" w:bidi="ar-SA"/>
      </w:rPr>
    </w:lvl>
    <w:lvl w:ilvl="4" w:tplc="D32E02A6">
      <w:numFmt w:val="bullet"/>
      <w:lvlText w:val="•"/>
      <w:lvlJc w:val="left"/>
      <w:pPr>
        <w:ind w:left="1414" w:hanging="360"/>
      </w:pPr>
      <w:rPr>
        <w:rFonts w:hint="default"/>
        <w:lang w:val="en-US" w:eastAsia="en-US" w:bidi="ar-SA"/>
      </w:rPr>
    </w:lvl>
    <w:lvl w:ilvl="5" w:tplc="D6B2E894">
      <w:numFmt w:val="bullet"/>
      <w:lvlText w:val="•"/>
      <w:lvlJc w:val="left"/>
      <w:pPr>
        <w:ind w:left="1638" w:hanging="360"/>
      </w:pPr>
      <w:rPr>
        <w:rFonts w:hint="default"/>
        <w:lang w:val="en-US" w:eastAsia="en-US" w:bidi="ar-SA"/>
      </w:rPr>
    </w:lvl>
    <w:lvl w:ilvl="6" w:tplc="2DFC8326">
      <w:numFmt w:val="bullet"/>
      <w:lvlText w:val="•"/>
      <w:lvlJc w:val="left"/>
      <w:pPr>
        <w:ind w:left="1862" w:hanging="360"/>
      </w:pPr>
      <w:rPr>
        <w:rFonts w:hint="default"/>
        <w:lang w:val="en-US" w:eastAsia="en-US" w:bidi="ar-SA"/>
      </w:rPr>
    </w:lvl>
    <w:lvl w:ilvl="7" w:tplc="AAA2BD8C">
      <w:numFmt w:val="bullet"/>
      <w:lvlText w:val="•"/>
      <w:lvlJc w:val="left"/>
      <w:pPr>
        <w:ind w:left="2085" w:hanging="360"/>
      </w:pPr>
      <w:rPr>
        <w:rFonts w:hint="default"/>
        <w:lang w:val="en-US" w:eastAsia="en-US" w:bidi="ar-SA"/>
      </w:rPr>
    </w:lvl>
    <w:lvl w:ilvl="8" w:tplc="263C3160">
      <w:numFmt w:val="bullet"/>
      <w:lvlText w:val="•"/>
      <w:lvlJc w:val="left"/>
      <w:pPr>
        <w:ind w:left="2309" w:hanging="360"/>
      </w:pPr>
      <w:rPr>
        <w:rFonts w:hint="default"/>
        <w:lang w:val="en-US" w:eastAsia="en-US" w:bidi="ar-SA"/>
      </w:rPr>
    </w:lvl>
  </w:abstractNum>
  <w:abstractNum w:abstractNumId="4" w15:restartNumberingAfterBreak="0">
    <w:nsid w:val="064D64AE"/>
    <w:multiLevelType w:val="hybridMultilevel"/>
    <w:tmpl w:val="4F8071EC"/>
    <w:lvl w:ilvl="0" w:tplc="CD408A00">
      <w:numFmt w:val="bullet"/>
      <w:lvlText w:val="•"/>
      <w:lvlJc w:val="left"/>
      <w:pPr>
        <w:ind w:left="477" w:hanging="231"/>
      </w:pPr>
      <w:rPr>
        <w:rFonts w:ascii="Arial MT" w:eastAsia="Arial MT" w:hAnsi="Arial MT" w:cs="Arial MT" w:hint="default"/>
        <w:color w:val="0D0D0D"/>
        <w:w w:val="144"/>
        <w:sz w:val="13"/>
        <w:szCs w:val="13"/>
        <w:lang w:val="en-US" w:eastAsia="en-US" w:bidi="ar-SA"/>
      </w:rPr>
    </w:lvl>
    <w:lvl w:ilvl="1" w:tplc="9FA61B60">
      <w:numFmt w:val="bullet"/>
      <w:lvlText w:val="•"/>
      <w:lvlJc w:val="left"/>
      <w:pPr>
        <w:ind w:left="847" w:hanging="231"/>
      </w:pPr>
      <w:rPr>
        <w:rFonts w:hint="default"/>
        <w:lang w:val="en-US" w:eastAsia="en-US" w:bidi="ar-SA"/>
      </w:rPr>
    </w:lvl>
    <w:lvl w:ilvl="2" w:tplc="81F62800">
      <w:numFmt w:val="bullet"/>
      <w:lvlText w:val="•"/>
      <w:lvlJc w:val="left"/>
      <w:pPr>
        <w:ind w:left="1214" w:hanging="231"/>
      </w:pPr>
      <w:rPr>
        <w:rFonts w:hint="default"/>
        <w:lang w:val="en-US" w:eastAsia="en-US" w:bidi="ar-SA"/>
      </w:rPr>
    </w:lvl>
    <w:lvl w:ilvl="3" w:tplc="D7463B9C">
      <w:numFmt w:val="bullet"/>
      <w:lvlText w:val="•"/>
      <w:lvlJc w:val="left"/>
      <w:pPr>
        <w:ind w:left="1582" w:hanging="231"/>
      </w:pPr>
      <w:rPr>
        <w:rFonts w:hint="default"/>
        <w:lang w:val="en-US" w:eastAsia="en-US" w:bidi="ar-SA"/>
      </w:rPr>
    </w:lvl>
    <w:lvl w:ilvl="4" w:tplc="22B4DF14">
      <w:numFmt w:val="bullet"/>
      <w:lvlText w:val="•"/>
      <w:lvlJc w:val="left"/>
      <w:pPr>
        <w:ind w:left="1949" w:hanging="231"/>
      </w:pPr>
      <w:rPr>
        <w:rFonts w:hint="default"/>
        <w:lang w:val="en-US" w:eastAsia="en-US" w:bidi="ar-SA"/>
      </w:rPr>
    </w:lvl>
    <w:lvl w:ilvl="5" w:tplc="9E28CDFA">
      <w:numFmt w:val="bullet"/>
      <w:lvlText w:val="•"/>
      <w:lvlJc w:val="left"/>
      <w:pPr>
        <w:ind w:left="2317" w:hanging="231"/>
      </w:pPr>
      <w:rPr>
        <w:rFonts w:hint="default"/>
        <w:lang w:val="en-US" w:eastAsia="en-US" w:bidi="ar-SA"/>
      </w:rPr>
    </w:lvl>
    <w:lvl w:ilvl="6" w:tplc="83245A6C">
      <w:numFmt w:val="bullet"/>
      <w:lvlText w:val="•"/>
      <w:lvlJc w:val="left"/>
      <w:pPr>
        <w:ind w:left="2684" w:hanging="231"/>
      </w:pPr>
      <w:rPr>
        <w:rFonts w:hint="default"/>
        <w:lang w:val="en-US" w:eastAsia="en-US" w:bidi="ar-SA"/>
      </w:rPr>
    </w:lvl>
    <w:lvl w:ilvl="7" w:tplc="648A99FC">
      <w:numFmt w:val="bullet"/>
      <w:lvlText w:val="•"/>
      <w:lvlJc w:val="left"/>
      <w:pPr>
        <w:ind w:left="3051" w:hanging="231"/>
      </w:pPr>
      <w:rPr>
        <w:rFonts w:hint="default"/>
        <w:lang w:val="en-US" w:eastAsia="en-US" w:bidi="ar-SA"/>
      </w:rPr>
    </w:lvl>
    <w:lvl w:ilvl="8" w:tplc="C86C797C">
      <w:numFmt w:val="bullet"/>
      <w:lvlText w:val="•"/>
      <w:lvlJc w:val="left"/>
      <w:pPr>
        <w:ind w:left="3419" w:hanging="231"/>
      </w:pPr>
      <w:rPr>
        <w:rFonts w:hint="default"/>
        <w:lang w:val="en-US" w:eastAsia="en-US" w:bidi="ar-SA"/>
      </w:rPr>
    </w:lvl>
  </w:abstractNum>
  <w:abstractNum w:abstractNumId="5" w15:restartNumberingAfterBreak="0">
    <w:nsid w:val="0D42493E"/>
    <w:multiLevelType w:val="hybridMultilevel"/>
    <w:tmpl w:val="3F0C2A10"/>
    <w:lvl w:ilvl="0" w:tplc="54165FD0">
      <w:numFmt w:val="bullet"/>
      <w:lvlText w:val=""/>
      <w:lvlJc w:val="left"/>
      <w:pPr>
        <w:ind w:left="360" w:hanging="360"/>
      </w:pPr>
      <w:rPr>
        <w:rFonts w:ascii="Symbol" w:eastAsia="Symbol" w:hAnsi="Symbol" w:cs="Symbol" w:hint="default"/>
        <w:color w:val="00AF50"/>
        <w:w w:val="100"/>
        <w:sz w:val="20"/>
        <w:szCs w:val="20"/>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B706ED"/>
    <w:multiLevelType w:val="multilevel"/>
    <w:tmpl w:val="A6187D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1A7649F"/>
    <w:multiLevelType w:val="multilevel"/>
    <w:tmpl w:val="CA4C7B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2601BCC"/>
    <w:multiLevelType w:val="hybridMultilevel"/>
    <w:tmpl w:val="38325BE0"/>
    <w:lvl w:ilvl="0" w:tplc="0CE4CFD6">
      <w:numFmt w:val="bullet"/>
      <w:lvlText w:val="•"/>
      <w:lvlJc w:val="left"/>
      <w:pPr>
        <w:ind w:left="477" w:hanging="231"/>
      </w:pPr>
      <w:rPr>
        <w:rFonts w:ascii="Arial MT" w:eastAsia="Arial MT" w:hAnsi="Arial MT" w:cs="Arial MT" w:hint="default"/>
        <w:color w:val="0D0D0D"/>
        <w:w w:val="144"/>
        <w:sz w:val="13"/>
        <w:szCs w:val="13"/>
        <w:lang w:val="en-US" w:eastAsia="en-US" w:bidi="ar-SA"/>
      </w:rPr>
    </w:lvl>
    <w:lvl w:ilvl="1" w:tplc="C7F235C4">
      <w:numFmt w:val="bullet"/>
      <w:lvlText w:val="•"/>
      <w:lvlJc w:val="left"/>
      <w:pPr>
        <w:ind w:left="923" w:hanging="231"/>
      </w:pPr>
      <w:rPr>
        <w:rFonts w:hint="default"/>
        <w:lang w:val="en-US" w:eastAsia="en-US" w:bidi="ar-SA"/>
      </w:rPr>
    </w:lvl>
    <w:lvl w:ilvl="2" w:tplc="F16EC092">
      <w:numFmt w:val="bullet"/>
      <w:lvlText w:val="•"/>
      <w:lvlJc w:val="left"/>
      <w:pPr>
        <w:ind w:left="1366" w:hanging="231"/>
      </w:pPr>
      <w:rPr>
        <w:rFonts w:hint="default"/>
        <w:lang w:val="en-US" w:eastAsia="en-US" w:bidi="ar-SA"/>
      </w:rPr>
    </w:lvl>
    <w:lvl w:ilvl="3" w:tplc="1DA0C8D0">
      <w:numFmt w:val="bullet"/>
      <w:lvlText w:val="•"/>
      <w:lvlJc w:val="left"/>
      <w:pPr>
        <w:ind w:left="1809" w:hanging="231"/>
      </w:pPr>
      <w:rPr>
        <w:rFonts w:hint="default"/>
        <w:lang w:val="en-US" w:eastAsia="en-US" w:bidi="ar-SA"/>
      </w:rPr>
    </w:lvl>
    <w:lvl w:ilvl="4" w:tplc="498617F0">
      <w:numFmt w:val="bullet"/>
      <w:lvlText w:val="•"/>
      <w:lvlJc w:val="left"/>
      <w:pPr>
        <w:ind w:left="2252" w:hanging="231"/>
      </w:pPr>
      <w:rPr>
        <w:rFonts w:hint="default"/>
        <w:lang w:val="en-US" w:eastAsia="en-US" w:bidi="ar-SA"/>
      </w:rPr>
    </w:lvl>
    <w:lvl w:ilvl="5" w:tplc="D17648CC">
      <w:numFmt w:val="bullet"/>
      <w:lvlText w:val="•"/>
      <w:lvlJc w:val="left"/>
      <w:pPr>
        <w:ind w:left="2695" w:hanging="231"/>
      </w:pPr>
      <w:rPr>
        <w:rFonts w:hint="default"/>
        <w:lang w:val="en-US" w:eastAsia="en-US" w:bidi="ar-SA"/>
      </w:rPr>
    </w:lvl>
    <w:lvl w:ilvl="6" w:tplc="517437FE">
      <w:numFmt w:val="bullet"/>
      <w:lvlText w:val="•"/>
      <w:lvlJc w:val="left"/>
      <w:pPr>
        <w:ind w:left="3138" w:hanging="231"/>
      </w:pPr>
      <w:rPr>
        <w:rFonts w:hint="default"/>
        <w:lang w:val="en-US" w:eastAsia="en-US" w:bidi="ar-SA"/>
      </w:rPr>
    </w:lvl>
    <w:lvl w:ilvl="7" w:tplc="7B7CA954">
      <w:numFmt w:val="bullet"/>
      <w:lvlText w:val="•"/>
      <w:lvlJc w:val="left"/>
      <w:pPr>
        <w:ind w:left="3581" w:hanging="231"/>
      </w:pPr>
      <w:rPr>
        <w:rFonts w:hint="default"/>
        <w:lang w:val="en-US" w:eastAsia="en-US" w:bidi="ar-SA"/>
      </w:rPr>
    </w:lvl>
    <w:lvl w:ilvl="8" w:tplc="85E0432E">
      <w:numFmt w:val="bullet"/>
      <w:lvlText w:val="•"/>
      <w:lvlJc w:val="left"/>
      <w:pPr>
        <w:ind w:left="4024" w:hanging="231"/>
      </w:pPr>
      <w:rPr>
        <w:rFonts w:hint="default"/>
        <w:lang w:val="en-US" w:eastAsia="en-US" w:bidi="ar-SA"/>
      </w:rPr>
    </w:lvl>
  </w:abstractNum>
  <w:abstractNum w:abstractNumId="9" w15:restartNumberingAfterBreak="0">
    <w:nsid w:val="12C1338B"/>
    <w:multiLevelType w:val="multilevel"/>
    <w:tmpl w:val="49EC72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2DA63A4"/>
    <w:multiLevelType w:val="multilevel"/>
    <w:tmpl w:val="CA2C9E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7A268D4"/>
    <w:multiLevelType w:val="hybridMultilevel"/>
    <w:tmpl w:val="48EE1EB6"/>
    <w:lvl w:ilvl="0" w:tplc="54165FD0">
      <w:numFmt w:val="bullet"/>
      <w:lvlText w:val=""/>
      <w:lvlJc w:val="left"/>
      <w:pPr>
        <w:ind w:left="528" w:hanging="360"/>
      </w:pPr>
      <w:rPr>
        <w:rFonts w:ascii="Symbol" w:eastAsia="Symbol" w:hAnsi="Symbol" w:cs="Symbol" w:hint="default"/>
        <w:color w:val="00AF50"/>
        <w:w w:val="100"/>
        <w:sz w:val="20"/>
        <w:szCs w:val="20"/>
        <w:lang w:val="en-US" w:eastAsia="en-US" w:bidi="ar-SA"/>
      </w:rPr>
    </w:lvl>
    <w:lvl w:ilvl="1" w:tplc="08090003" w:tentative="1">
      <w:start w:val="1"/>
      <w:numFmt w:val="bullet"/>
      <w:lvlText w:val="o"/>
      <w:lvlJc w:val="left"/>
      <w:pPr>
        <w:ind w:left="1248" w:hanging="360"/>
      </w:pPr>
      <w:rPr>
        <w:rFonts w:ascii="Courier New" w:hAnsi="Courier New" w:cs="Courier New" w:hint="default"/>
      </w:rPr>
    </w:lvl>
    <w:lvl w:ilvl="2" w:tplc="08090005" w:tentative="1">
      <w:start w:val="1"/>
      <w:numFmt w:val="bullet"/>
      <w:lvlText w:val=""/>
      <w:lvlJc w:val="left"/>
      <w:pPr>
        <w:ind w:left="1968" w:hanging="360"/>
      </w:pPr>
      <w:rPr>
        <w:rFonts w:ascii="Wingdings" w:hAnsi="Wingdings" w:hint="default"/>
      </w:rPr>
    </w:lvl>
    <w:lvl w:ilvl="3" w:tplc="08090001" w:tentative="1">
      <w:start w:val="1"/>
      <w:numFmt w:val="bullet"/>
      <w:lvlText w:val=""/>
      <w:lvlJc w:val="left"/>
      <w:pPr>
        <w:ind w:left="2688" w:hanging="360"/>
      </w:pPr>
      <w:rPr>
        <w:rFonts w:ascii="Symbol" w:hAnsi="Symbol" w:hint="default"/>
      </w:rPr>
    </w:lvl>
    <w:lvl w:ilvl="4" w:tplc="08090003" w:tentative="1">
      <w:start w:val="1"/>
      <w:numFmt w:val="bullet"/>
      <w:lvlText w:val="o"/>
      <w:lvlJc w:val="left"/>
      <w:pPr>
        <w:ind w:left="3408" w:hanging="360"/>
      </w:pPr>
      <w:rPr>
        <w:rFonts w:ascii="Courier New" w:hAnsi="Courier New" w:cs="Courier New" w:hint="default"/>
      </w:rPr>
    </w:lvl>
    <w:lvl w:ilvl="5" w:tplc="08090005" w:tentative="1">
      <w:start w:val="1"/>
      <w:numFmt w:val="bullet"/>
      <w:lvlText w:val=""/>
      <w:lvlJc w:val="left"/>
      <w:pPr>
        <w:ind w:left="4128" w:hanging="360"/>
      </w:pPr>
      <w:rPr>
        <w:rFonts w:ascii="Wingdings" w:hAnsi="Wingdings" w:hint="default"/>
      </w:rPr>
    </w:lvl>
    <w:lvl w:ilvl="6" w:tplc="08090001" w:tentative="1">
      <w:start w:val="1"/>
      <w:numFmt w:val="bullet"/>
      <w:lvlText w:val=""/>
      <w:lvlJc w:val="left"/>
      <w:pPr>
        <w:ind w:left="4848" w:hanging="360"/>
      </w:pPr>
      <w:rPr>
        <w:rFonts w:ascii="Symbol" w:hAnsi="Symbol" w:hint="default"/>
      </w:rPr>
    </w:lvl>
    <w:lvl w:ilvl="7" w:tplc="08090003" w:tentative="1">
      <w:start w:val="1"/>
      <w:numFmt w:val="bullet"/>
      <w:lvlText w:val="o"/>
      <w:lvlJc w:val="left"/>
      <w:pPr>
        <w:ind w:left="5568" w:hanging="360"/>
      </w:pPr>
      <w:rPr>
        <w:rFonts w:ascii="Courier New" w:hAnsi="Courier New" w:cs="Courier New" w:hint="default"/>
      </w:rPr>
    </w:lvl>
    <w:lvl w:ilvl="8" w:tplc="08090005" w:tentative="1">
      <w:start w:val="1"/>
      <w:numFmt w:val="bullet"/>
      <w:lvlText w:val=""/>
      <w:lvlJc w:val="left"/>
      <w:pPr>
        <w:ind w:left="6288" w:hanging="360"/>
      </w:pPr>
      <w:rPr>
        <w:rFonts w:ascii="Wingdings" w:hAnsi="Wingdings" w:hint="default"/>
      </w:rPr>
    </w:lvl>
  </w:abstractNum>
  <w:abstractNum w:abstractNumId="13" w15:restartNumberingAfterBreak="0">
    <w:nsid w:val="1C9D6961"/>
    <w:multiLevelType w:val="multilevel"/>
    <w:tmpl w:val="09D801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6" w15:restartNumberingAfterBreak="0">
    <w:nsid w:val="21E80659"/>
    <w:multiLevelType w:val="multilevel"/>
    <w:tmpl w:val="594ADF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3A22E6C"/>
    <w:multiLevelType w:val="hybridMultilevel"/>
    <w:tmpl w:val="68C0268A"/>
    <w:lvl w:ilvl="0" w:tplc="54165FD0">
      <w:numFmt w:val="bullet"/>
      <w:lvlText w:val=""/>
      <w:lvlJc w:val="left"/>
      <w:pPr>
        <w:ind w:left="528" w:hanging="360"/>
      </w:pPr>
      <w:rPr>
        <w:rFonts w:ascii="Symbol" w:eastAsia="Symbol" w:hAnsi="Symbol" w:cs="Symbol" w:hint="default"/>
        <w:color w:val="00AF50"/>
        <w:w w:val="100"/>
        <w:sz w:val="20"/>
        <w:szCs w:val="20"/>
        <w:lang w:val="en-US" w:eastAsia="en-US" w:bidi="ar-SA"/>
      </w:rPr>
    </w:lvl>
    <w:lvl w:ilvl="1" w:tplc="947493B2">
      <w:numFmt w:val="bullet"/>
      <w:lvlText w:val="•"/>
      <w:lvlJc w:val="left"/>
      <w:pPr>
        <w:ind w:left="735" w:hanging="360"/>
      </w:pPr>
      <w:rPr>
        <w:rFonts w:hint="default"/>
        <w:lang w:val="en-US" w:eastAsia="en-US" w:bidi="ar-SA"/>
      </w:rPr>
    </w:lvl>
    <w:lvl w:ilvl="2" w:tplc="AF7E2472">
      <w:numFmt w:val="bullet"/>
      <w:lvlText w:val="•"/>
      <w:lvlJc w:val="left"/>
      <w:pPr>
        <w:ind w:left="951" w:hanging="360"/>
      </w:pPr>
      <w:rPr>
        <w:rFonts w:hint="default"/>
        <w:lang w:val="en-US" w:eastAsia="en-US" w:bidi="ar-SA"/>
      </w:rPr>
    </w:lvl>
    <w:lvl w:ilvl="3" w:tplc="6E52D14E">
      <w:numFmt w:val="bullet"/>
      <w:lvlText w:val="•"/>
      <w:lvlJc w:val="left"/>
      <w:pPr>
        <w:ind w:left="1167" w:hanging="360"/>
      </w:pPr>
      <w:rPr>
        <w:rFonts w:hint="default"/>
        <w:lang w:val="en-US" w:eastAsia="en-US" w:bidi="ar-SA"/>
      </w:rPr>
    </w:lvl>
    <w:lvl w:ilvl="4" w:tplc="23A02594">
      <w:numFmt w:val="bullet"/>
      <w:lvlText w:val="•"/>
      <w:lvlJc w:val="left"/>
      <w:pPr>
        <w:ind w:left="1383" w:hanging="360"/>
      </w:pPr>
      <w:rPr>
        <w:rFonts w:hint="default"/>
        <w:lang w:val="en-US" w:eastAsia="en-US" w:bidi="ar-SA"/>
      </w:rPr>
    </w:lvl>
    <w:lvl w:ilvl="5" w:tplc="0276A24E">
      <w:numFmt w:val="bullet"/>
      <w:lvlText w:val="•"/>
      <w:lvlJc w:val="left"/>
      <w:pPr>
        <w:ind w:left="1599" w:hanging="360"/>
      </w:pPr>
      <w:rPr>
        <w:rFonts w:hint="default"/>
        <w:lang w:val="en-US" w:eastAsia="en-US" w:bidi="ar-SA"/>
      </w:rPr>
    </w:lvl>
    <w:lvl w:ilvl="6" w:tplc="2A3CA488">
      <w:numFmt w:val="bullet"/>
      <w:lvlText w:val="•"/>
      <w:lvlJc w:val="left"/>
      <w:pPr>
        <w:ind w:left="1814" w:hanging="360"/>
      </w:pPr>
      <w:rPr>
        <w:rFonts w:hint="default"/>
        <w:lang w:val="en-US" w:eastAsia="en-US" w:bidi="ar-SA"/>
      </w:rPr>
    </w:lvl>
    <w:lvl w:ilvl="7" w:tplc="5FACCA40">
      <w:numFmt w:val="bullet"/>
      <w:lvlText w:val="•"/>
      <w:lvlJc w:val="left"/>
      <w:pPr>
        <w:ind w:left="2030" w:hanging="360"/>
      </w:pPr>
      <w:rPr>
        <w:rFonts w:hint="default"/>
        <w:lang w:val="en-US" w:eastAsia="en-US" w:bidi="ar-SA"/>
      </w:rPr>
    </w:lvl>
    <w:lvl w:ilvl="8" w:tplc="82C6742C">
      <w:numFmt w:val="bullet"/>
      <w:lvlText w:val="•"/>
      <w:lvlJc w:val="left"/>
      <w:pPr>
        <w:ind w:left="2246" w:hanging="360"/>
      </w:pPr>
      <w:rPr>
        <w:rFonts w:hint="default"/>
        <w:lang w:val="en-US" w:eastAsia="en-US" w:bidi="ar-SA"/>
      </w:rPr>
    </w:lvl>
  </w:abstractNum>
  <w:abstractNum w:abstractNumId="18" w15:restartNumberingAfterBreak="0">
    <w:nsid w:val="24BE4F57"/>
    <w:multiLevelType w:val="multilevel"/>
    <w:tmpl w:val="26AABE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21" w15:restartNumberingAfterBreak="0">
    <w:nsid w:val="2D8D28AA"/>
    <w:multiLevelType w:val="hybridMultilevel"/>
    <w:tmpl w:val="8A3EEC24"/>
    <w:lvl w:ilvl="0" w:tplc="BBDA4200">
      <w:numFmt w:val="bullet"/>
      <w:lvlText w:val="•"/>
      <w:lvlJc w:val="left"/>
      <w:pPr>
        <w:ind w:left="477" w:hanging="231"/>
      </w:pPr>
      <w:rPr>
        <w:rFonts w:ascii="Arial MT" w:eastAsia="Arial MT" w:hAnsi="Arial MT" w:cs="Arial MT" w:hint="default"/>
        <w:color w:val="0D0D0D"/>
        <w:w w:val="144"/>
        <w:sz w:val="13"/>
        <w:szCs w:val="13"/>
        <w:lang w:val="en-US" w:eastAsia="en-US" w:bidi="ar-SA"/>
      </w:rPr>
    </w:lvl>
    <w:lvl w:ilvl="1" w:tplc="90545AEE">
      <w:numFmt w:val="bullet"/>
      <w:lvlText w:val="•"/>
      <w:lvlJc w:val="left"/>
      <w:pPr>
        <w:ind w:left="847" w:hanging="231"/>
      </w:pPr>
      <w:rPr>
        <w:rFonts w:hint="default"/>
        <w:lang w:val="en-US" w:eastAsia="en-US" w:bidi="ar-SA"/>
      </w:rPr>
    </w:lvl>
    <w:lvl w:ilvl="2" w:tplc="F296F3E4">
      <w:numFmt w:val="bullet"/>
      <w:lvlText w:val="•"/>
      <w:lvlJc w:val="left"/>
      <w:pPr>
        <w:ind w:left="1214" w:hanging="231"/>
      </w:pPr>
      <w:rPr>
        <w:rFonts w:hint="default"/>
        <w:lang w:val="en-US" w:eastAsia="en-US" w:bidi="ar-SA"/>
      </w:rPr>
    </w:lvl>
    <w:lvl w:ilvl="3" w:tplc="0968276E">
      <w:numFmt w:val="bullet"/>
      <w:lvlText w:val="•"/>
      <w:lvlJc w:val="left"/>
      <w:pPr>
        <w:ind w:left="1582" w:hanging="231"/>
      </w:pPr>
      <w:rPr>
        <w:rFonts w:hint="default"/>
        <w:lang w:val="en-US" w:eastAsia="en-US" w:bidi="ar-SA"/>
      </w:rPr>
    </w:lvl>
    <w:lvl w:ilvl="4" w:tplc="F8DA80B6">
      <w:numFmt w:val="bullet"/>
      <w:lvlText w:val="•"/>
      <w:lvlJc w:val="left"/>
      <w:pPr>
        <w:ind w:left="1949" w:hanging="231"/>
      </w:pPr>
      <w:rPr>
        <w:rFonts w:hint="default"/>
        <w:lang w:val="en-US" w:eastAsia="en-US" w:bidi="ar-SA"/>
      </w:rPr>
    </w:lvl>
    <w:lvl w:ilvl="5" w:tplc="3B9C19BE">
      <w:numFmt w:val="bullet"/>
      <w:lvlText w:val="•"/>
      <w:lvlJc w:val="left"/>
      <w:pPr>
        <w:ind w:left="2317" w:hanging="231"/>
      </w:pPr>
      <w:rPr>
        <w:rFonts w:hint="default"/>
        <w:lang w:val="en-US" w:eastAsia="en-US" w:bidi="ar-SA"/>
      </w:rPr>
    </w:lvl>
    <w:lvl w:ilvl="6" w:tplc="F8DE11E4">
      <w:numFmt w:val="bullet"/>
      <w:lvlText w:val="•"/>
      <w:lvlJc w:val="left"/>
      <w:pPr>
        <w:ind w:left="2684" w:hanging="231"/>
      </w:pPr>
      <w:rPr>
        <w:rFonts w:hint="default"/>
        <w:lang w:val="en-US" w:eastAsia="en-US" w:bidi="ar-SA"/>
      </w:rPr>
    </w:lvl>
    <w:lvl w:ilvl="7" w:tplc="B8C28E10">
      <w:numFmt w:val="bullet"/>
      <w:lvlText w:val="•"/>
      <w:lvlJc w:val="left"/>
      <w:pPr>
        <w:ind w:left="3051" w:hanging="231"/>
      </w:pPr>
      <w:rPr>
        <w:rFonts w:hint="default"/>
        <w:lang w:val="en-US" w:eastAsia="en-US" w:bidi="ar-SA"/>
      </w:rPr>
    </w:lvl>
    <w:lvl w:ilvl="8" w:tplc="6AF4B0CA">
      <w:numFmt w:val="bullet"/>
      <w:lvlText w:val="•"/>
      <w:lvlJc w:val="left"/>
      <w:pPr>
        <w:ind w:left="3419" w:hanging="231"/>
      </w:pPr>
      <w:rPr>
        <w:rFonts w:hint="default"/>
        <w:lang w:val="en-US" w:eastAsia="en-US" w:bidi="ar-SA"/>
      </w:rPr>
    </w:lvl>
  </w:abstractNum>
  <w:abstractNum w:abstractNumId="22"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2FB31800"/>
    <w:multiLevelType w:val="hybridMultilevel"/>
    <w:tmpl w:val="11C2819A"/>
    <w:lvl w:ilvl="0" w:tplc="54165FD0">
      <w:numFmt w:val="bullet"/>
      <w:lvlText w:val=""/>
      <w:lvlJc w:val="left"/>
      <w:pPr>
        <w:ind w:left="528" w:hanging="360"/>
      </w:pPr>
      <w:rPr>
        <w:rFonts w:ascii="Symbol" w:eastAsia="Symbol" w:hAnsi="Symbol" w:cs="Symbol" w:hint="default"/>
        <w:color w:val="00AF50"/>
        <w:w w:val="100"/>
        <w:sz w:val="20"/>
        <w:szCs w:val="20"/>
        <w:lang w:val="en-US" w:eastAsia="en-US" w:bidi="ar-SA"/>
      </w:rPr>
    </w:lvl>
    <w:lvl w:ilvl="1" w:tplc="9D5A293A">
      <w:numFmt w:val="bullet"/>
      <w:lvlText w:val="•"/>
      <w:lvlJc w:val="left"/>
      <w:pPr>
        <w:ind w:left="735" w:hanging="360"/>
      </w:pPr>
      <w:rPr>
        <w:rFonts w:hint="default"/>
        <w:lang w:val="en-US" w:eastAsia="en-US" w:bidi="ar-SA"/>
      </w:rPr>
    </w:lvl>
    <w:lvl w:ilvl="2" w:tplc="14E02ED6">
      <w:numFmt w:val="bullet"/>
      <w:lvlText w:val="•"/>
      <w:lvlJc w:val="left"/>
      <w:pPr>
        <w:ind w:left="951" w:hanging="360"/>
      </w:pPr>
      <w:rPr>
        <w:rFonts w:hint="default"/>
        <w:lang w:val="en-US" w:eastAsia="en-US" w:bidi="ar-SA"/>
      </w:rPr>
    </w:lvl>
    <w:lvl w:ilvl="3" w:tplc="3D845338">
      <w:numFmt w:val="bullet"/>
      <w:lvlText w:val="•"/>
      <w:lvlJc w:val="left"/>
      <w:pPr>
        <w:ind w:left="1167" w:hanging="360"/>
      </w:pPr>
      <w:rPr>
        <w:rFonts w:hint="default"/>
        <w:lang w:val="en-US" w:eastAsia="en-US" w:bidi="ar-SA"/>
      </w:rPr>
    </w:lvl>
    <w:lvl w:ilvl="4" w:tplc="F1F6113C">
      <w:numFmt w:val="bullet"/>
      <w:lvlText w:val="•"/>
      <w:lvlJc w:val="left"/>
      <w:pPr>
        <w:ind w:left="1383" w:hanging="360"/>
      </w:pPr>
      <w:rPr>
        <w:rFonts w:hint="default"/>
        <w:lang w:val="en-US" w:eastAsia="en-US" w:bidi="ar-SA"/>
      </w:rPr>
    </w:lvl>
    <w:lvl w:ilvl="5" w:tplc="75A0F4C4">
      <w:numFmt w:val="bullet"/>
      <w:lvlText w:val="•"/>
      <w:lvlJc w:val="left"/>
      <w:pPr>
        <w:ind w:left="1599" w:hanging="360"/>
      </w:pPr>
      <w:rPr>
        <w:rFonts w:hint="default"/>
        <w:lang w:val="en-US" w:eastAsia="en-US" w:bidi="ar-SA"/>
      </w:rPr>
    </w:lvl>
    <w:lvl w:ilvl="6" w:tplc="9B56B920">
      <w:numFmt w:val="bullet"/>
      <w:lvlText w:val="•"/>
      <w:lvlJc w:val="left"/>
      <w:pPr>
        <w:ind w:left="1814" w:hanging="360"/>
      </w:pPr>
      <w:rPr>
        <w:rFonts w:hint="default"/>
        <w:lang w:val="en-US" w:eastAsia="en-US" w:bidi="ar-SA"/>
      </w:rPr>
    </w:lvl>
    <w:lvl w:ilvl="7" w:tplc="83F48A8A">
      <w:numFmt w:val="bullet"/>
      <w:lvlText w:val="•"/>
      <w:lvlJc w:val="left"/>
      <w:pPr>
        <w:ind w:left="2030" w:hanging="360"/>
      </w:pPr>
      <w:rPr>
        <w:rFonts w:hint="default"/>
        <w:lang w:val="en-US" w:eastAsia="en-US" w:bidi="ar-SA"/>
      </w:rPr>
    </w:lvl>
    <w:lvl w:ilvl="8" w:tplc="67628FA0">
      <w:numFmt w:val="bullet"/>
      <w:lvlText w:val="•"/>
      <w:lvlJc w:val="left"/>
      <w:pPr>
        <w:ind w:left="2246" w:hanging="360"/>
      </w:pPr>
      <w:rPr>
        <w:rFonts w:hint="default"/>
        <w:lang w:val="en-US" w:eastAsia="en-US" w:bidi="ar-SA"/>
      </w:rPr>
    </w:lvl>
  </w:abstractNum>
  <w:abstractNum w:abstractNumId="24" w15:restartNumberingAfterBreak="0">
    <w:nsid w:val="34653247"/>
    <w:multiLevelType w:val="multilevel"/>
    <w:tmpl w:val="0C1AAA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35694B60"/>
    <w:multiLevelType w:val="hybridMultilevel"/>
    <w:tmpl w:val="AA76F5E0"/>
    <w:lvl w:ilvl="0" w:tplc="54165FD0">
      <w:numFmt w:val="bullet"/>
      <w:lvlText w:val=""/>
      <w:lvlJc w:val="left"/>
      <w:pPr>
        <w:ind w:left="528" w:hanging="360"/>
      </w:pPr>
      <w:rPr>
        <w:rFonts w:ascii="Symbol" w:eastAsia="Symbol" w:hAnsi="Symbol" w:cs="Symbol" w:hint="default"/>
        <w:color w:val="00AF50"/>
        <w:w w:val="100"/>
        <w:sz w:val="20"/>
        <w:szCs w:val="20"/>
        <w:lang w:val="en-US" w:eastAsia="en-US" w:bidi="ar-SA"/>
      </w:rPr>
    </w:lvl>
    <w:lvl w:ilvl="1" w:tplc="2C4249A2">
      <w:numFmt w:val="bullet"/>
      <w:lvlText w:val="•"/>
      <w:lvlJc w:val="left"/>
      <w:pPr>
        <w:ind w:left="735" w:hanging="360"/>
      </w:pPr>
      <w:rPr>
        <w:rFonts w:hint="default"/>
        <w:lang w:val="en-US" w:eastAsia="en-US" w:bidi="ar-SA"/>
      </w:rPr>
    </w:lvl>
    <w:lvl w:ilvl="2" w:tplc="530A121A">
      <w:numFmt w:val="bullet"/>
      <w:lvlText w:val="•"/>
      <w:lvlJc w:val="left"/>
      <w:pPr>
        <w:ind w:left="951" w:hanging="360"/>
      </w:pPr>
      <w:rPr>
        <w:rFonts w:hint="default"/>
        <w:lang w:val="en-US" w:eastAsia="en-US" w:bidi="ar-SA"/>
      </w:rPr>
    </w:lvl>
    <w:lvl w:ilvl="3" w:tplc="D9DA35D0">
      <w:numFmt w:val="bullet"/>
      <w:lvlText w:val="•"/>
      <w:lvlJc w:val="left"/>
      <w:pPr>
        <w:ind w:left="1167" w:hanging="360"/>
      </w:pPr>
      <w:rPr>
        <w:rFonts w:hint="default"/>
        <w:lang w:val="en-US" w:eastAsia="en-US" w:bidi="ar-SA"/>
      </w:rPr>
    </w:lvl>
    <w:lvl w:ilvl="4" w:tplc="BC06E2CC">
      <w:numFmt w:val="bullet"/>
      <w:lvlText w:val="•"/>
      <w:lvlJc w:val="left"/>
      <w:pPr>
        <w:ind w:left="1383" w:hanging="360"/>
      </w:pPr>
      <w:rPr>
        <w:rFonts w:hint="default"/>
        <w:lang w:val="en-US" w:eastAsia="en-US" w:bidi="ar-SA"/>
      </w:rPr>
    </w:lvl>
    <w:lvl w:ilvl="5" w:tplc="30EA1002">
      <w:numFmt w:val="bullet"/>
      <w:lvlText w:val="•"/>
      <w:lvlJc w:val="left"/>
      <w:pPr>
        <w:ind w:left="1599" w:hanging="360"/>
      </w:pPr>
      <w:rPr>
        <w:rFonts w:hint="default"/>
        <w:lang w:val="en-US" w:eastAsia="en-US" w:bidi="ar-SA"/>
      </w:rPr>
    </w:lvl>
    <w:lvl w:ilvl="6" w:tplc="74509160">
      <w:numFmt w:val="bullet"/>
      <w:lvlText w:val="•"/>
      <w:lvlJc w:val="left"/>
      <w:pPr>
        <w:ind w:left="1814" w:hanging="360"/>
      </w:pPr>
      <w:rPr>
        <w:rFonts w:hint="default"/>
        <w:lang w:val="en-US" w:eastAsia="en-US" w:bidi="ar-SA"/>
      </w:rPr>
    </w:lvl>
    <w:lvl w:ilvl="7" w:tplc="AAA85B5C">
      <w:numFmt w:val="bullet"/>
      <w:lvlText w:val="•"/>
      <w:lvlJc w:val="left"/>
      <w:pPr>
        <w:ind w:left="2030" w:hanging="360"/>
      </w:pPr>
      <w:rPr>
        <w:rFonts w:hint="default"/>
        <w:lang w:val="en-US" w:eastAsia="en-US" w:bidi="ar-SA"/>
      </w:rPr>
    </w:lvl>
    <w:lvl w:ilvl="8" w:tplc="50FC2ECC">
      <w:numFmt w:val="bullet"/>
      <w:lvlText w:val="•"/>
      <w:lvlJc w:val="left"/>
      <w:pPr>
        <w:ind w:left="2246" w:hanging="360"/>
      </w:pPr>
      <w:rPr>
        <w:rFonts w:hint="default"/>
        <w:lang w:val="en-US" w:eastAsia="en-US" w:bidi="ar-SA"/>
      </w:rPr>
    </w:lvl>
  </w:abstractNum>
  <w:abstractNum w:abstractNumId="26" w15:restartNumberingAfterBreak="0">
    <w:nsid w:val="36482760"/>
    <w:multiLevelType w:val="multilevel"/>
    <w:tmpl w:val="AD6CA3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37057492"/>
    <w:multiLevelType w:val="multilevel"/>
    <w:tmpl w:val="88583A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3866730A"/>
    <w:multiLevelType w:val="multilevel"/>
    <w:tmpl w:val="3F4EDE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3ACE3D8A"/>
    <w:multiLevelType w:val="hybridMultilevel"/>
    <w:tmpl w:val="3230DD28"/>
    <w:lvl w:ilvl="0" w:tplc="D5A6FBAC">
      <w:numFmt w:val="bullet"/>
      <w:lvlText w:val=""/>
      <w:lvlJc w:val="left"/>
      <w:pPr>
        <w:ind w:left="528" w:hanging="360"/>
      </w:pPr>
      <w:rPr>
        <w:rFonts w:ascii="Symbol" w:eastAsia="Symbol" w:hAnsi="Symbol" w:cs="Symbol" w:hint="default"/>
        <w:color w:val="00AF50"/>
        <w:w w:val="100"/>
        <w:sz w:val="20"/>
        <w:szCs w:val="20"/>
        <w:lang w:val="en-US" w:eastAsia="en-US" w:bidi="ar-SA"/>
      </w:rPr>
    </w:lvl>
    <w:lvl w:ilvl="1" w:tplc="87A0837C">
      <w:numFmt w:val="bullet"/>
      <w:lvlText w:val="•"/>
      <w:lvlJc w:val="left"/>
      <w:pPr>
        <w:ind w:left="735" w:hanging="360"/>
      </w:pPr>
      <w:rPr>
        <w:rFonts w:hint="default"/>
        <w:lang w:val="en-US" w:eastAsia="en-US" w:bidi="ar-SA"/>
      </w:rPr>
    </w:lvl>
    <w:lvl w:ilvl="2" w:tplc="B1AE1086">
      <w:numFmt w:val="bullet"/>
      <w:lvlText w:val="•"/>
      <w:lvlJc w:val="left"/>
      <w:pPr>
        <w:ind w:left="951" w:hanging="360"/>
      </w:pPr>
      <w:rPr>
        <w:rFonts w:hint="default"/>
        <w:lang w:val="en-US" w:eastAsia="en-US" w:bidi="ar-SA"/>
      </w:rPr>
    </w:lvl>
    <w:lvl w:ilvl="3" w:tplc="361E7998">
      <w:numFmt w:val="bullet"/>
      <w:lvlText w:val="•"/>
      <w:lvlJc w:val="left"/>
      <w:pPr>
        <w:ind w:left="1167" w:hanging="360"/>
      </w:pPr>
      <w:rPr>
        <w:rFonts w:hint="default"/>
        <w:lang w:val="en-US" w:eastAsia="en-US" w:bidi="ar-SA"/>
      </w:rPr>
    </w:lvl>
    <w:lvl w:ilvl="4" w:tplc="5ACE07CE">
      <w:numFmt w:val="bullet"/>
      <w:lvlText w:val="•"/>
      <w:lvlJc w:val="left"/>
      <w:pPr>
        <w:ind w:left="1383" w:hanging="360"/>
      </w:pPr>
      <w:rPr>
        <w:rFonts w:hint="default"/>
        <w:lang w:val="en-US" w:eastAsia="en-US" w:bidi="ar-SA"/>
      </w:rPr>
    </w:lvl>
    <w:lvl w:ilvl="5" w:tplc="B846CEC0">
      <w:numFmt w:val="bullet"/>
      <w:lvlText w:val="•"/>
      <w:lvlJc w:val="left"/>
      <w:pPr>
        <w:ind w:left="1599" w:hanging="360"/>
      </w:pPr>
      <w:rPr>
        <w:rFonts w:hint="default"/>
        <w:lang w:val="en-US" w:eastAsia="en-US" w:bidi="ar-SA"/>
      </w:rPr>
    </w:lvl>
    <w:lvl w:ilvl="6" w:tplc="1E96DD64">
      <w:numFmt w:val="bullet"/>
      <w:lvlText w:val="•"/>
      <w:lvlJc w:val="left"/>
      <w:pPr>
        <w:ind w:left="1814" w:hanging="360"/>
      </w:pPr>
      <w:rPr>
        <w:rFonts w:hint="default"/>
        <w:lang w:val="en-US" w:eastAsia="en-US" w:bidi="ar-SA"/>
      </w:rPr>
    </w:lvl>
    <w:lvl w:ilvl="7" w:tplc="E84C5080">
      <w:numFmt w:val="bullet"/>
      <w:lvlText w:val="•"/>
      <w:lvlJc w:val="left"/>
      <w:pPr>
        <w:ind w:left="2030" w:hanging="360"/>
      </w:pPr>
      <w:rPr>
        <w:rFonts w:hint="default"/>
        <w:lang w:val="en-US" w:eastAsia="en-US" w:bidi="ar-SA"/>
      </w:rPr>
    </w:lvl>
    <w:lvl w:ilvl="8" w:tplc="D48ED738">
      <w:numFmt w:val="bullet"/>
      <w:lvlText w:val="•"/>
      <w:lvlJc w:val="left"/>
      <w:pPr>
        <w:ind w:left="2246" w:hanging="360"/>
      </w:pPr>
      <w:rPr>
        <w:rFonts w:hint="default"/>
        <w:lang w:val="en-US" w:eastAsia="en-US" w:bidi="ar-SA"/>
      </w:rPr>
    </w:lvl>
  </w:abstractNum>
  <w:abstractNum w:abstractNumId="30" w15:restartNumberingAfterBreak="0">
    <w:nsid w:val="3DE1144C"/>
    <w:multiLevelType w:val="multilevel"/>
    <w:tmpl w:val="C824C6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41D96E03"/>
    <w:multiLevelType w:val="multilevel"/>
    <w:tmpl w:val="92DC73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4C6B6EDB"/>
    <w:multiLevelType w:val="multilevel"/>
    <w:tmpl w:val="47B8E7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4EF603C6"/>
    <w:multiLevelType w:val="hybridMultilevel"/>
    <w:tmpl w:val="C554B660"/>
    <w:lvl w:ilvl="0" w:tplc="2234AAFE">
      <w:numFmt w:val="bullet"/>
      <w:lvlText w:val="•"/>
      <w:lvlJc w:val="left"/>
      <w:pPr>
        <w:ind w:left="477" w:hanging="231"/>
      </w:pPr>
      <w:rPr>
        <w:rFonts w:ascii="Arial MT" w:eastAsia="Arial MT" w:hAnsi="Arial MT" w:cs="Arial MT" w:hint="default"/>
        <w:color w:val="0D0D0D"/>
        <w:w w:val="144"/>
        <w:sz w:val="13"/>
        <w:szCs w:val="13"/>
        <w:lang w:val="en-US" w:eastAsia="en-US" w:bidi="ar-SA"/>
      </w:rPr>
    </w:lvl>
    <w:lvl w:ilvl="1" w:tplc="7D8C0620">
      <w:numFmt w:val="bullet"/>
      <w:lvlText w:val="•"/>
      <w:lvlJc w:val="left"/>
      <w:pPr>
        <w:ind w:left="908" w:hanging="231"/>
      </w:pPr>
      <w:rPr>
        <w:rFonts w:hint="default"/>
        <w:lang w:val="en-US" w:eastAsia="en-US" w:bidi="ar-SA"/>
      </w:rPr>
    </w:lvl>
    <w:lvl w:ilvl="2" w:tplc="52643A06">
      <w:numFmt w:val="bullet"/>
      <w:lvlText w:val="•"/>
      <w:lvlJc w:val="left"/>
      <w:pPr>
        <w:ind w:left="1336" w:hanging="231"/>
      </w:pPr>
      <w:rPr>
        <w:rFonts w:hint="default"/>
        <w:lang w:val="en-US" w:eastAsia="en-US" w:bidi="ar-SA"/>
      </w:rPr>
    </w:lvl>
    <w:lvl w:ilvl="3" w:tplc="539050B0">
      <w:numFmt w:val="bullet"/>
      <w:lvlText w:val="•"/>
      <w:lvlJc w:val="left"/>
      <w:pPr>
        <w:ind w:left="1764" w:hanging="231"/>
      </w:pPr>
      <w:rPr>
        <w:rFonts w:hint="default"/>
        <w:lang w:val="en-US" w:eastAsia="en-US" w:bidi="ar-SA"/>
      </w:rPr>
    </w:lvl>
    <w:lvl w:ilvl="4" w:tplc="EAB00F62">
      <w:numFmt w:val="bullet"/>
      <w:lvlText w:val="•"/>
      <w:lvlJc w:val="left"/>
      <w:pPr>
        <w:ind w:left="2192" w:hanging="231"/>
      </w:pPr>
      <w:rPr>
        <w:rFonts w:hint="default"/>
        <w:lang w:val="en-US" w:eastAsia="en-US" w:bidi="ar-SA"/>
      </w:rPr>
    </w:lvl>
    <w:lvl w:ilvl="5" w:tplc="6A86FF3C">
      <w:numFmt w:val="bullet"/>
      <w:lvlText w:val="•"/>
      <w:lvlJc w:val="left"/>
      <w:pPr>
        <w:ind w:left="2620" w:hanging="231"/>
      </w:pPr>
      <w:rPr>
        <w:rFonts w:hint="default"/>
        <w:lang w:val="en-US" w:eastAsia="en-US" w:bidi="ar-SA"/>
      </w:rPr>
    </w:lvl>
    <w:lvl w:ilvl="6" w:tplc="5BCE7234">
      <w:numFmt w:val="bullet"/>
      <w:lvlText w:val="•"/>
      <w:lvlJc w:val="left"/>
      <w:pPr>
        <w:ind w:left="3048" w:hanging="231"/>
      </w:pPr>
      <w:rPr>
        <w:rFonts w:hint="default"/>
        <w:lang w:val="en-US" w:eastAsia="en-US" w:bidi="ar-SA"/>
      </w:rPr>
    </w:lvl>
    <w:lvl w:ilvl="7" w:tplc="C898F0F6">
      <w:numFmt w:val="bullet"/>
      <w:lvlText w:val="•"/>
      <w:lvlJc w:val="left"/>
      <w:pPr>
        <w:ind w:left="3476" w:hanging="231"/>
      </w:pPr>
      <w:rPr>
        <w:rFonts w:hint="default"/>
        <w:lang w:val="en-US" w:eastAsia="en-US" w:bidi="ar-SA"/>
      </w:rPr>
    </w:lvl>
    <w:lvl w:ilvl="8" w:tplc="D42C46C4">
      <w:numFmt w:val="bullet"/>
      <w:lvlText w:val="•"/>
      <w:lvlJc w:val="left"/>
      <w:pPr>
        <w:ind w:left="3904" w:hanging="231"/>
      </w:pPr>
      <w:rPr>
        <w:rFonts w:hint="default"/>
        <w:lang w:val="en-US" w:eastAsia="en-US" w:bidi="ar-SA"/>
      </w:rPr>
    </w:lvl>
  </w:abstractNum>
  <w:abstractNum w:abstractNumId="35" w15:restartNumberingAfterBreak="0">
    <w:nsid w:val="51777B69"/>
    <w:multiLevelType w:val="hybridMultilevel"/>
    <w:tmpl w:val="73D8BFF6"/>
    <w:lvl w:ilvl="0" w:tplc="E79A9716">
      <w:numFmt w:val="bullet"/>
      <w:lvlText w:val=""/>
      <w:lvlJc w:val="left"/>
      <w:pPr>
        <w:ind w:left="1004" w:hanging="361"/>
      </w:pPr>
      <w:rPr>
        <w:rFonts w:ascii="Symbol" w:eastAsia="Symbol" w:hAnsi="Symbol" w:cs="Symbol" w:hint="default"/>
        <w:w w:val="103"/>
        <w:sz w:val="23"/>
        <w:szCs w:val="23"/>
        <w:lang w:val="en-US" w:eastAsia="en-US" w:bidi="ar-SA"/>
      </w:rPr>
    </w:lvl>
    <w:lvl w:ilvl="1" w:tplc="B4DE34EE">
      <w:numFmt w:val="bullet"/>
      <w:lvlText w:val="•"/>
      <w:lvlJc w:val="left"/>
      <w:pPr>
        <w:ind w:left="1962" w:hanging="361"/>
      </w:pPr>
      <w:rPr>
        <w:rFonts w:hint="default"/>
        <w:lang w:val="en-US" w:eastAsia="en-US" w:bidi="ar-SA"/>
      </w:rPr>
    </w:lvl>
    <w:lvl w:ilvl="2" w:tplc="F3E06C00">
      <w:numFmt w:val="bullet"/>
      <w:lvlText w:val="•"/>
      <w:lvlJc w:val="left"/>
      <w:pPr>
        <w:ind w:left="2925" w:hanging="361"/>
      </w:pPr>
      <w:rPr>
        <w:rFonts w:hint="default"/>
        <w:lang w:val="en-US" w:eastAsia="en-US" w:bidi="ar-SA"/>
      </w:rPr>
    </w:lvl>
    <w:lvl w:ilvl="3" w:tplc="C8E23A74">
      <w:numFmt w:val="bullet"/>
      <w:lvlText w:val="•"/>
      <w:lvlJc w:val="left"/>
      <w:pPr>
        <w:ind w:left="3888" w:hanging="361"/>
      </w:pPr>
      <w:rPr>
        <w:rFonts w:hint="default"/>
        <w:lang w:val="en-US" w:eastAsia="en-US" w:bidi="ar-SA"/>
      </w:rPr>
    </w:lvl>
    <w:lvl w:ilvl="4" w:tplc="CA361DC0">
      <w:numFmt w:val="bullet"/>
      <w:lvlText w:val="•"/>
      <w:lvlJc w:val="left"/>
      <w:pPr>
        <w:ind w:left="4851" w:hanging="361"/>
      </w:pPr>
      <w:rPr>
        <w:rFonts w:hint="default"/>
        <w:lang w:val="en-US" w:eastAsia="en-US" w:bidi="ar-SA"/>
      </w:rPr>
    </w:lvl>
    <w:lvl w:ilvl="5" w:tplc="DA5ED62A">
      <w:numFmt w:val="bullet"/>
      <w:lvlText w:val="•"/>
      <w:lvlJc w:val="left"/>
      <w:pPr>
        <w:ind w:left="5814" w:hanging="361"/>
      </w:pPr>
      <w:rPr>
        <w:rFonts w:hint="default"/>
        <w:lang w:val="en-US" w:eastAsia="en-US" w:bidi="ar-SA"/>
      </w:rPr>
    </w:lvl>
    <w:lvl w:ilvl="6" w:tplc="AA061508">
      <w:numFmt w:val="bullet"/>
      <w:lvlText w:val="•"/>
      <w:lvlJc w:val="left"/>
      <w:pPr>
        <w:ind w:left="6777" w:hanging="361"/>
      </w:pPr>
      <w:rPr>
        <w:rFonts w:hint="default"/>
        <w:lang w:val="en-US" w:eastAsia="en-US" w:bidi="ar-SA"/>
      </w:rPr>
    </w:lvl>
    <w:lvl w:ilvl="7" w:tplc="2632B83C">
      <w:numFmt w:val="bullet"/>
      <w:lvlText w:val="•"/>
      <w:lvlJc w:val="left"/>
      <w:pPr>
        <w:ind w:left="7740" w:hanging="361"/>
      </w:pPr>
      <w:rPr>
        <w:rFonts w:hint="default"/>
        <w:lang w:val="en-US" w:eastAsia="en-US" w:bidi="ar-SA"/>
      </w:rPr>
    </w:lvl>
    <w:lvl w:ilvl="8" w:tplc="62CA4DAE">
      <w:numFmt w:val="bullet"/>
      <w:lvlText w:val="•"/>
      <w:lvlJc w:val="left"/>
      <w:pPr>
        <w:ind w:left="8703" w:hanging="361"/>
      </w:pPr>
      <w:rPr>
        <w:rFonts w:hint="default"/>
        <w:lang w:val="en-US" w:eastAsia="en-US" w:bidi="ar-SA"/>
      </w:rPr>
    </w:lvl>
  </w:abstractNum>
  <w:abstractNum w:abstractNumId="36" w15:restartNumberingAfterBreak="0">
    <w:nsid w:val="52362D80"/>
    <w:multiLevelType w:val="multilevel"/>
    <w:tmpl w:val="712C1A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52B07020"/>
    <w:multiLevelType w:val="hybridMultilevel"/>
    <w:tmpl w:val="A46EBA80"/>
    <w:lvl w:ilvl="0" w:tplc="54165FD0">
      <w:numFmt w:val="bullet"/>
      <w:lvlText w:val=""/>
      <w:lvlJc w:val="left"/>
      <w:pPr>
        <w:ind w:left="360" w:hanging="360"/>
      </w:pPr>
      <w:rPr>
        <w:rFonts w:ascii="Symbol" w:eastAsia="Symbol" w:hAnsi="Symbol" w:cs="Symbol" w:hint="default"/>
        <w:color w:val="00AF50"/>
        <w:w w:val="100"/>
        <w:sz w:val="20"/>
        <w:szCs w:val="20"/>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2E428F4"/>
    <w:multiLevelType w:val="multilevel"/>
    <w:tmpl w:val="C1A0CD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530C3F25"/>
    <w:multiLevelType w:val="multilevel"/>
    <w:tmpl w:val="6F78E5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535B10E4"/>
    <w:multiLevelType w:val="hybridMultilevel"/>
    <w:tmpl w:val="A8E27FD6"/>
    <w:lvl w:ilvl="0" w:tplc="54165FD0">
      <w:numFmt w:val="bullet"/>
      <w:lvlText w:val=""/>
      <w:lvlJc w:val="left"/>
      <w:pPr>
        <w:ind w:left="528" w:hanging="360"/>
      </w:pPr>
      <w:rPr>
        <w:rFonts w:ascii="Symbol" w:eastAsia="Symbol" w:hAnsi="Symbol" w:cs="Symbol" w:hint="default"/>
        <w:color w:val="00AF50"/>
        <w:w w:val="100"/>
        <w:sz w:val="20"/>
        <w:szCs w:val="20"/>
        <w:lang w:val="en-US" w:eastAsia="en-US" w:bidi="ar-SA"/>
      </w:rPr>
    </w:lvl>
    <w:lvl w:ilvl="1" w:tplc="08090003" w:tentative="1">
      <w:start w:val="1"/>
      <w:numFmt w:val="bullet"/>
      <w:lvlText w:val="o"/>
      <w:lvlJc w:val="left"/>
      <w:pPr>
        <w:ind w:left="1248" w:hanging="360"/>
      </w:pPr>
      <w:rPr>
        <w:rFonts w:ascii="Courier New" w:hAnsi="Courier New" w:cs="Courier New" w:hint="default"/>
      </w:rPr>
    </w:lvl>
    <w:lvl w:ilvl="2" w:tplc="08090005" w:tentative="1">
      <w:start w:val="1"/>
      <w:numFmt w:val="bullet"/>
      <w:lvlText w:val=""/>
      <w:lvlJc w:val="left"/>
      <w:pPr>
        <w:ind w:left="1968" w:hanging="360"/>
      </w:pPr>
      <w:rPr>
        <w:rFonts w:ascii="Wingdings" w:hAnsi="Wingdings" w:hint="default"/>
      </w:rPr>
    </w:lvl>
    <w:lvl w:ilvl="3" w:tplc="08090001" w:tentative="1">
      <w:start w:val="1"/>
      <w:numFmt w:val="bullet"/>
      <w:lvlText w:val=""/>
      <w:lvlJc w:val="left"/>
      <w:pPr>
        <w:ind w:left="2688" w:hanging="360"/>
      </w:pPr>
      <w:rPr>
        <w:rFonts w:ascii="Symbol" w:hAnsi="Symbol" w:hint="default"/>
      </w:rPr>
    </w:lvl>
    <w:lvl w:ilvl="4" w:tplc="08090003" w:tentative="1">
      <w:start w:val="1"/>
      <w:numFmt w:val="bullet"/>
      <w:lvlText w:val="o"/>
      <w:lvlJc w:val="left"/>
      <w:pPr>
        <w:ind w:left="3408" w:hanging="360"/>
      </w:pPr>
      <w:rPr>
        <w:rFonts w:ascii="Courier New" w:hAnsi="Courier New" w:cs="Courier New" w:hint="default"/>
      </w:rPr>
    </w:lvl>
    <w:lvl w:ilvl="5" w:tplc="08090005" w:tentative="1">
      <w:start w:val="1"/>
      <w:numFmt w:val="bullet"/>
      <w:lvlText w:val=""/>
      <w:lvlJc w:val="left"/>
      <w:pPr>
        <w:ind w:left="4128" w:hanging="360"/>
      </w:pPr>
      <w:rPr>
        <w:rFonts w:ascii="Wingdings" w:hAnsi="Wingdings" w:hint="default"/>
      </w:rPr>
    </w:lvl>
    <w:lvl w:ilvl="6" w:tplc="08090001" w:tentative="1">
      <w:start w:val="1"/>
      <w:numFmt w:val="bullet"/>
      <w:lvlText w:val=""/>
      <w:lvlJc w:val="left"/>
      <w:pPr>
        <w:ind w:left="4848" w:hanging="360"/>
      </w:pPr>
      <w:rPr>
        <w:rFonts w:ascii="Symbol" w:hAnsi="Symbol" w:hint="default"/>
      </w:rPr>
    </w:lvl>
    <w:lvl w:ilvl="7" w:tplc="08090003" w:tentative="1">
      <w:start w:val="1"/>
      <w:numFmt w:val="bullet"/>
      <w:lvlText w:val="o"/>
      <w:lvlJc w:val="left"/>
      <w:pPr>
        <w:ind w:left="5568" w:hanging="360"/>
      </w:pPr>
      <w:rPr>
        <w:rFonts w:ascii="Courier New" w:hAnsi="Courier New" w:cs="Courier New" w:hint="default"/>
      </w:rPr>
    </w:lvl>
    <w:lvl w:ilvl="8" w:tplc="08090005" w:tentative="1">
      <w:start w:val="1"/>
      <w:numFmt w:val="bullet"/>
      <w:lvlText w:val=""/>
      <w:lvlJc w:val="left"/>
      <w:pPr>
        <w:ind w:left="6288" w:hanging="360"/>
      </w:pPr>
      <w:rPr>
        <w:rFonts w:ascii="Wingdings" w:hAnsi="Wingdings" w:hint="default"/>
      </w:rPr>
    </w:lvl>
  </w:abstractNum>
  <w:abstractNum w:abstractNumId="41" w15:restartNumberingAfterBreak="0">
    <w:nsid w:val="587A7C03"/>
    <w:multiLevelType w:val="hybridMultilevel"/>
    <w:tmpl w:val="84229AA6"/>
    <w:lvl w:ilvl="0" w:tplc="08090001">
      <w:start w:val="1"/>
      <w:numFmt w:val="bullet"/>
      <w:lvlText w:val=""/>
      <w:lvlJc w:val="left"/>
      <w:pPr>
        <w:ind w:left="528" w:hanging="360"/>
      </w:pPr>
      <w:rPr>
        <w:rFonts w:ascii="Symbol" w:hAnsi="Symbol" w:hint="default"/>
      </w:rPr>
    </w:lvl>
    <w:lvl w:ilvl="1" w:tplc="08090003" w:tentative="1">
      <w:start w:val="1"/>
      <w:numFmt w:val="bullet"/>
      <w:lvlText w:val="o"/>
      <w:lvlJc w:val="left"/>
      <w:pPr>
        <w:ind w:left="1248" w:hanging="360"/>
      </w:pPr>
      <w:rPr>
        <w:rFonts w:ascii="Courier New" w:hAnsi="Courier New" w:cs="Courier New" w:hint="default"/>
      </w:rPr>
    </w:lvl>
    <w:lvl w:ilvl="2" w:tplc="08090005" w:tentative="1">
      <w:start w:val="1"/>
      <w:numFmt w:val="bullet"/>
      <w:lvlText w:val=""/>
      <w:lvlJc w:val="left"/>
      <w:pPr>
        <w:ind w:left="1968" w:hanging="360"/>
      </w:pPr>
      <w:rPr>
        <w:rFonts w:ascii="Wingdings" w:hAnsi="Wingdings" w:hint="default"/>
      </w:rPr>
    </w:lvl>
    <w:lvl w:ilvl="3" w:tplc="08090001" w:tentative="1">
      <w:start w:val="1"/>
      <w:numFmt w:val="bullet"/>
      <w:lvlText w:val=""/>
      <w:lvlJc w:val="left"/>
      <w:pPr>
        <w:ind w:left="2688" w:hanging="360"/>
      </w:pPr>
      <w:rPr>
        <w:rFonts w:ascii="Symbol" w:hAnsi="Symbol" w:hint="default"/>
      </w:rPr>
    </w:lvl>
    <w:lvl w:ilvl="4" w:tplc="08090003" w:tentative="1">
      <w:start w:val="1"/>
      <w:numFmt w:val="bullet"/>
      <w:lvlText w:val="o"/>
      <w:lvlJc w:val="left"/>
      <w:pPr>
        <w:ind w:left="3408" w:hanging="360"/>
      </w:pPr>
      <w:rPr>
        <w:rFonts w:ascii="Courier New" w:hAnsi="Courier New" w:cs="Courier New" w:hint="default"/>
      </w:rPr>
    </w:lvl>
    <w:lvl w:ilvl="5" w:tplc="08090005" w:tentative="1">
      <w:start w:val="1"/>
      <w:numFmt w:val="bullet"/>
      <w:lvlText w:val=""/>
      <w:lvlJc w:val="left"/>
      <w:pPr>
        <w:ind w:left="4128" w:hanging="360"/>
      </w:pPr>
      <w:rPr>
        <w:rFonts w:ascii="Wingdings" w:hAnsi="Wingdings" w:hint="default"/>
      </w:rPr>
    </w:lvl>
    <w:lvl w:ilvl="6" w:tplc="08090001" w:tentative="1">
      <w:start w:val="1"/>
      <w:numFmt w:val="bullet"/>
      <w:lvlText w:val=""/>
      <w:lvlJc w:val="left"/>
      <w:pPr>
        <w:ind w:left="4848" w:hanging="360"/>
      </w:pPr>
      <w:rPr>
        <w:rFonts w:ascii="Symbol" w:hAnsi="Symbol" w:hint="default"/>
      </w:rPr>
    </w:lvl>
    <w:lvl w:ilvl="7" w:tplc="08090003" w:tentative="1">
      <w:start w:val="1"/>
      <w:numFmt w:val="bullet"/>
      <w:lvlText w:val="o"/>
      <w:lvlJc w:val="left"/>
      <w:pPr>
        <w:ind w:left="5568" w:hanging="360"/>
      </w:pPr>
      <w:rPr>
        <w:rFonts w:ascii="Courier New" w:hAnsi="Courier New" w:cs="Courier New" w:hint="default"/>
      </w:rPr>
    </w:lvl>
    <w:lvl w:ilvl="8" w:tplc="08090005" w:tentative="1">
      <w:start w:val="1"/>
      <w:numFmt w:val="bullet"/>
      <w:lvlText w:val=""/>
      <w:lvlJc w:val="left"/>
      <w:pPr>
        <w:ind w:left="6288" w:hanging="360"/>
      </w:pPr>
      <w:rPr>
        <w:rFonts w:ascii="Wingdings" w:hAnsi="Wingdings" w:hint="default"/>
      </w:rPr>
    </w:lvl>
  </w:abstractNum>
  <w:abstractNum w:abstractNumId="42" w15:restartNumberingAfterBreak="0">
    <w:nsid w:val="5BC90727"/>
    <w:multiLevelType w:val="hybridMultilevel"/>
    <w:tmpl w:val="0B484EAE"/>
    <w:lvl w:ilvl="0" w:tplc="54165FD0">
      <w:numFmt w:val="bullet"/>
      <w:lvlText w:val=""/>
      <w:lvlJc w:val="left"/>
      <w:pPr>
        <w:ind w:left="528" w:hanging="360"/>
      </w:pPr>
      <w:rPr>
        <w:rFonts w:ascii="Symbol" w:eastAsia="Symbol" w:hAnsi="Symbol" w:cs="Symbol" w:hint="default"/>
        <w:color w:val="00AF50"/>
        <w:w w:val="100"/>
        <w:sz w:val="20"/>
        <w:szCs w:val="20"/>
        <w:lang w:val="en-US" w:eastAsia="en-US" w:bidi="ar-SA"/>
      </w:rPr>
    </w:lvl>
    <w:lvl w:ilvl="1" w:tplc="08090003" w:tentative="1">
      <w:start w:val="1"/>
      <w:numFmt w:val="bullet"/>
      <w:lvlText w:val="o"/>
      <w:lvlJc w:val="left"/>
      <w:pPr>
        <w:ind w:left="1248" w:hanging="360"/>
      </w:pPr>
      <w:rPr>
        <w:rFonts w:ascii="Courier New" w:hAnsi="Courier New" w:cs="Courier New" w:hint="default"/>
      </w:rPr>
    </w:lvl>
    <w:lvl w:ilvl="2" w:tplc="08090005" w:tentative="1">
      <w:start w:val="1"/>
      <w:numFmt w:val="bullet"/>
      <w:lvlText w:val=""/>
      <w:lvlJc w:val="left"/>
      <w:pPr>
        <w:ind w:left="1968" w:hanging="360"/>
      </w:pPr>
      <w:rPr>
        <w:rFonts w:ascii="Wingdings" w:hAnsi="Wingdings" w:hint="default"/>
      </w:rPr>
    </w:lvl>
    <w:lvl w:ilvl="3" w:tplc="08090001" w:tentative="1">
      <w:start w:val="1"/>
      <w:numFmt w:val="bullet"/>
      <w:lvlText w:val=""/>
      <w:lvlJc w:val="left"/>
      <w:pPr>
        <w:ind w:left="2688" w:hanging="360"/>
      </w:pPr>
      <w:rPr>
        <w:rFonts w:ascii="Symbol" w:hAnsi="Symbol" w:hint="default"/>
      </w:rPr>
    </w:lvl>
    <w:lvl w:ilvl="4" w:tplc="08090003" w:tentative="1">
      <w:start w:val="1"/>
      <w:numFmt w:val="bullet"/>
      <w:lvlText w:val="o"/>
      <w:lvlJc w:val="left"/>
      <w:pPr>
        <w:ind w:left="3408" w:hanging="360"/>
      </w:pPr>
      <w:rPr>
        <w:rFonts w:ascii="Courier New" w:hAnsi="Courier New" w:cs="Courier New" w:hint="default"/>
      </w:rPr>
    </w:lvl>
    <w:lvl w:ilvl="5" w:tplc="08090005" w:tentative="1">
      <w:start w:val="1"/>
      <w:numFmt w:val="bullet"/>
      <w:lvlText w:val=""/>
      <w:lvlJc w:val="left"/>
      <w:pPr>
        <w:ind w:left="4128" w:hanging="360"/>
      </w:pPr>
      <w:rPr>
        <w:rFonts w:ascii="Wingdings" w:hAnsi="Wingdings" w:hint="default"/>
      </w:rPr>
    </w:lvl>
    <w:lvl w:ilvl="6" w:tplc="08090001" w:tentative="1">
      <w:start w:val="1"/>
      <w:numFmt w:val="bullet"/>
      <w:lvlText w:val=""/>
      <w:lvlJc w:val="left"/>
      <w:pPr>
        <w:ind w:left="4848" w:hanging="360"/>
      </w:pPr>
      <w:rPr>
        <w:rFonts w:ascii="Symbol" w:hAnsi="Symbol" w:hint="default"/>
      </w:rPr>
    </w:lvl>
    <w:lvl w:ilvl="7" w:tplc="08090003" w:tentative="1">
      <w:start w:val="1"/>
      <w:numFmt w:val="bullet"/>
      <w:lvlText w:val="o"/>
      <w:lvlJc w:val="left"/>
      <w:pPr>
        <w:ind w:left="5568" w:hanging="360"/>
      </w:pPr>
      <w:rPr>
        <w:rFonts w:ascii="Courier New" w:hAnsi="Courier New" w:cs="Courier New" w:hint="default"/>
      </w:rPr>
    </w:lvl>
    <w:lvl w:ilvl="8" w:tplc="08090005" w:tentative="1">
      <w:start w:val="1"/>
      <w:numFmt w:val="bullet"/>
      <w:lvlText w:val=""/>
      <w:lvlJc w:val="left"/>
      <w:pPr>
        <w:ind w:left="6288" w:hanging="360"/>
      </w:pPr>
      <w:rPr>
        <w:rFonts w:ascii="Wingdings" w:hAnsi="Wingdings" w:hint="default"/>
      </w:rPr>
    </w:lvl>
  </w:abstractNum>
  <w:abstractNum w:abstractNumId="43" w15:restartNumberingAfterBreak="0">
    <w:nsid w:val="63945DCF"/>
    <w:multiLevelType w:val="multilevel"/>
    <w:tmpl w:val="371C78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63A04476"/>
    <w:multiLevelType w:val="hybridMultilevel"/>
    <w:tmpl w:val="0576E26C"/>
    <w:lvl w:ilvl="0" w:tplc="54165FD0">
      <w:numFmt w:val="bullet"/>
      <w:lvlText w:val=""/>
      <w:lvlJc w:val="left"/>
      <w:pPr>
        <w:ind w:left="528" w:hanging="360"/>
      </w:pPr>
      <w:rPr>
        <w:rFonts w:ascii="Symbol" w:eastAsia="Symbol" w:hAnsi="Symbol" w:cs="Symbol" w:hint="default"/>
        <w:color w:val="00AF50"/>
        <w:w w:val="100"/>
        <w:sz w:val="20"/>
        <w:szCs w:val="20"/>
        <w:lang w:val="en-US" w:eastAsia="en-US" w:bidi="ar-SA"/>
      </w:rPr>
    </w:lvl>
    <w:lvl w:ilvl="1" w:tplc="08090003" w:tentative="1">
      <w:start w:val="1"/>
      <w:numFmt w:val="bullet"/>
      <w:lvlText w:val="o"/>
      <w:lvlJc w:val="left"/>
      <w:pPr>
        <w:ind w:left="1248" w:hanging="360"/>
      </w:pPr>
      <w:rPr>
        <w:rFonts w:ascii="Courier New" w:hAnsi="Courier New" w:cs="Courier New" w:hint="default"/>
      </w:rPr>
    </w:lvl>
    <w:lvl w:ilvl="2" w:tplc="08090005" w:tentative="1">
      <w:start w:val="1"/>
      <w:numFmt w:val="bullet"/>
      <w:lvlText w:val=""/>
      <w:lvlJc w:val="left"/>
      <w:pPr>
        <w:ind w:left="1968" w:hanging="360"/>
      </w:pPr>
      <w:rPr>
        <w:rFonts w:ascii="Wingdings" w:hAnsi="Wingdings" w:hint="default"/>
      </w:rPr>
    </w:lvl>
    <w:lvl w:ilvl="3" w:tplc="08090001" w:tentative="1">
      <w:start w:val="1"/>
      <w:numFmt w:val="bullet"/>
      <w:lvlText w:val=""/>
      <w:lvlJc w:val="left"/>
      <w:pPr>
        <w:ind w:left="2688" w:hanging="360"/>
      </w:pPr>
      <w:rPr>
        <w:rFonts w:ascii="Symbol" w:hAnsi="Symbol" w:hint="default"/>
      </w:rPr>
    </w:lvl>
    <w:lvl w:ilvl="4" w:tplc="08090003" w:tentative="1">
      <w:start w:val="1"/>
      <w:numFmt w:val="bullet"/>
      <w:lvlText w:val="o"/>
      <w:lvlJc w:val="left"/>
      <w:pPr>
        <w:ind w:left="3408" w:hanging="360"/>
      </w:pPr>
      <w:rPr>
        <w:rFonts w:ascii="Courier New" w:hAnsi="Courier New" w:cs="Courier New" w:hint="default"/>
      </w:rPr>
    </w:lvl>
    <w:lvl w:ilvl="5" w:tplc="08090005" w:tentative="1">
      <w:start w:val="1"/>
      <w:numFmt w:val="bullet"/>
      <w:lvlText w:val=""/>
      <w:lvlJc w:val="left"/>
      <w:pPr>
        <w:ind w:left="4128" w:hanging="360"/>
      </w:pPr>
      <w:rPr>
        <w:rFonts w:ascii="Wingdings" w:hAnsi="Wingdings" w:hint="default"/>
      </w:rPr>
    </w:lvl>
    <w:lvl w:ilvl="6" w:tplc="08090001" w:tentative="1">
      <w:start w:val="1"/>
      <w:numFmt w:val="bullet"/>
      <w:lvlText w:val=""/>
      <w:lvlJc w:val="left"/>
      <w:pPr>
        <w:ind w:left="4848" w:hanging="360"/>
      </w:pPr>
      <w:rPr>
        <w:rFonts w:ascii="Symbol" w:hAnsi="Symbol" w:hint="default"/>
      </w:rPr>
    </w:lvl>
    <w:lvl w:ilvl="7" w:tplc="08090003" w:tentative="1">
      <w:start w:val="1"/>
      <w:numFmt w:val="bullet"/>
      <w:lvlText w:val="o"/>
      <w:lvlJc w:val="left"/>
      <w:pPr>
        <w:ind w:left="5568" w:hanging="360"/>
      </w:pPr>
      <w:rPr>
        <w:rFonts w:ascii="Courier New" w:hAnsi="Courier New" w:cs="Courier New" w:hint="default"/>
      </w:rPr>
    </w:lvl>
    <w:lvl w:ilvl="8" w:tplc="08090005" w:tentative="1">
      <w:start w:val="1"/>
      <w:numFmt w:val="bullet"/>
      <w:lvlText w:val=""/>
      <w:lvlJc w:val="left"/>
      <w:pPr>
        <w:ind w:left="6288" w:hanging="360"/>
      </w:pPr>
      <w:rPr>
        <w:rFonts w:ascii="Wingdings" w:hAnsi="Wingdings" w:hint="default"/>
      </w:rPr>
    </w:lvl>
  </w:abstractNum>
  <w:abstractNum w:abstractNumId="4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6" w15:restartNumberingAfterBreak="0">
    <w:nsid w:val="69616E31"/>
    <w:multiLevelType w:val="hybridMultilevel"/>
    <w:tmpl w:val="552A9FF2"/>
    <w:lvl w:ilvl="0" w:tplc="6F3A70CE">
      <w:numFmt w:val="bullet"/>
      <w:lvlText w:val=""/>
      <w:lvlJc w:val="left"/>
      <w:pPr>
        <w:ind w:left="528" w:hanging="360"/>
      </w:pPr>
      <w:rPr>
        <w:rFonts w:ascii="Symbol" w:eastAsia="Symbol" w:hAnsi="Symbol" w:cs="Symbol" w:hint="default"/>
        <w:color w:val="00AF50"/>
        <w:w w:val="100"/>
        <w:sz w:val="20"/>
        <w:szCs w:val="20"/>
        <w:lang w:val="en-US" w:eastAsia="en-US" w:bidi="ar-SA"/>
      </w:rPr>
    </w:lvl>
    <w:lvl w:ilvl="1" w:tplc="27AA01BA">
      <w:numFmt w:val="bullet"/>
      <w:lvlText w:val="•"/>
      <w:lvlJc w:val="left"/>
      <w:pPr>
        <w:ind w:left="735" w:hanging="360"/>
      </w:pPr>
      <w:rPr>
        <w:rFonts w:hint="default"/>
        <w:lang w:val="en-US" w:eastAsia="en-US" w:bidi="ar-SA"/>
      </w:rPr>
    </w:lvl>
    <w:lvl w:ilvl="2" w:tplc="BC5EDBA0">
      <w:numFmt w:val="bullet"/>
      <w:lvlText w:val="•"/>
      <w:lvlJc w:val="left"/>
      <w:pPr>
        <w:ind w:left="951" w:hanging="360"/>
      </w:pPr>
      <w:rPr>
        <w:rFonts w:hint="default"/>
        <w:lang w:val="en-US" w:eastAsia="en-US" w:bidi="ar-SA"/>
      </w:rPr>
    </w:lvl>
    <w:lvl w:ilvl="3" w:tplc="1818943C">
      <w:numFmt w:val="bullet"/>
      <w:lvlText w:val="•"/>
      <w:lvlJc w:val="left"/>
      <w:pPr>
        <w:ind w:left="1167" w:hanging="360"/>
      </w:pPr>
      <w:rPr>
        <w:rFonts w:hint="default"/>
        <w:lang w:val="en-US" w:eastAsia="en-US" w:bidi="ar-SA"/>
      </w:rPr>
    </w:lvl>
    <w:lvl w:ilvl="4" w:tplc="4D68F726">
      <w:numFmt w:val="bullet"/>
      <w:lvlText w:val="•"/>
      <w:lvlJc w:val="left"/>
      <w:pPr>
        <w:ind w:left="1383" w:hanging="360"/>
      </w:pPr>
      <w:rPr>
        <w:rFonts w:hint="default"/>
        <w:lang w:val="en-US" w:eastAsia="en-US" w:bidi="ar-SA"/>
      </w:rPr>
    </w:lvl>
    <w:lvl w:ilvl="5" w:tplc="1CC079C8">
      <w:numFmt w:val="bullet"/>
      <w:lvlText w:val="•"/>
      <w:lvlJc w:val="left"/>
      <w:pPr>
        <w:ind w:left="1599" w:hanging="360"/>
      </w:pPr>
      <w:rPr>
        <w:rFonts w:hint="default"/>
        <w:lang w:val="en-US" w:eastAsia="en-US" w:bidi="ar-SA"/>
      </w:rPr>
    </w:lvl>
    <w:lvl w:ilvl="6" w:tplc="72246BB8">
      <w:numFmt w:val="bullet"/>
      <w:lvlText w:val="•"/>
      <w:lvlJc w:val="left"/>
      <w:pPr>
        <w:ind w:left="1814" w:hanging="360"/>
      </w:pPr>
      <w:rPr>
        <w:rFonts w:hint="default"/>
        <w:lang w:val="en-US" w:eastAsia="en-US" w:bidi="ar-SA"/>
      </w:rPr>
    </w:lvl>
    <w:lvl w:ilvl="7" w:tplc="F632A518">
      <w:numFmt w:val="bullet"/>
      <w:lvlText w:val="•"/>
      <w:lvlJc w:val="left"/>
      <w:pPr>
        <w:ind w:left="2030" w:hanging="360"/>
      </w:pPr>
      <w:rPr>
        <w:rFonts w:hint="default"/>
        <w:lang w:val="en-US" w:eastAsia="en-US" w:bidi="ar-SA"/>
      </w:rPr>
    </w:lvl>
    <w:lvl w:ilvl="8" w:tplc="156AF968">
      <w:numFmt w:val="bullet"/>
      <w:lvlText w:val="•"/>
      <w:lvlJc w:val="left"/>
      <w:pPr>
        <w:ind w:left="2246" w:hanging="360"/>
      </w:pPr>
      <w:rPr>
        <w:rFonts w:hint="default"/>
        <w:lang w:val="en-US" w:eastAsia="en-US" w:bidi="ar-SA"/>
      </w:rPr>
    </w:lvl>
  </w:abstractNum>
  <w:abstractNum w:abstractNumId="47" w15:restartNumberingAfterBreak="0">
    <w:nsid w:val="6A576333"/>
    <w:multiLevelType w:val="hybridMultilevel"/>
    <w:tmpl w:val="B2D402A4"/>
    <w:lvl w:ilvl="0" w:tplc="B0621652">
      <w:numFmt w:val="bullet"/>
      <w:lvlText w:val="•"/>
      <w:lvlJc w:val="left"/>
      <w:pPr>
        <w:ind w:left="477" w:hanging="231"/>
      </w:pPr>
      <w:rPr>
        <w:rFonts w:ascii="Arial MT" w:eastAsia="Arial MT" w:hAnsi="Arial MT" w:cs="Arial MT" w:hint="default"/>
        <w:color w:val="0D0D0D"/>
        <w:w w:val="144"/>
        <w:sz w:val="13"/>
        <w:szCs w:val="13"/>
        <w:lang w:val="en-US" w:eastAsia="en-US" w:bidi="ar-SA"/>
      </w:rPr>
    </w:lvl>
    <w:lvl w:ilvl="1" w:tplc="92240E44">
      <w:numFmt w:val="bullet"/>
      <w:lvlText w:val="•"/>
      <w:lvlJc w:val="left"/>
      <w:pPr>
        <w:ind w:left="847" w:hanging="231"/>
      </w:pPr>
      <w:rPr>
        <w:rFonts w:hint="default"/>
        <w:lang w:val="en-US" w:eastAsia="en-US" w:bidi="ar-SA"/>
      </w:rPr>
    </w:lvl>
    <w:lvl w:ilvl="2" w:tplc="9732C198">
      <w:numFmt w:val="bullet"/>
      <w:lvlText w:val="•"/>
      <w:lvlJc w:val="left"/>
      <w:pPr>
        <w:ind w:left="1214" w:hanging="231"/>
      </w:pPr>
      <w:rPr>
        <w:rFonts w:hint="default"/>
        <w:lang w:val="en-US" w:eastAsia="en-US" w:bidi="ar-SA"/>
      </w:rPr>
    </w:lvl>
    <w:lvl w:ilvl="3" w:tplc="9C3A0C48">
      <w:numFmt w:val="bullet"/>
      <w:lvlText w:val="•"/>
      <w:lvlJc w:val="left"/>
      <w:pPr>
        <w:ind w:left="1582" w:hanging="231"/>
      </w:pPr>
      <w:rPr>
        <w:rFonts w:hint="default"/>
        <w:lang w:val="en-US" w:eastAsia="en-US" w:bidi="ar-SA"/>
      </w:rPr>
    </w:lvl>
    <w:lvl w:ilvl="4" w:tplc="7BF610BC">
      <w:numFmt w:val="bullet"/>
      <w:lvlText w:val="•"/>
      <w:lvlJc w:val="left"/>
      <w:pPr>
        <w:ind w:left="1949" w:hanging="231"/>
      </w:pPr>
      <w:rPr>
        <w:rFonts w:hint="default"/>
        <w:lang w:val="en-US" w:eastAsia="en-US" w:bidi="ar-SA"/>
      </w:rPr>
    </w:lvl>
    <w:lvl w:ilvl="5" w:tplc="7688D9EC">
      <w:numFmt w:val="bullet"/>
      <w:lvlText w:val="•"/>
      <w:lvlJc w:val="left"/>
      <w:pPr>
        <w:ind w:left="2317" w:hanging="231"/>
      </w:pPr>
      <w:rPr>
        <w:rFonts w:hint="default"/>
        <w:lang w:val="en-US" w:eastAsia="en-US" w:bidi="ar-SA"/>
      </w:rPr>
    </w:lvl>
    <w:lvl w:ilvl="6" w:tplc="F4BEB2D8">
      <w:numFmt w:val="bullet"/>
      <w:lvlText w:val="•"/>
      <w:lvlJc w:val="left"/>
      <w:pPr>
        <w:ind w:left="2684" w:hanging="231"/>
      </w:pPr>
      <w:rPr>
        <w:rFonts w:hint="default"/>
        <w:lang w:val="en-US" w:eastAsia="en-US" w:bidi="ar-SA"/>
      </w:rPr>
    </w:lvl>
    <w:lvl w:ilvl="7" w:tplc="884C2CAC">
      <w:numFmt w:val="bullet"/>
      <w:lvlText w:val="•"/>
      <w:lvlJc w:val="left"/>
      <w:pPr>
        <w:ind w:left="3051" w:hanging="231"/>
      </w:pPr>
      <w:rPr>
        <w:rFonts w:hint="default"/>
        <w:lang w:val="en-US" w:eastAsia="en-US" w:bidi="ar-SA"/>
      </w:rPr>
    </w:lvl>
    <w:lvl w:ilvl="8" w:tplc="197859DC">
      <w:numFmt w:val="bullet"/>
      <w:lvlText w:val="•"/>
      <w:lvlJc w:val="left"/>
      <w:pPr>
        <w:ind w:left="3419" w:hanging="231"/>
      </w:pPr>
      <w:rPr>
        <w:rFonts w:hint="default"/>
        <w:lang w:val="en-US" w:eastAsia="en-US" w:bidi="ar-SA"/>
      </w:rPr>
    </w:lvl>
  </w:abstractNum>
  <w:abstractNum w:abstractNumId="48" w15:restartNumberingAfterBreak="0">
    <w:nsid w:val="6BC6552A"/>
    <w:multiLevelType w:val="hybridMultilevel"/>
    <w:tmpl w:val="FD404280"/>
    <w:lvl w:ilvl="0" w:tplc="B616F792">
      <w:numFmt w:val="bullet"/>
      <w:lvlText w:val="•"/>
      <w:lvlJc w:val="left"/>
      <w:pPr>
        <w:ind w:left="477" w:hanging="231"/>
      </w:pPr>
      <w:rPr>
        <w:rFonts w:ascii="Arial MT" w:eastAsia="Arial MT" w:hAnsi="Arial MT" w:cs="Arial MT" w:hint="default"/>
        <w:color w:val="0D0D0D"/>
        <w:w w:val="144"/>
        <w:sz w:val="13"/>
        <w:szCs w:val="13"/>
        <w:lang w:val="en-US" w:eastAsia="en-US" w:bidi="ar-SA"/>
      </w:rPr>
    </w:lvl>
    <w:lvl w:ilvl="1" w:tplc="67B04666">
      <w:numFmt w:val="bullet"/>
      <w:lvlText w:val="•"/>
      <w:lvlJc w:val="left"/>
      <w:pPr>
        <w:ind w:left="923" w:hanging="231"/>
      </w:pPr>
      <w:rPr>
        <w:rFonts w:hint="default"/>
        <w:lang w:val="en-US" w:eastAsia="en-US" w:bidi="ar-SA"/>
      </w:rPr>
    </w:lvl>
    <w:lvl w:ilvl="2" w:tplc="2A90606A">
      <w:numFmt w:val="bullet"/>
      <w:lvlText w:val="•"/>
      <w:lvlJc w:val="left"/>
      <w:pPr>
        <w:ind w:left="1366" w:hanging="231"/>
      </w:pPr>
      <w:rPr>
        <w:rFonts w:hint="default"/>
        <w:lang w:val="en-US" w:eastAsia="en-US" w:bidi="ar-SA"/>
      </w:rPr>
    </w:lvl>
    <w:lvl w:ilvl="3" w:tplc="5A6C3E86">
      <w:numFmt w:val="bullet"/>
      <w:lvlText w:val="•"/>
      <w:lvlJc w:val="left"/>
      <w:pPr>
        <w:ind w:left="1809" w:hanging="231"/>
      </w:pPr>
      <w:rPr>
        <w:rFonts w:hint="default"/>
        <w:lang w:val="en-US" w:eastAsia="en-US" w:bidi="ar-SA"/>
      </w:rPr>
    </w:lvl>
    <w:lvl w:ilvl="4" w:tplc="1570B11C">
      <w:numFmt w:val="bullet"/>
      <w:lvlText w:val="•"/>
      <w:lvlJc w:val="left"/>
      <w:pPr>
        <w:ind w:left="2252" w:hanging="231"/>
      </w:pPr>
      <w:rPr>
        <w:rFonts w:hint="default"/>
        <w:lang w:val="en-US" w:eastAsia="en-US" w:bidi="ar-SA"/>
      </w:rPr>
    </w:lvl>
    <w:lvl w:ilvl="5" w:tplc="2C48419C">
      <w:numFmt w:val="bullet"/>
      <w:lvlText w:val="•"/>
      <w:lvlJc w:val="left"/>
      <w:pPr>
        <w:ind w:left="2695" w:hanging="231"/>
      </w:pPr>
      <w:rPr>
        <w:rFonts w:hint="default"/>
        <w:lang w:val="en-US" w:eastAsia="en-US" w:bidi="ar-SA"/>
      </w:rPr>
    </w:lvl>
    <w:lvl w:ilvl="6" w:tplc="8778A1EC">
      <w:numFmt w:val="bullet"/>
      <w:lvlText w:val="•"/>
      <w:lvlJc w:val="left"/>
      <w:pPr>
        <w:ind w:left="3138" w:hanging="231"/>
      </w:pPr>
      <w:rPr>
        <w:rFonts w:hint="default"/>
        <w:lang w:val="en-US" w:eastAsia="en-US" w:bidi="ar-SA"/>
      </w:rPr>
    </w:lvl>
    <w:lvl w:ilvl="7" w:tplc="8D545950">
      <w:numFmt w:val="bullet"/>
      <w:lvlText w:val="•"/>
      <w:lvlJc w:val="left"/>
      <w:pPr>
        <w:ind w:left="3581" w:hanging="231"/>
      </w:pPr>
      <w:rPr>
        <w:rFonts w:hint="default"/>
        <w:lang w:val="en-US" w:eastAsia="en-US" w:bidi="ar-SA"/>
      </w:rPr>
    </w:lvl>
    <w:lvl w:ilvl="8" w:tplc="B7B2E09E">
      <w:numFmt w:val="bullet"/>
      <w:lvlText w:val="•"/>
      <w:lvlJc w:val="left"/>
      <w:pPr>
        <w:ind w:left="4024" w:hanging="231"/>
      </w:pPr>
      <w:rPr>
        <w:rFonts w:hint="default"/>
        <w:lang w:val="en-US" w:eastAsia="en-US" w:bidi="ar-SA"/>
      </w:rPr>
    </w:lvl>
  </w:abstractNum>
  <w:abstractNum w:abstractNumId="4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50" w15:restartNumberingAfterBreak="0">
    <w:nsid w:val="70B927A5"/>
    <w:multiLevelType w:val="hybridMultilevel"/>
    <w:tmpl w:val="22B49FC6"/>
    <w:lvl w:ilvl="0" w:tplc="1B0C0E66">
      <w:numFmt w:val="bullet"/>
      <w:lvlText w:val=""/>
      <w:lvlJc w:val="left"/>
      <w:pPr>
        <w:ind w:left="528" w:hanging="360"/>
      </w:pPr>
      <w:rPr>
        <w:rFonts w:ascii="Symbol" w:eastAsia="Symbol" w:hAnsi="Symbol" w:cs="Symbol" w:hint="default"/>
        <w:color w:val="00AF50"/>
        <w:w w:val="100"/>
        <w:sz w:val="20"/>
        <w:szCs w:val="20"/>
        <w:lang w:val="en-US" w:eastAsia="en-US" w:bidi="ar-SA"/>
      </w:rPr>
    </w:lvl>
    <w:lvl w:ilvl="1" w:tplc="D6E0F83C">
      <w:numFmt w:val="bullet"/>
      <w:lvlText w:val="•"/>
      <w:lvlJc w:val="left"/>
      <w:pPr>
        <w:ind w:left="743" w:hanging="360"/>
      </w:pPr>
      <w:rPr>
        <w:rFonts w:hint="default"/>
        <w:lang w:val="en-US" w:eastAsia="en-US" w:bidi="ar-SA"/>
      </w:rPr>
    </w:lvl>
    <w:lvl w:ilvl="2" w:tplc="A89E4BEC">
      <w:numFmt w:val="bullet"/>
      <w:lvlText w:val="•"/>
      <w:lvlJc w:val="left"/>
      <w:pPr>
        <w:ind w:left="967" w:hanging="360"/>
      </w:pPr>
      <w:rPr>
        <w:rFonts w:hint="default"/>
        <w:lang w:val="en-US" w:eastAsia="en-US" w:bidi="ar-SA"/>
      </w:rPr>
    </w:lvl>
    <w:lvl w:ilvl="3" w:tplc="EC46D3BE">
      <w:numFmt w:val="bullet"/>
      <w:lvlText w:val="•"/>
      <w:lvlJc w:val="left"/>
      <w:pPr>
        <w:ind w:left="1191" w:hanging="360"/>
      </w:pPr>
      <w:rPr>
        <w:rFonts w:hint="default"/>
        <w:lang w:val="en-US" w:eastAsia="en-US" w:bidi="ar-SA"/>
      </w:rPr>
    </w:lvl>
    <w:lvl w:ilvl="4" w:tplc="D424208E">
      <w:numFmt w:val="bullet"/>
      <w:lvlText w:val="•"/>
      <w:lvlJc w:val="left"/>
      <w:pPr>
        <w:ind w:left="1414" w:hanging="360"/>
      </w:pPr>
      <w:rPr>
        <w:rFonts w:hint="default"/>
        <w:lang w:val="en-US" w:eastAsia="en-US" w:bidi="ar-SA"/>
      </w:rPr>
    </w:lvl>
    <w:lvl w:ilvl="5" w:tplc="290CFAA0">
      <w:numFmt w:val="bullet"/>
      <w:lvlText w:val="•"/>
      <w:lvlJc w:val="left"/>
      <w:pPr>
        <w:ind w:left="1638" w:hanging="360"/>
      </w:pPr>
      <w:rPr>
        <w:rFonts w:hint="default"/>
        <w:lang w:val="en-US" w:eastAsia="en-US" w:bidi="ar-SA"/>
      </w:rPr>
    </w:lvl>
    <w:lvl w:ilvl="6" w:tplc="556C9308">
      <w:numFmt w:val="bullet"/>
      <w:lvlText w:val="•"/>
      <w:lvlJc w:val="left"/>
      <w:pPr>
        <w:ind w:left="1862" w:hanging="360"/>
      </w:pPr>
      <w:rPr>
        <w:rFonts w:hint="default"/>
        <w:lang w:val="en-US" w:eastAsia="en-US" w:bidi="ar-SA"/>
      </w:rPr>
    </w:lvl>
    <w:lvl w:ilvl="7" w:tplc="1DC692B8">
      <w:numFmt w:val="bullet"/>
      <w:lvlText w:val="•"/>
      <w:lvlJc w:val="left"/>
      <w:pPr>
        <w:ind w:left="2085" w:hanging="360"/>
      </w:pPr>
      <w:rPr>
        <w:rFonts w:hint="default"/>
        <w:lang w:val="en-US" w:eastAsia="en-US" w:bidi="ar-SA"/>
      </w:rPr>
    </w:lvl>
    <w:lvl w:ilvl="8" w:tplc="48E8414C">
      <w:numFmt w:val="bullet"/>
      <w:lvlText w:val="•"/>
      <w:lvlJc w:val="left"/>
      <w:pPr>
        <w:ind w:left="2309" w:hanging="360"/>
      </w:pPr>
      <w:rPr>
        <w:rFonts w:hint="default"/>
        <w:lang w:val="en-US" w:eastAsia="en-US" w:bidi="ar-SA"/>
      </w:rPr>
    </w:lvl>
  </w:abstractNum>
  <w:abstractNum w:abstractNumId="5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3" w15:restartNumberingAfterBreak="0">
    <w:nsid w:val="751906D2"/>
    <w:multiLevelType w:val="hybridMultilevel"/>
    <w:tmpl w:val="AE56A3AE"/>
    <w:lvl w:ilvl="0" w:tplc="E82A2BB8">
      <w:numFmt w:val="bullet"/>
      <w:lvlText w:val="•"/>
      <w:lvlJc w:val="left"/>
      <w:pPr>
        <w:ind w:left="477" w:hanging="231"/>
      </w:pPr>
      <w:rPr>
        <w:rFonts w:ascii="Arial MT" w:eastAsia="Arial MT" w:hAnsi="Arial MT" w:cs="Arial MT" w:hint="default"/>
        <w:color w:val="0D0D0D"/>
        <w:w w:val="144"/>
        <w:sz w:val="13"/>
        <w:szCs w:val="13"/>
        <w:lang w:val="en-US" w:eastAsia="en-US" w:bidi="ar-SA"/>
      </w:rPr>
    </w:lvl>
    <w:lvl w:ilvl="1" w:tplc="B43ABD88">
      <w:numFmt w:val="bullet"/>
      <w:lvlText w:val="•"/>
      <w:lvlJc w:val="left"/>
      <w:pPr>
        <w:ind w:left="923" w:hanging="231"/>
      </w:pPr>
      <w:rPr>
        <w:rFonts w:hint="default"/>
        <w:lang w:val="en-US" w:eastAsia="en-US" w:bidi="ar-SA"/>
      </w:rPr>
    </w:lvl>
    <w:lvl w:ilvl="2" w:tplc="AD96094C">
      <w:numFmt w:val="bullet"/>
      <w:lvlText w:val="•"/>
      <w:lvlJc w:val="left"/>
      <w:pPr>
        <w:ind w:left="1366" w:hanging="231"/>
      </w:pPr>
      <w:rPr>
        <w:rFonts w:hint="default"/>
        <w:lang w:val="en-US" w:eastAsia="en-US" w:bidi="ar-SA"/>
      </w:rPr>
    </w:lvl>
    <w:lvl w:ilvl="3" w:tplc="E9B69D90">
      <w:numFmt w:val="bullet"/>
      <w:lvlText w:val="•"/>
      <w:lvlJc w:val="left"/>
      <w:pPr>
        <w:ind w:left="1809" w:hanging="231"/>
      </w:pPr>
      <w:rPr>
        <w:rFonts w:hint="default"/>
        <w:lang w:val="en-US" w:eastAsia="en-US" w:bidi="ar-SA"/>
      </w:rPr>
    </w:lvl>
    <w:lvl w:ilvl="4" w:tplc="28E42BFC">
      <w:numFmt w:val="bullet"/>
      <w:lvlText w:val="•"/>
      <w:lvlJc w:val="left"/>
      <w:pPr>
        <w:ind w:left="2252" w:hanging="231"/>
      </w:pPr>
      <w:rPr>
        <w:rFonts w:hint="default"/>
        <w:lang w:val="en-US" w:eastAsia="en-US" w:bidi="ar-SA"/>
      </w:rPr>
    </w:lvl>
    <w:lvl w:ilvl="5" w:tplc="E4900316">
      <w:numFmt w:val="bullet"/>
      <w:lvlText w:val="•"/>
      <w:lvlJc w:val="left"/>
      <w:pPr>
        <w:ind w:left="2695" w:hanging="231"/>
      </w:pPr>
      <w:rPr>
        <w:rFonts w:hint="default"/>
        <w:lang w:val="en-US" w:eastAsia="en-US" w:bidi="ar-SA"/>
      </w:rPr>
    </w:lvl>
    <w:lvl w:ilvl="6" w:tplc="C73E53B8">
      <w:numFmt w:val="bullet"/>
      <w:lvlText w:val="•"/>
      <w:lvlJc w:val="left"/>
      <w:pPr>
        <w:ind w:left="3138" w:hanging="231"/>
      </w:pPr>
      <w:rPr>
        <w:rFonts w:hint="default"/>
        <w:lang w:val="en-US" w:eastAsia="en-US" w:bidi="ar-SA"/>
      </w:rPr>
    </w:lvl>
    <w:lvl w:ilvl="7" w:tplc="1DBE7E3C">
      <w:numFmt w:val="bullet"/>
      <w:lvlText w:val="•"/>
      <w:lvlJc w:val="left"/>
      <w:pPr>
        <w:ind w:left="3581" w:hanging="231"/>
      </w:pPr>
      <w:rPr>
        <w:rFonts w:hint="default"/>
        <w:lang w:val="en-US" w:eastAsia="en-US" w:bidi="ar-SA"/>
      </w:rPr>
    </w:lvl>
    <w:lvl w:ilvl="8" w:tplc="637847D8">
      <w:numFmt w:val="bullet"/>
      <w:lvlText w:val="•"/>
      <w:lvlJc w:val="left"/>
      <w:pPr>
        <w:ind w:left="4024" w:hanging="231"/>
      </w:pPr>
      <w:rPr>
        <w:rFonts w:hint="default"/>
        <w:lang w:val="en-US" w:eastAsia="en-US" w:bidi="ar-SA"/>
      </w:rPr>
    </w:lvl>
  </w:abstractNum>
  <w:abstractNum w:abstractNumId="5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761B2C34"/>
    <w:multiLevelType w:val="hybridMultilevel"/>
    <w:tmpl w:val="1FD6D356"/>
    <w:lvl w:ilvl="0" w:tplc="54165FD0">
      <w:numFmt w:val="bullet"/>
      <w:lvlText w:val=""/>
      <w:lvlJc w:val="left"/>
      <w:pPr>
        <w:ind w:left="720" w:hanging="360"/>
      </w:pPr>
      <w:rPr>
        <w:rFonts w:ascii="Symbol" w:eastAsia="Symbol" w:hAnsi="Symbol" w:cs="Symbol" w:hint="default"/>
        <w:color w:val="00AF50"/>
        <w:w w:val="100"/>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8EA7DD0"/>
    <w:multiLevelType w:val="multilevel"/>
    <w:tmpl w:val="B04CF8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7AC35EDC"/>
    <w:multiLevelType w:val="hybridMultilevel"/>
    <w:tmpl w:val="E25C7CC8"/>
    <w:lvl w:ilvl="0" w:tplc="8A08BF86">
      <w:numFmt w:val="bullet"/>
      <w:lvlText w:val="•"/>
      <w:lvlJc w:val="left"/>
      <w:pPr>
        <w:ind w:left="477" w:hanging="231"/>
      </w:pPr>
      <w:rPr>
        <w:rFonts w:ascii="Arial MT" w:eastAsia="Arial MT" w:hAnsi="Arial MT" w:cs="Arial MT" w:hint="default"/>
        <w:color w:val="0D0D0D"/>
        <w:w w:val="144"/>
        <w:sz w:val="13"/>
        <w:szCs w:val="13"/>
        <w:lang w:val="en-US" w:eastAsia="en-US" w:bidi="ar-SA"/>
      </w:rPr>
    </w:lvl>
    <w:lvl w:ilvl="1" w:tplc="0E36848E">
      <w:numFmt w:val="bullet"/>
      <w:lvlText w:val="•"/>
      <w:lvlJc w:val="left"/>
      <w:pPr>
        <w:ind w:left="847" w:hanging="231"/>
      </w:pPr>
      <w:rPr>
        <w:rFonts w:hint="default"/>
        <w:lang w:val="en-US" w:eastAsia="en-US" w:bidi="ar-SA"/>
      </w:rPr>
    </w:lvl>
    <w:lvl w:ilvl="2" w:tplc="CAFA64E8">
      <w:numFmt w:val="bullet"/>
      <w:lvlText w:val="•"/>
      <w:lvlJc w:val="left"/>
      <w:pPr>
        <w:ind w:left="1214" w:hanging="231"/>
      </w:pPr>
      <w:rPr>
        <w:rFonts w:hint="default"/>
        <w:lang w:val="en-US" w:eastAsia="en-US" w:bidi="ar-SA"/>
      </w:rPr>
    </w:lvl>
    <w:lvl w:ilvl="3" w:tplc="B06ED9E4">
      <w:numFmt w:val="bullet"/>
      <w:lvlText w:val="•"/>
      <w:lvlJc w:val="left"/>
      <w:pPr>
        <w:ind w:left="1582" w:hanging="231"/>
      </w:pPr>
      <w:rPr>
        <w:rFonts w:hint="default"/>
        <w:lang w:val="en-US" w:eastAsia="en-US" w:bidi="ar-SA"/>
      </w:rPr>
    </w:lvl>
    <w:lvl w:ilvl="4" w:tplc="785826D4">
      <w:numFmt w:val="bullet"/>
      <w:lvlText w:val="•"/>
      <w:lvlJc w:val="left"/>
      <w:pPr>
        <w:ind w:left="1949" w:hanging="231"/>
      </w:pPr>
      <w:rPr>
        <w:rFonts w:hint="default"/>
        <w:lang w:val="en-US" w:eastAsia="en-US" w:bidi="ar-SA"/>
      </w:rPr>
    </w:lvl>
    <w:lvl w:ilvl="5" w:tplc="F03E0DD8">
      <w:numFmt w:val="bullet"/>
      <w:lvlText w:val="•"/>
      <w:lvlJc w:val="left"/>
      <w:pPr>
        <w:ind w:left="2317" w:hanging="231"/>
      </w:pPr>
      <w:rPr>
        <w:rFonts w:hint="default"/>
        <w:lang w:val="en-US" w:eastAsia="en-US" w:bidi="ar-SA"/>
      </w:rPr>
    </w:lvl>
    <w:lvl w:ilvl="6" w:tplc="68E6CF94">
      <w:numFmt w:val="bullet"/>
      <w:lvlText w:val="•"/>
      <w:lvlJc w:val="left"/>
      <w:pPr>
        <w:ind w:left="2684" w:hanging="231"/>
      </w:pPr>
      <w:rPr>
        <w:rFonts w:hint="default"/>
        <w:lang w:val="en-US" w:eastAsia="en-US" w:bidi="ar-SA"/>
      </w:rPr>
    </w:lvl>
    <w:lvl w:ilvl="7" w:tplc="FB3CB172">
      <w:numFmt w:val="bullet"/>
      <w:lvlText w:val="•"/>
      <w:lvlJc w:val="left"/>
      <w:pPr>
        <w:ind w:left="3051" w:hanging="231"/>
      </w:pPr>
      <w:rPr>
        <w:rFonts w:hint="default"/>
        <w:lang w:val="en-US" w:eastAsia="en-US" w:bidi="ar-SA"/>
      </w:rPr>
    </w:lvl>
    <w:lvl w:ilvl="8" w:tplc="E400743A">
      <w:numFmt w:val="bullet"/>
      <w:lvlText w:val="•"/>
      <w:lvlJc w:val="left"/>
      <w:pPr>
        <w:ind w:left="3419" w:hanging="231"/>
      </w:pPr>
      <w:rPr>
        <w:rFonts w:hint="default"/>
        <w:lang w:val="en-US" w:eastAsia="en-US" w:bidi="ar-SA"/>
      </w:rPr>
    </w:lvl>
  </w:abstractNum>
  <w:abstractNum w:abstractNumId="58" w15:restartNumberingAfterBreak="0">
    <w:nsid w:val="7B7870F0"/>
    <w:multiLevelType w:val="hybridMultilevel"/>
    <w:tmpl w:val="1152EF2A"/>
    <w:lvl w:ilvl="0" w:tplc="BE1E36EE">
      <w:numFmt w:val="bullet"/>
      <w:lvlText w:val=""/>
      <w:lvlJc w:val="left"/>
      <w:pPr>
        <w:ind w:left="470" w:hanging="360"/>
      </w:pPr>
      <w:rPr>
        <w:rFonts w:ascii="Symbol" w:eastAsia="Symbol" w:hAnsi="Symbol" w:cs="Symbol" w:hint="default"/>
        <w:color w:val="00AF50"/>
        <w:w w:val="100"/>
        <w:sz w:val="20"/>
        <w:szCs w:val="20"/>
        <w:lang w:val="en-US" w:eastAsia="en-US" w:bidi="ar-SA"/>
      </w:rPr>
    </w:lvl>
    <w:lvl w:ilvl="1" w:tplc="B0927C10">
      <w:numFmt w:val="bullet"/>
      <w:lvlText w:val="•"/>
      <w:lvlJc w:val="left"/>
      <w:pPr>
        <w:ind w:left="699" w:hanging="360"/>
      </w:pPr>
      <w:rPr>
        <w:rFonts w:hint="default"/>
        <w:lang w:val="en-US" w:eastAsia="en-US" w:bidi="ar-SA"/>
      </w:rPr>
    </w:lvl>
    <w:lvl w:ilvl="2" w:tplc="F58241E4">
      <w:numFmt w:val="bullet"/>
      <w:lvlText w:val="•"/>
      <w:lvlJc w:val="left"/>
      <w:pPr>
        <w:ind w:left="919" w:hanging="360"/>
      </w:pPr>
      <w:rPr>
        <w:rFonts w:hint="default"/>
        <w:lang w:val="en-US" w:eastAsia="en-US" w:bidi="ar-SA"/>
      </w:rPr>
    </w:lvl>
    <w:lvl w:ilvl="3" w:tplc="318C2914">
      <w:numFmt w:val="bullet"/>
      <w:lvlText w:val="•"/>
      <w:lvlJc w:val="left"/>
      <w:pPr>
        <w:ind w:left="1139" w:hanging="360"/>
      </w:pPr>
      <w:rPr>
        <w:rFonts w:hint="default"/>
        <w:lang w:val="en-US" w:eastAsia="en-US" w:bidi="ar-SA"/>
      </w:rPr>
    </w:lvl>
    <w:lvl w:ilvl="4" w:tplc="401864D0">
      <w:numFmt w:val="bullet"/>
      <w:lvlText w:val="•"/>
      <w:lvlJc w:val="left"/>
      <w:pPr>
        <w:ind w:left="1359" w:hanging="360"/>
      </w:pPr>
      <w:rPr>
        <w:rFonts w:hint="default"/>
        <w:lang w:val="en-US" w:eastAsia="en-US" w:bidi="ar-SA"/>
      </w:rPr>
    </w:lvl>
    <w:lvl w:ilvl="5" w:tplc="09D21EAE">
      <w:numFmt w:val="bullet"/>
      <w:lvlText w:val="•"/>
      <w:lvlJc w:val="left"/>
      <w:pPr>
        <w:ind w:left="1579" w:hanging="360"/>
      </w:pPr>
      <w:rPr>
        <w:rFonts w:hint="default"/>
        <w:lang w:val="en-US" w:eastAsia="en-US" w:bidi="ar-SA"/>
      </w:rPr>
    </w:lvl>
    <w:lvl w:ilvl="6" w:tplc="3FFE7F7C">
      <w:numFmt w:val="bullet"/>
      <w:lvlText w:val="•"/>
      <w:lvlJc w:val="left"/>
      <w:pPr>
        <w:ind w:left="1798" w:hanging="360"/>
      </w:pPr>
      <w:rPr>
        <w:rFonts w:hint="default"/>
        <w:lang w:val="en-US" w:eastAsia="en-US" w:bidi="ar-SA"/>
      </w:rPr>
    </w:lvl>
    <w:lvl w:ilvl="7" w:tplc="5B868858">
      <w:numFmt w:val="bullet"/>
      <w:lvlText w:val="•"/>
      <w:lvlJc w:val="left"/>
      <w:pPr>
        <w:ind w:left="2018" w:hanging="360"/>
      </w:pPr>
      <w:rPr>
        <w:rFonts w:hint="default"/>
        <w:lang w:val="en-US" w:eastAsia="en-US" w:bidi="ar-SA"/>
      </w:rPr>
    </w:lvl>
    <w:lvl w:ilvl="8" w:tplc="24D450A2">
      <w:numFmt w:val="bullet"/>
      <w:lvlText w:val="•"/>
      <w:lvlJc w:val="left"/>
      <w:pPr>
        <w:ind w:left="2238" w:hanging="360"/>
      </w:pPr>
      <w:rPr>
        <w:rFonts w:hint="default"/>
        <w:lang w:val="en-US" w:eastAsia="en-US" w:bidi="ar-SA"/>
      </w:rPr>
    </w:lvl>
  </w:abstractNum>
  <w:abstractNum w:abstractNumId="59" w15:restartNumberingAfterBreak="0">
    <w:nsid w:val="7C077432"/>
    <w:multiLevelType w:val="hybridMultilevel"/>
    <w:tmpl w:val="D72C370C"/>
    <w:lvl w:ilvl="0" w:tplc="4F76E960">
      <w:numFmt w:val="bullet"/>
      <w:lvlText w:val="•"/>
      <w:lvlJc w:val="left"/>
      <w:pPr>
        <w:ind w:left="477" w:hanging="231"/>
      </w:pPr>
      <w:rPr>
        <w:rFonts w:ascii="Arial MT" w:eastAsia="Arial MT" w:hAnsi="Arial MT" w:cs="Arial MT" w:hint="default"/>
        <w:color w:val="0D0D0D"/>
        <w:w w:val="144"/>
        <w:sz w:val="13"/>
        <w:szCs w:val="13"/>
        <w:lang w:val="en-US" w:eastAsia="en-US" w:bidi="ar-SA"/>
      </w:rPr>
    </w:lvl>
    <w:lvl w:ilvl="1" w:tplc="9CB2C736">
      <w:numFmt w:val="bullet"/>
      <w:lvlText w:val="•"/>
      <w:lvlJc w:val="left"/>
      <w:pPr>
        <w:ind w:left="908" w:hanging="231"/>
      </w:pPr>
      <w:rPr>
        <w:rFonts w:hint="default"/>
        <w:lang w:val="en-US" w:eastAsia="en-US" w:bidi="ar-SA"/>
      </w:rPr>
    </w:lvl>
    <w:lvl w:ilvl="2" w:tplc="1578E520">
      <w:numFmt w:val="bullet"/>
      <w:lvlText w:val="•"/>
      <w:lvlJc w:val="left"/>
      <w:pPr>
        <w:ind w:left="1336" w:hanging="231"/>
      </w:pPr>
      <w:rPr>
        <w:rFonts w:hint="default"/>
        <w:lang w:val="en-US" w:eastAsia="en-US" w:bidi="ar-SA"/>
      </w:rPr>
    </w:lvl>
    <w:lvl w:ilvl="3" w:tplc="C2F25392">
      <w:numFmt w:val="bullet"/>
      <w:lvlText w:val="•"/>
      <w:lvlJc w:val="left"/>
      <w:pPr>
        <w:ind w:left="1764" w:hanging="231"/>
      </w:pPr>
      <w:rPr>
        <w:rFonts w:hint="default"/>
        <w:lang w:val="en-US" w:eastAsia="en-US" w:bidi="ar-SA"/>
      </w:rPr>
    </w:lvl>
    <w:lvl w:ilvl="4" w:tplc="75048888">
      <w:numFmt w:val="bullet"/>
      <w:lvlText w:val="•"/>
      <w:lvlJc w:val="left"/>
      <w:pPr>
        <w:ind w:left="2192" w:hanging="231"/>
      </w:pPr>
      <w:rPr>
        <w:rFonts w:hint="default"/>
        <w:lang w:val="en-US" w:eastAsia="en-US" w:bidi="ar-SA"/>
      </w:rPr>
    </w:lvl>
    <w:lvl w:ilvl="5" w:tplc="2C948D52">
      <w:numFmt w:val="bullet"/>
      <w:lvlText w:val="•"/>
      <w:lvlJc w:val="left"/>
      <w:pPr>
        <w:ind w:left="2620" w:hanging="231"/>
      </w:pPr>
      <w:rPr>
        <w:rFonts w:hint="default"/>
        <w:lang w:val="en-US" w:eastAsia="en-US" w:bidi="ar-SA"/>
      </w:rPr>
    </w:lvl>
    <w:lvl w:ilvl="6" w:tplc="EE76ACD2">
      <w:numFmt w:val="bullet"/>
      <w:lvlText w:val="•"/>
      <w:lvlJc w:val="left"/>
      <w:pPr>
        <w:ind w:left="3048" w:hanging="231"/>
      </w:pPr>
      <w:rPr>
        <w:rFonts w:hint="default"/>
        <w:lang w:val="en-US" w:eastAsia="en-US" w:bidi="ar-SA"/>
      </w:rPr>
    </w:lvl>
    <w:lvl w:ilvl="7" w:tplc="63AA0C42">
      <w:numFmt w:val="bullet"/>
      <w:lvlText w:val="•"/>
      <w:lvlJc w:val="left"/>
      <w:pPr>
        <w:ind w:left="3476" w:hanging="231"/>
      </w:pPr>
      <w:rPr>
        <w:rFonts w:hint="default"/>
        <w:lang w:val="en-US" w:eastAsia="en-US" w:bidi="ar-SA"/>
      </w:rPr>
    </w:lvl>
    <w:lvl w:ilvl="8" w:tplc="B43A8FF2">
      <w:numFmt w:val="bullet"/>
      <w:lvlText w:val="•"/>
      <w:lvlJc w:val="left"/>
      <w:pPr>
        <w:ind w:left="3904" w:hanging="231"/>
      </w:pPr>
      <w:rPr>
        <w:rFonts w:hint="default"/>
        <w:lang w:val="en-US" w:eastAsia="en-US" w:bidi="ar-SA"/>
      </w:rPr>
    </w:lvl>
  </w:abstractNum>
  <w:abstractNum w:abstractNumId="60" w15:restartNumberingAfterBreak="0">
    <w:nsid w:val="7C3A0BD5"/>
    <w:multiLevelType w:val="multilevel"/>
    <w:tmpl w:val="2E5E1C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19"/>
  </w:num>
  <w:num w:numId="2">
    <w:abstractNumId w:val="14"/>
  </w:num>
  <w:num w:numId="3">
    <w:abstractNumId w:val="20"/>
  </w:num>
  <w:num w:numId="4">
    <w:abstractNumId w:val="22"/>
  </w:num>
  <w:num w:numId="5">
    <w:abstractNumId w:val="11"/>
  </w:num>
  <w:num w:numId="6">
    <w:abstractNumId w:val="31"/>
  </w:num>
  <w:num w:numId="7">
    <w:abstractNumId w:val="45"/>
  </w:num>
  <w:num w:numId="8">
    <w:abstractNumId w:val="54"/>
  </w:num>
  <w:num w:numId="9">
    <w:abstractNumId w:val="51"/>
  </w:num>
  <w:num w:numId="10">
    <w:abstractNumId w:val="49"/>
  </w:num>
  <w:num w:numId="11">
    <w:abstractNumId w:val="15"/>
  </w:num>
  <w:num w:numId="12">
    <w:abstractNumId w:val="52"/>
  </w:num>
  <w:num w:numId="13">
    <w:abstractNumId w:val="35"/>
  </w:num>
  <w:num w:numId="14">
    <w:abstractNumId w:val="8"/>
  </w:num>
  <w:num w:numId="15">
    <w:abstractNumId w:val="25"/>
  </w:num>
  <w:num w:numId="16">
    <w:abstractNumId w:val="44"/>
  </w:num>
  <w:num w:numId="17">
    <w:abstractNumId w:val="17"/>
  </w:num>
  <w:num w:numId="18">
    <w:abstractNumId w:val="48"/>
  </w:num>
  <w:num w:numId="19">
    <w:abstractNumId w:val="23"/>
  </w:num>
  <w:num w:numId="20">
    <w:abstractNumId w:val="58"/>
  </w:num>
  <w:num w:numId="21">
    <w:abstractNumId w:val="53"/>
  </w:num>
  <w:num w:numId="22">
    <w:abstractNumId w:val="46"/>
  </w:num>
  <w:num w:numId="23">
    <w:abstractNumId w:val="59"/>
  </w:num>
  <w:num w:numId="24">
    <w:abstractNumId w:val="29"/>
  </w:num>
  <w:num w:numId="25">
    <w:abstractNumId w:val="34"/>
  </w:num>
  <w:num w:numId="26">
    <w:abstractNumId w:val="47"/>
  </w:num>
  <w:num w:numId="27">
    <w:abstractNumId w:val="57"/>
  </w:num>
  <w:num w:numId="28">
    <w:abstractNumId w:val="21"/>
  </w:num>
  <w:num w:numId="29">
    <w:abstractNumId w:val="3"/>
  </w:num>
  <w:num w:numId="30">
    <w:abstractNumId w:val="4"/>
  </w:num>
  <w:num w:numId="31">
    <w:abstractNumId w:val="50"/>
  </w:num>
  <w:num w:numId="32">
    <w:abstractNumId w:val="55"/>
  </w:num>
  <w:num w:numId="33">
    <w:abstractNumId w:val="41"/>
  </w:num>
  <w:num w:numId="34">
    <w:abstractNumId w:val="40"/>
  </w:num>
  <w:num w:numId="35">
    <w:abstractNumId w:val="5"/>
  </w:num>
  <w:num w:numId="36">
    <w:abstractNumId w:val="12"/>
  </w:num>
  <w:num w:numId="37">
    <w:abstractNumId w:val="42"/>
  </w:num>
  <w:num w:numId="38">
    <w:abstractNumId w:val="24"/>
  </w:num>
  <w:num w:numId="39">
    <w:abstractNumId w:val="37"/>
  </w:num>
  <w:num w:numId="40">
    <w:abstractNumId w:val="28"/>
  </w:num>
  <w:num w:numId="41">
    <w:abstractNumId w:val="38"/>
  </w:num>
  <w:num w:numId="42">
    <w:abstractNumId w:val="16"/>
  </w:num>
  <w:num w:numId="43">
    <w:abstractNumId w:val="36"/>
  </w:num>
  <w:num w:numId="44">
    <w:abstractNumId w:val="33"/>
  </w:num>
  <w:num w:numId="45">
    <w:abstractNumId w:val="9"/>
  </w:num>
  <w:num w:numId="46">
    <w:abstractNumId w:val="6"/>
  </w:num>
  <w:num w:numId="47">
    <w:abstractNumId w:val="43"/>
  </w:num>
  <w:num w:numId="48">
    <w:abstractNumId w:val="1"/>
  </w:num>
  <w:num w:numId="49">
    <w:abstractNumId w:val="10"/>
  </w:num>
  <w:num w:numId="50">
    <w:abstractNumId w:val="56"/>
  </w:num>
  <w:num w:numId="51">
    <w:abstractNumId w:val="26"/>
  </w:num>
  <w:num w:numId="52">
    <w:abstractNumId w:val="13"/>
  </w:num>
  <w:num w:numId="53">
    <w:abstractNumId w:val="7"/>
  </w:num>
  <w:num w:numId="54">
    <w:abstractNumId w:val="2"/>
  </w:num>
  <w:num w:numId="55">
    <w:abstractNumId w:val="0"/>
  </w:num>
  <w:num w:numId="56">
    <w:abstractNumId w:val="18"/>
  </w:num>
  <w:num w:numId="57">
    <w:abstractNumId w:val="27"/>
  </w:num>
  <w:num w:numId="58">
    <w:abstractNumId w:val="30"/>
  </w:num>
  <w:num w:numId="59">
    <w:abstractNumId w:val="39"/>
  </w:num>
  <w:num w:numId="60">
    <w:abstractNumId w:val="60"/>
  </w:num>
  <w:num w:numId="61">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23729"/>
    <w:rsid w:val="000243B4"/>
    <w:rsid w:val="0002530E"/>
    <w:rsid w:val="00026864"/>
    <w:rsid w:val="0002710D"/>
    <w:rsid w:val="00031EA0"/>
    <w:rsid w:val="00036678"/>
    <w:rsid w:val="000452EB"/>
    <w:rsid w:val="00045603"/>
    <w:rsid w:val="000463AE"/>
    <w:rsid w:val="000507A3"/>
    <w:rsid w:val="00053F7D"/>
    <w:rsid w:val="00060A62"/>
    <w:rsid w:val="000628D3"/>
    <w:rsid w:val="00064366"/>
    <w:rsid w:val="00066B73"/>
    <w:rsid w:val="00071481"/>
    <w:rsid w:val="00071D77"/>
    <w:rsid w:val="00075FAE"/>
    <w:rsid w:val="00082F38"/>
    <w:rsid w:val="000837DB"/>
    <w:rsid w:val="0008384B"/>
    <w:rsid w:val="000929EC"/>
    <w:rsid w:val="00093CDE"/>
    <w:rsid w:val="0009706C"/>
    <w:rsid w:val="000A1669"/>
    <w:rsid w:val="000A5C58"/>
    <w:rsid w:val="000A6379"/>
    <w:rsid w:val="000B0D49"/>
    <w:rsid w:val="000B203E"/>
    <w:rsid w:val="000C7AD0"/>
    <w:rsid w:val="000D22B0"/>
    <w:rsid w:val="000D318D"/>
    <w:rsid w:val="000D35C9"/>
    <w:rsid w:val="000D520C"/>
    <w:rsid w:val="000D6596"/>
    <w:rsid w:val="000D6779"/>
    <w:rsid w:val="000E6DF0"/>
    <w:rsid w:val="001037CB"/>
    <w:rsid w:val="0010629E"/>
    <w:rsid w:val="00114288"/>
    <w:rsid w:val="00115538"/>
    <w:rsid w:val="00116FA8"/>
    <w:rsid w:val="00120AB1"/>
    <w:rsid w:val="00123A7F"/>
    <w:rsid w:val="00123ADB"/>
    <w:rsid w:val="001278D0"/>
    <w:rsid w:val="00127F72"/>
    <w:rsid w:val="00140646"/>
    <w:rsid w:val="0014409B"/>
    <w:rsid w:val="00147A4B"/>
    <w:rsid w:val="00152554"/>
    <w:rsid w:val="00155944"/>
    <w:rsid w:val="001559D7"/>
    <w:rsid w:val="0016523C"/>
    <w:rsid w:val="001671ED"/>
    <w:rsid w:val="00170714"/>
    <w:rsid w:val="00171D79"/>
    <w:rsid w:val="0017264D"/>
    <w:rsid w:val="001727FA"/>
    <w:rsid w:val="00172B0F"/>
    <w:rsid w:val="00172EB2"/>
    <w:rsid w:val="00173D4C"/>
    <w:rsid w:val="001759B6"/>
    <w:rsid w:val="001761E3"/>
    <w:rsid w:val="00181A7E"/>
    <w:rsid w:val="00182FD8"/>
    <w:rsid w:val="00183218"/>
    <w:rsid w:val="00184079"/>
    <w:rsid w:val="00185988"/>
    <w:rsid w:val="00186666"/>
    <w:rsid w:val="001873B6"/>
    <w:rsid w:val="001901E6"/>
    <w:rsid w:val="00190C35"/>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3DB9"/>
    <w:rsid w:val="00204F40"/>
    <w:rsid w:val="00205DEF"/>
    <w:rsid w:val="002112C3"/>
    <w:rsid w:val="002131E5"/>
    <w:rsid w:val="00216C8A"/>
    <w:rsid w:val="0021763A"/>
    <w:rsid w:val="00221796"/>
    <w:rsid w:val="0022287D"/>
    <w:rsid w:val="00226317"/>
    <w:rsid w:val="00227261"/>
    <w:rsid w:val="00231539"/>
    <w:rsid w:val="00242093"/>
    <w:rsid w:val="00243F22"/>
    <w:rsid w:val="002523E3"/>
    <w:rsid w:val="00252AD6"/>
    <w:rsid w:val="002542CE"/>
    <w:rsid w:val="00257A4E"/>
    <w:rsid w:val="00266FA5"/>
    <w:rsid w:val="00275E92"/>
    <w:rsid w:val="002760A9"/>
    <w:rsid w:val="00276FBA"/>
    <w:rsid w:val="00277665"/>
    <w:rsid w:val="002837AE"/>
    <w:rsid w:val="00287FA8"/>
    <w:rsid w:val="002920F4"/>
    <w:rsid w:val="002940F3"/>
    <w:rsid w:val="00295842"/>
    <w:rsid w:val="0029769D"/>
    <w:rsid w:val="002A0AD0"/>
    <w:rsid w:val="002B3574"/>
    <w:rsid w:val="002B6B74"/>
    <w:rsid w:val="002C3737"/>
    <w:rsid w:val="002C6AE7"/>
    <w:rsid w:val="002D2D4B"/>
    <w:rsid w:val="002D3805"/>
    <w:rsid w:val="002E4D59"/>
    <w:rsid w:val="002E66AE"/>
    <w:rsid w:val="002E7763"/>
    <w:rsid w:val="002F4C6F"/>
    <w:rsid w:val="002F5011"/>
    <w:rsid w:val="002F5842"/>
    <w:rsid w:val="002F7847"/>
    <w:rsid w:val="00306CAA"/>
    <w:rsid w:val="00306CB7"/>
    <w:rsid w:val="00307ABF"/>
    <w:rsid w:val="003111F5"/>
    <w:rsid w:val="00317664"/>
    <w:rsid w:val="00336200"/>
    <w:rsid w:val="00337418"/>
    <w:rsid w:val="00351D83"/>
    <w:rsid w:val="00352197"/>
    <w:rsid w:val="00353E46"/>
    <w:rsid w:val="003576C4"/>
    <w:rsid w:val="0036277A"/>
    <w:rsid w:val="0036695E"/>
    <w:rsid w:val="00366AB0"/>
    <w:rsid w:val="003700E8"/>
    <w:rsid w:val="0037437C"/>
    <w:rsid w:val="00381127"/>
    <w:rsid w:val="0038146B"/>
    <w:rsid w:val="0038340F"/>
    <w:rsid w:val="00384457"/>
    <w:rsid w:val="00384F24"/>
    <w:rsid w:val="003A32B2"/>
    <w:rsid w:val="003A47DD"/>
    <w:rsid w:val="003A5E65"/>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4044AA"/>
    <w:rsid w:val="004044C8"/>
    <w:rsid w:val="00404F3F"/>
    <w:rsid w:val="0040635A"/>
    <w:rsid w:val="00410B5D"/>
    <w:rsid w:val="00413BEC"/>
    <w:rsid w:val="0042265E"/>
    <w:rsid w:val="00424ED7"/>
    <w:rsid w:val="00425258"/>
    <w:rsid w:val="00425FFC"/>
    <w:rsid w:val="00426217"/>
    <w:rsid w:val="00431A80"/>
    <w:rsid w:val="00433641"/>
    <w:rsid w:val="00435A89"/>
    <w:rsid w:val="00442B9C"/>
    <w:rsid w:val="00452267"/>
    <w:rsid w:val="00453307"/>
    <w:rsid w:val="00454EE1"/>
    <w:rsid w:val="00455A02"/>
    <w:rsid w:val="004579A4"/>
    <w:rsid w:val="00457E36"/>
    <w:rsid w:val="00460BD3"/>
    <w:rsid w:val="0046140F"/>
    <w:rsid w:val="00462F8F"/>
    <w:rsid w:val="004708F2"/>
    <w:rsid w:val="004724DE"/>
    <w:rsid w:val="004770FE"/>
    <w:rsid w:val="0048157F"/>
    <w:rsid w:val="00481D56"/>
    <w:rsid w:val="00490408"/>
    <w:rsid w:val="00490794"/>
    <w:rsid w:val="004A4289"/>
    <w:rsid w:val="004A4C45"/>
    <w:rsid w:val="004A55C4"/>
    <w:rsid w:val="004B0485"/>
    <w:rsid w:val="004B0ED7"/>
    <w:rsid w:val="004B1F58"/>
    <w:rsid w:val="004B428E"/>
    <w:rsid w:val="004B4D0A"/>
    <w:rsid w:val="004B4D37"/>
    <w:rsid w:val="004B7CE9"/>
    <w:rsid w:val="004C42F0"/>
    <w:rsid w:val="004C5FC8"/>
    <w:rsid w:val="004D4CD3"/>
    <w:rsid w:val="004D50C8"/>
    <w:rsid w:val="004D6B72"/>
    <w:rsid w:val="004E1D73"/>
    <w:rsid w:val="004E5450"/>
    <w:rsid w:val="004E57C3"/>
    <w:rsid w:val="004E72DD"/>
    <w:rsid w:val="004F22CD"/>
    <w:rsid w:val="005025FB"/>
    <w:rsid w:val="00503462"/>
    <w:rsid w:val="00504902"/>
    <w:rsid w:val="00505FC9"/>
    <w:rsid w:val="00507C9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B6EE0"/>
    <w:rsid w:val="005C0BBD"/>
    <w:rsid w:val="005C1BBE"/>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6521"/>
    <w:rsid w:val="00607CEB"/>
    <w:rsid w:val="00613299"/>
    <w:rsid w:val="00615A9A"/>
    <w:rsid w:val="0061762D"/>
    <w:rsid w:val="00620543"/>
    <w:rsid w:val="00630598"/>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81416"/>
    <w:rsid w:val="006907B7"/>
    <w:rsid w:val="00692A5B"/>
    <w:rsid w:val="006A06F5"/>
    <w:rsid w:val="006A0ED2"/>
    <w:rsid w:val="006A5CA8"/>
    <w:rsid w:val="006B0A73"/>
    <w:rsid w:val="006B5A6B"/>
    <w:rsid w:val="006C0708"/>
    <w:rsid w:val="006C0F82"/>
    <w:rsid w:val="006C25E8"/>
    <w:rsid w:val="006C332E"/>
    <w:rsid w:val="006C5901"/>
    <w:rsid w:val="006D00F1"/>
    <w:rsid w:val="006D377A"/>
    <w:rsid w:val="006D4222"/>
    <w:rsid w:val="006D6372"/>
    <w:rsid w:val="006D68C4"/>
    <w:rsid w:val="006D6E5C"/>
    <w:rsid w:val="006D76B6"/>
    <w:rsid w:val="006E02AF"/>
    <w:rsid w:val="006E0786"/>
    <w:rsid w:val="006E6B4A"/>
    <w:rsid w:val="006E7449"/>
    <w:rsid w:val="006E7FB1"/>
    <w:rsid w:val="006F2604"/>
    <w:rsid w:val="006F5319"/>
    <w:rsid w:val="006F55FD"/>
    <w:rsid w:val="006F5D21"/>
    <w:rsid w:val="007061DA"/>
    <w:rsid w:val="00707C9C"/>
    <w:rsid w:val="007109F6"/>
    <w:rsid w:val="00711BE3"/>
    <w:rsid w:val="00721B51"/>
    <w:rsid w:val="00722CB3"/>
    <w:rsid w:val="00724594"/>
    <w:rsid w:val="00724FA7"/>
    <w:rsid w:val="00725415"/>
    <w:rsid w:val="007262CC"/>
    <w:rsid w:val="00727505"/>
    <w:rsid w:val="00731581"/>
    <w:rsid w:val="0073481D"/>
    <w:rsid w:val="00740601"/>
    <w:rsid w:val="00741B9E"/>
    <w:rsid w:val="00743DAC"/>
    <w:rsid w:val="007455B3"/>
    <w:rsid w:val="007502CD"/>
    <w:rsid w:val="00752AE7"/>
    <w:rsid w:val="00752D3B"/>
    <w:rsid w:val="00752F20"/>
    <w:rsid w:val="0075337B"/>
    <w:rsid w:val="007559A8"/>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0951"/>
    <w:rsid w:val="00794070"/>
    <w:rsid w:val="007A63CA"/>
    <w:rsid w:val="007A713B"/>
    <w:rsid w:val="007A7DA0"/>
    <w:rsid w:val="007B36CE"/>
    <w:rsid w:val="007B64E5"/>
    <w:rsid w:val="007C2F04"/>
    <w:rsid w:val="007F06E5"/>
    <w:rsid w:val="007F5B8B"/>
    <w:rsid w:val="00805BC0"/>
    <w:rsid w:val="00814FB9"/>
    <w:rsid w:val="00817E9A"/>
    <w:rsid w:val="00827786"/>
    <w:rsid w:val="00827BDA"/>
    <w:rsid w:val="00830D57"/>
    <w:rsid w:val="00831F00"/>
    <w:rsid w:val="008334DD"/>
    <w:rsid w:val="00842EAA"/>
    <w:rsid w:val="00850CA0"/>
    <w:rsid w:val="00852A2F"/>
    <w:rsid w:val="00856206"/>
    <w:rsid w:val="008608EE"/>
    <w:rsid w:val="00860B07"/>
    <w:rsid w:val="008616F6"/>
    <w:rsid w:val="0086259C"/>
    <w:rsid w:val="008674ED"/>
    <w:rsid w:val="0087074C"/>
    <w:rsid w:val="00874913"/>
    <w:rsid w:val="0088133A"/>
    <w:rsid w:val="00883F24"/>
    <w:rsid w:val="00885112"/>
    <w:rsid w:val="008952ED"/>
    <w:rsid w:val="008954A1"/>
    <w:rsid w:val="00897E1F"/>
    <w:rsid w:val="008A3E8E"/>
    <w:rsid w:val="008B2CB4"/>
    <w:rsid w:val="008B3D82"/>
    <w:rsid w:val="008B5503"/>
    <w:rsid w:val="008B6404"/>
    <w:rsid w:val="008B795A"/>
    <w:rsid w:val="008C0863"/>
    <w:rsid w:val="008C2C21"/>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495B"/>
    <w:rsid w:val="0092660E"/>
    <w:rsid w:val="00936519"/>
    <w:rsid w:val="009413AA"/>
    <w:rsid w:val="00941DA3"/>
    <w:rsid w:val="00942C0C"/>
    <w:rsid w:val="00951711"/>
    <w:rsid w:val="009539E3"/>
    <w:rsid w:val="00954083"/>
    <w:rsid w:val="00954A5E"/>
    <w:rsid w:val="009551B2"/>
    <w:rsid w:val="0096022C"/>
    <w:rsid w:val="00960B9A"/>
    <w:rsid w:val="009619B1"/>
    <w:rsid w:val="00964625"/>
    <w:rsid w:val="00965B57"/>
    <w:rsid w:val="00976FBB"/>
    <w:rsid w:val="00980937"/>
    <w:rsid w:val="00981C1D"/>
    <w:rsid w:val="0099109C"/>
    <w:rsid w:val="009936DB"/>
    <w:rsid w:val="00993CFC"/>
    <w:rsid w:val="00996703"/>
    <w:rsid w:val="009A1DC2"/>
    <w:rsid w:val="009A5EEA"/>
    <w:rsid w:val="009B0906"/>
    <w:rsid w:val="009B38F2"/>
    <w:rsid w:val="009B7433"/>
    <w:rsid w:val="009C0914"/>
    <w:rsid w:val="009C27E5"/>
    <w:rsid w:val="009D24A1"/>
    <w:rsid w:val="009D3891"/>
    <w:rsid w:val="009D71E8"/>
    <w:rsid w:val="009E0CF5"/>
    <w:rsid w:val="009E104B"/>
    <w:rsid w:val="009E7DE4"/>
    <w:rsid w:val="009F3BBD"/>
    <w:rsid w:val="00A022AB"/>
    <w:rsid w:val="00A0259B"/>
    <w:rsid w:val="00A063DD"/>
    <w:rsid w:val="00A112B5"/>
    <w:rsid w:val="00A14EEA"/>
    <w:rsid w:val="00A33636"/>
    <w:rsid w:val="00A44FB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712A"/>
    <w:rsid w:val="00A95F75"/>
    <w:rsid w:val="00A968DA"/>
    <w:rsid w:val="00A96B83"/>
    <w:rsid w:val="00AA355B"/>
    <w:rsid w:val="00AA42E5"/>
    <w:rsid w:val="00AB24FA"/>
    <w:rsid w:val="00AB5161"/>
    <w:rsid w:val="00AD09AB"/>
    <w:rsid w:val="00AD7B5A"/>
    <w:rsid w:val="00AD7DE3"/>
    <w:rsid w:val="00AE229F"/>
    <w:rsid w:val="00AF0618"/>
    <w:rsid w:val="00AF2CAD"/>
    <w:rsid w:val="00AF5E20"/>
    <w:rsid w:val="00B002FA"/>
    <w:rsid w:val="00B00327"/>
    <w:rsid w:val="00B024B3"/>
    <w:rsid w:val="00B11DE8"/>
    <w:rsid w:val="00B179ED"/>
    <w:rsid w:val="00B20E18"/>
    <w:rsid w:val="00B331E1"/>
    <w:rsid w:val="00B4532A"/>
    <w:rsid w:val="00B47C66"/>
    <w:rsid w:val="00B572C4"/>
    <w:rsid w:val="00B60858"/>
    <w:rsid w:val="00B60D69"/>
    <w:rsid w:val="00B61EC2"/>
    <w:rsid w:val="00B6234E"/>
    <w:rsid w:val="00B74D4E"/>
    <w:rsid w:val="00B80219"/>
    <w:rsid w:val="00B87184"/>
    <w:rsid w:val="00B91453"/>
    <w:rsid w:val="00BA19A5"/>
    <w:rsid w:val="00BB2907"/>
    <w:rsid w:val="00BB2D08"/>
    <w:rsid w:val="00BB6902"/>
    <w:rsid w:val="00BC078B"/>
    <w:rsid w:val="00BC3A7D"/>
    <w:rsid w:val="00BC67F6"/>
    <w:rsid w:val="00BD2004"/>
    <w:rsid w:val="00BD2DB1"/>
    <w:rsid w:val="00BD4B12"/>
    <w:rsid w:val="00BD700D"/>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38C9"/>
    <w:rsid w:val="00C65CBB"/>
    <w:rsid w:val="00C74684"/>
    <w:rsid w:val="00C77FEF"/>
    <w:rsid w:val="00C80F37"/>
    <w:rsid w:val="00C82971"/>
    <w:rsid w:val="00C83659"/>
    <w:rsid w:val="00C839C1"/>
    <w:rsid w:val="00C84827"/>
    <w:rsid w:val="00C84E3B"/>
    <w:rsid w:val="00C97A7F"/>
    <w:rsid w:val="00CA4421"/>
    <w:rsid w:val="00CA5363"/>
    <w:rsid w:val="00CA7D07"/>
    <w:rsid w:val="00CB24A4"/>
    <w:rsid w:val="00CB5B17"/>
    <w:rsid w:val="00CB6AA0"/>
    <w:rsid w:val="00CC4443"/>
    <w:rsid w:val="00CC5CAF"/>
    <w:rsid w:val="00CE1BD1"/>
    <w:rsid w:val="00CE7E1B"/>
    <w:rsid w:val="00CF7E29"/>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6C7"/>
    <w:rsid w:val="00D43A15"/>
    <w:rsid w:val="00D4463C"/>
    <w:rsid w:val="00D46182"/>
    <w:rsid w:val="00D46C7D"/>
    <w:rsid w:val="00D501EE"/>
    <w:rsid w:val="00D517DC"/>
    <w:rsid w:val="00D5360D"/>
    <w:rsid w:val="00D54E55"/>
    <w:rsid w:val="00D5590D"/>
    <w:rsid w:val="00D55A7B"/>
    <w:rsid w:val="00D618E4"/>
    <w:rsid w:val="00D61DA5"/>
    <w:rsid w:val="00D642A3"/>
    <w:rsid w:val="00D71B8A"/>
    <w:rsid w:val="00D72C08"/>
    <w:rsid w:val="00D75247"/>
    <w:rsid w:val="00D75BAE"/>
    <w:rsid w:val="00D76EFB"/>
    <w:rsid w:val="00D81325"/>
    <w:rsid w:val="00D875ED"/>
    <w:rsid w:val="00D877D0"/>
    <w:rsid w:val="00D90013"/>
    <w:rsid w:val="00D91B9C"/>
    <w:rsid w:val="00D92C1B"/>
    <w:rsid w:val="00D94CC7"/>
    <w:rsid w:val="00D966A6"/>
    <w:rsid w:val="00D97901"/>
    <w:rsid w:val="00DA0D44"/>
    <w:rsid w:val="00DA1AF4"/>
    <w:rsid w:val="00DA72D7"/>
    <w:rsid w:val="00DB0C60"/>
    <w:rsid w:val="00DB773A"/>
    <w:rsid w:val="00DC641A"/>
    <w:rsid w:val="00DD21A1"/>
    <w:rsid w:val="00DD5C2D"/>
    <w:rsid w:val="00DD68FB"/>
    <w:rsid w:val="00DD6B7D"/>
    <w:rsid w:val="00DD6E14"/>
    <w:rsid w:val="00DE15AC"/>
    <w:rsid w:val="00DF2015"/>
    <w:rsid w:val="00E0045C"/>
    <w:rsid w:val="00E061EC"/>
    <w:rsid w:val="00E0696B"/>
    <w:rsid w:val="00E10E81"/>
    <w:rsid w:val="00E13E51"/>
    <w:rsid w:val="00E21F56"/>
    <w:rsid w:val="00E3014F"/>
    <w:rsid w:val="00E4286E"/>
    <w:rsid w:val="00E43EAD"/>
    <w:rsid w:val="00E61C09"/>
    <w:rsid w:val="00E62DCB"/>
    <w:rsid w:val="00E651DD"/>
    <w:rsid w:val="00E66558"/>
    <w:rsid w:val="00E70D81"/>
    <w:rsid w:val="00E726A6"/>
    <w:rsid w:val="00E73418"/>
    <w:rsid w:val="00E8109E"/>
    <w:rsid w:val="00E85C23"/>
    <w:rsid w:val="00E86F05"/>
    <w:rsid w:val="00E912F0"/>
    <w:rsid w:val="00EA3A2A"/>
    <w:rsid w:val="00EA6B46"/>
    <w:rsid w:val="00EB4556"/>
    <w:rsid w:val="00EB4A11"/>
    <w:rsid w:val="00EB64C8"/>
    <w:rsid w:val="00EC113D"/>
    <w:rsid w:val="00ED03DF"/>
    <w:rsid w:val="00ED098E"/>
    <w:rsid w:val="00ED2B5E"/>
    <w:rsid w:val="00ED4136"/>
    <w:rsid w:val="00ED5108"/>
    <w:rsid w:val="00ED6AE8"/>
    <w:rsid w:val="00EE291B"/>
    <w:rsid w:val="00EE2CB2"/>
    <w:rsid w:val="00EF485B"/>
    <w:rsid w:val="00EF5A6B"/>
    <w:rsid w:val="00F012CA"/>
    <w:rsid w:val="00F01752"/>
    <w:rsid w:val="00F017D2"/>
    <w:rsid w:val="00F0355A"/>
    <w:rsid w:val="00F05C44"/>
    <w:rsid w:val="00F07FA8"/>
    <w:rsid w:val="00F15753"/>
    <w:rsid w:val="00F21F92"/>
    <w:rsid w:val="00F227C5"/>
    <w:rsid w:val="00F24A7E"/>
    <w:rsid w:val="00F32ABA"/>
    <w:rsid w:val="00F33DC0"/>
    <w:rsid w:val="00F33F28"/>
    <w:rsid w:val="00F35A40"/>
    <w:rsid w:val="00F35FDE"/>
    <w:rsid w:val="00F40DE1"/>
    <w:rsid w:val="00F4142A"/>
    <w:rsid w:val="00F46763"/>
    <w:rsid w:val="00F54FCB"/>
    <w:rsid w:val="00F62587"/>
    <w:rsid w:val="00F631A6"/>
    <w:rsid w:val="00F63E9E"/>
    <w:rsid w:val="00F63FEA"/>
    <w:rsid w:val="00F66AA7"/>
    <w:rsid w:val="00F75603"/>
    <w:rsid w:val="00F76843"/>
    <w:rsid w:val="00F776E1"/>
    <w:rsid w:val="00F77E8D"/>
    <w:rsid w:val="00F925EB"/>
    <w:rsid w:val="00F97033"/>
    <w:rsid w:val="00FA6DD0"/>
    <w:rsid w:val="00FC28DF"/>
    <w:rsid w:val="00FD1780"/>
    <w:rsid w:val="00FD2297"/>
    <w:rsid w:val="00FD406D"/>
    <w:rsid w:val="00FD6AC6"/>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1"/>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1"/>
    <w:locked/>
    <w:rsid w:val="00721B51"/>
    <w:rPr>
      <w:color w:val="0D0D0D"/>
      <w:sz w:val="24"/>
      <w:szCs w:val="24"/>
    </w:rPr>
  </w:style>
  <w:style w:type="character" w:customStyle="1" w:styleId="ui-provider">
    <w:name w:val="ui-provider"/>
    <w:basedOn w:val="DefaultParagraphFont"/>
    <w:rsid w:val="00287FA8"/>
  </w:style>
  <w:style w:type="paragraph" w:customStyle="1" w:styleId="TableParagraph">
    <w:name w:val="Table Paragraph"/>
    <w:basedOn w:val="Normal"/>
    <w:uiPriority w:val="1"/>
    <w:qFormat/>
    <w:rsid w:val="00C638C9"/>
    <w:pPr>
      <w:widowControl w:val="0"/>
      <w:suppressAutoHyphens w:val="0"/>
      <w:autoSpaceDE w:val="0"/>
      <w:spacing w:after="0" w:line="240" w:lineRule="auto"/>
    </w:pPr>
    <w:rPr>
      <w:rFonts w:ascii="Arial MT" w:eastAsia="Arial MT" w:hAnsi="Arial MT" w:cs="Arial MT"/>
      <w:color w:val="auto"/>
      <w:sz w:val="22"/>
      <w:szCs w:val="22"/>
      <w:lang w:val="en-US" w:eastAsia="en-US"/>
    </w:rPr>
  </w:style>
  <w:style w:type="paragraph" w:styleId="NormalWeb">
    <w:name w:val="Normal (Web)"/>
    <w:basedOn w:val="Normal"/>
    <w:uiPriority w:val="99"/>
    <w:unhideWhenUsed/>
    <w:rsid w:val="00C84827"/>
    <w:pPr>
      <w:suppressAutoHyphens w:val="0"/>
      <w:autoSpaceDN/>
      <w:spacing w:before="100" w:beforeAutospacing="1" w:after="100" w:afterAutospacing="1" w:line="240" w:lineRule="auto"/>
    </w:pPr>
    <w:rPr>
      <w:rFonts w:ascii="Times New Roman" w:hAnsi="Times New Roman"/>
      <w:color w:val="auto"/>
    </w:rPr>
  </w:style>
  <w:style w:type="paragraph" w:styleId="NoSpacing">
    <w:name w:val="No Spacing"/>
    <w:uiPriority w:val="1"/>
    <w:qFormat/>
    <w:rsid w:val="004579A4"/>
    <w:pPr>
      <w:suppressAutoHyphens/>
    </w:pPr>
    <w:rPr>
      <w:color w:val="0D0D0D"/>
      <w:sz w:val="24"/>
      <w:szCs w:val="24"/>
    </w:rPr>
  </w:style>
  <w:style w:type="paragraph" w:customStyle="1" w:styleId="xmsonormal">
    <w:name w:val="x_msonormal"/>
    <w:basedOn w:val="Normal"/>
    <w:rsid w:val="00976FBB"/>
    <w:pPr>
      <w:suppressAutoHyphens w:val="0"/>
      <w:autoSpaceDN/>
      <w:spacing w:before="100" w:beforeAutospacing="1" w:after="100" w:afterAutospacing="1" w:line="240" w:lineRule="auto"/>
    </w:pPr>
    <w:rPr>
      <w:rFonts w:ascii="Times New Roman" w:hAnsi="Times New Roman"/>
      <w:color w:val="auto"/>
    </w:rPr>
  </w:style>
  <w:style w:type="paragraph" w:customStyle="1" w:styleId="xmsolistparagraph">
    <w:name w:val="x_msolistparagraph"/>
    <w:basedOn w:val="Normal"/>
    <w:rsid w:val="00976FBB"/>
    <w:pPr>
      <w:suppressAutoHyphens w:val="0"/>
      <w:autoSpaceDN/>
      <w:spacing w:before="100" w:beforeAutospacing="1" w:after="100" w:afterAutospacing="1" w:line="240" w:lineRule="auto"/>
    </w:pPr>
    <w:rPr>
      <w:rFonts w:ascii="Times New Roman" w:hAnsi="Times New Roman"/>
      <w:color w:val="auto"/>
    </w:rPr>
  </w:style>
  <w:style w:type="paragraph" w:customStyle="1" w:styleId="xxmsonormal">
    <w:name w:val="x_x_msonormal"/>
    <w:basedOn w:val="Normal"/>
    <w:rsid w:val="0046140F"/>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31302">
      <w:bodyDiv w:val="1"/>
      <w:marLeft w:val="0"/>
      <w:marRight w:val="0"/>
      <w:marTop w:val="0"/>
      <w:marBottom w:val="0"/>
      <w:divBdr>
        <w:top w:val="none" w:sz="0" w:space="0" w:color="auto"/>
        <w:left w:val="none" w:sz="0" w:space="0" w:color="auto"/>
        <w:bottom w:val="none" w:sz="0" w:space="0" w:color="auto"/>
        <w:right w:val="none" w:sz="0" w:space="0" w:color="auto"/>
      </w:divBdr>
      <w:divsChild>
        <w:div w:id="757214670">
          <w:marLeft w:val="0"/>
          <w:marRight w:val="0"/>
          <w:marTop w:val="240"/>
          <w:marBottom w:val="240"/>
          <w:divBdr>
            <w:top w:val="none" w:sz="0" w:space="0" w:color="auto"/>
            <w:left w:val="none" w:sz="0" w:space="0" w:color="auto"/>
            <w:bottom w:val="none" w:sz="0" w:space="0" w:color="auto"/>
            <w:right w:val="none" w:sz="0" w:space="0" w:color="auto"/>
          </w:divBdr>
        </w:div>
        <w:div w:id="1351183281">
          <w:marLeft w:val="0"/>
          <w:marRight w:val="0"/>
          <w:marTop w:val="240"/>
          <w:marBottom w:val="240"/>
          <w:divBdr>
            <w:top w:val="none" w:sz="0" w:space="0" w:color="auto"/>
            <w:left w:val="none" w:sz="0" w:space="0" w:color="auto"/>
            <w:bottom w:val="none" w:sz="0" w:space="0" w:color="auto"/>
            <w:right w:val="none" w:sz="0" w:space="0" w:color="auto"/>
          </w:divBdr>
        </w:div>
        <w:div w:id="313723926">
          <w:marLeft w:val="0"/>
          <w:marRight w:val="0"/>
          <w:marTop w:val="240"/>
          <w:marBottom w:val="240"/>
          <w:divBdr>
            <w:top w:val="none" w:sz="0" w:space="0" w:color="auto"/>
            <w:left w:val="none" w:sz="0" w:space="0" w:color="auto"/>
            <w:bottom w:val="none" w:sz="0" w:space="0" w:color="auto"/>
            <w:right w:val="none" w:sz="0" w:space="0" w:color="auto"/>
          </w:divBdr>
        </w:div>
        <w:div w:id="1020669018">
          <w:marLeft w:val="0"/>
          <w:marRight w:val="0"/>
          <w:marTop w:val="240"/>
          <w:marBottom w:val="240"/>
          <w:divBdr>
            <w:top w:val="none" w:sz="0" w:space="0" w:color="auto"/>
            <w:left w:val="none" w:sz="0" w:space="0" w:color="auto"/>
            <w:bottom w:val="none" w:sz="0" w:space="0" w:color="auto"/>
            <w:right w:val="none" w:sz="0" w:space="0" w:color="auto"/>
          </w:divBdr>
        </w:div>
        <w:div w:id="1222257131">
          <w:marLeft w:val="0"/>
          <w:marRight w:val="0"/>
          <w:marTop w:val="240"/>
          <w:marBottom w:val="240"/>
          <w:divBdr>
            <w:top w:val="none" w:sz="0" w:space="0" w:color="auto"/>
            <w:left w:val="none" w:sz="0" w:space="0" w:color="auto"/>
            <w:bottom w:val="none" w:sz="0" w:space="0" w:color="auto"/>
            <w:right w:val="none" w:sz="0" w:space="0" w:color="auto"/>
          </w:divBdr>
        </w:div>
        <w:div w:id="1206021970">
          <w:marLeft w:val="0"/>
          <w:marRight w:val="0"/>
          <w:marTop w:val="240"/>
          <w:marBottom w:val="240"/>
          <w:divBdr>
            <w:top w:val="none" w:sz="0" w:space="0" w:color="auto"/>
            <w:left w:val="none" w:sz="0" w:space="0" w:color="auto"/>
            <w:bottom w:val="none" w:sz="0" w:space="0" w:color="auto"/>
            <w:right w:val="none" w:sz="0" w:space="0" w:color="auto"/>
          </w:divBdr>
        </w:div>
      </w:divsChild>
    </w:div>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594486575">
      <w:bodyDiv w:val="1"/>
      <w:marLeft w:val="0"/>
      <w:marRight w:val="0"/>
      <w:marTop w:val="0"/>
      <w:marBottom w:val="0"/>
      <w:divBdr>
        <w:top w:val="none" w:sz="0" w:space="0" w:color="auto"/>
        <w:left w:val="none" w:sz="0" w:space="0" w:color="auto"/>
        <w:bottom w:val="none" w:sz="0" w:space="0" w:color="auto"/>
        <w:right w:val="none" w:sz="0" w:space="0" w:color="auto"/>
      </w:divBdr>
      <w:divsChild>
        <w:div w:id="1924752454">
          <w:marLeft w:val="0"/>
          <w:marRight w:val="152"/>
          <w:marTop w:val="67"/>
          <w:marBottom w:val="0"/>
          <w:divBdr>
            <w:top w:val="none" w:sz="0" w:space="0" w:color="auto"/>
            <w:left w:val="none" w:sz="0" w:space="0" w:color="auto"/>
            <w:bottom w:val="none" w:sz="0" w:space="0" w:color="auto"/>
            <w:right w:val="none" w:sz="0" w:space="0" w:color="auto"/>
          </w:divBdr>
        </w:div>
        <w:div w:id="146479736">
          <w:marLeft w:val="0"/>
          <w:marRight w:val="152"/>
          <w:marTop w:val="67"/>
          <w:marBottom w:val="0"/>
          <w:divBdr>
            <w:top w:val="none" w:sz="0" w:space="0" w:color="auto"/>
            <w:left w:val="none" w:sz="0" w:space="0" w:color="auto"/>
            <w:bottom w:val="none" w:sz="0" w:space="0" w:color="auto"/>
            <w:right w:val="none" w:sz="0" w:space="0" w:color="auto"/>
          </w:divBdr>
        </w:div>
        <w:div w:id="1924415103">
          <w:marLeft w:val="0"/>
          <w:marRight w:val="0"/>
          <w:marTop w:val="240"/>
          <w:marBottom w:val="240"/>
          <w:divBdr>
            <w:top w:val="none" w:sz="0" w:space="0" w:color="auto"/>
            <w:left w:val="none" w:sz="0" w:space="0" w:color="auto"/>
            <w:bottom w:val="none" w:sz="0" w:space="0" w:color="auto"/>
            <w:right w:val="none" w:sz="0" w:space="0" w:color="auto"/>
          </w:divBdr>
        </w:div>
        <w:div w:id="839008586">
          <w:marLeft w:val="0"/>
          <w:marRight w:val="0"/>
          <w:marTop w:val="240"/>
          <w:marBottom w:val="240"/>
          <w:divBdr>
            <w:top w:val="none" w:sz="0" w:space="0" w:color="auto"/>
            <w:left w:val="none" w:sz="0" w:space="0" w:color="auto"/>
            <w:bottom w:val="none" w:sz="0" w:space="0" w:color="auto"/>
            <w:right w:val="none" w:sz="0" w:space="0" w:color="auto"/>
          </w:divBdr>
        </w:div>
        <w:div w:id="999424835">
          <w:marLeft w:val="0"/>
          <w:marRight w:val="0"/>
          <w:marTop w:val="240"/>
          <w:marBottom w:val="240"/>
          <w:divBdr>
            <w:top w:val="none" w:sz="0" w:space="0" w:color="auto"/>
            <w:left w:val="none" w:sz="0" w:space="0" w:color="auto"/>
            <w:bottom w:val="none" w:sz="0" w:space="0" w:color="auto"/>
            <w:right w:val="none" w:sz="0" w:space="0" w:color="auto"/>
          </w:divBdr>
        </w:div>
      </w:divsChild>
    </w:div>
    <w:div w:id="672343024">
      <w:bodyDiv w:val="1"/>
      <w:marLeft w:val="0"/>
      <w:marRight w:val="0"/>
      <w:marTop w:val="0"/>
      <w:marBottom w:val="0"/>
      <w:divBdr>
        <w:top w:val="none" w:sz="0" w:space="0" w:color="auto"/>
        <w:left w:val="none" w:sz="0" w:space="0" w:color="auto"/>
        <w:bottom w:val="none" w:sz="0" w:space="0" w:color="auto"/>
        <w:right w:val="none" w:sz="0" w:space="0" w:color="auto"/>
      </w:divBdr>
      <w:divsChild>
        <w:div w:id="70855903">
          <w:marLeft w:val="0"/>
          <w:marRight w:val="0"/>
          <w:marTop w:val="240"/>
          <w:marBottom w:val="0"/>
          <w:divBdr>
            <w:top w:val="none" w:sz="0" w:space="0" w:color="auto"/>
            <w:left w:val="none" w:sz="0" w:space="0" w:color="auto"/>
            <w:bottom w:val="none" w:sz="0" w:space="0" w:color="auto"/>
            <w:right w:val="none" w:sz="0" w:space="0" w:color="auto"/>
          </w:divBdr>
        </w:div>
        <w:div w:id="59132827">
          <w:marLeft w:val="0"/>
          <w:marRight w:val="0"/>
          <w:marTop w:val="240"/>
          <w:marBottom w:val="0"/>
          <w:divBdr>
            <w:top w:val="none" w:sz="0" w:space="0" w:color="auto"/>
            <w:left w:val="none" w:sz="0" w:space="0" w:color="auto"/>
            <w:bottom w:val="none" w:sz="0" w:space="0" w:color="auto"/>
            <w:right w:val="none" w:sz="0" w:space="0" w:color="auto"/>
          </w:divBdr>
        </w:div>
        <w:div w:id="258755920">
          <w:marLeft w:val="0"/>
          <w:marRight w:val="0"/>
          <w:marTop w:val="240"/>
          <w:marBottom w:val="240"/>
          <w:divBdr>
            <w:top w:val="none" w:sz="0" w:space="0" w:color="auto"/>
            <w:left w:val="none" w:sz="0" w:space="0" w:color="auto"/>
            <w:bottom w:val="none" w:sz="0" w:space="0" w:color="auto"/>
            <w:right w:val="none" w:sz="0" w:space="0" w:color="auto"/>
          </w:divBdr>
        </w:div>
        <w:div w:id="32266196">
          <w:marLeft w:val="0"/>
          <w:marRight w:val="0"/>
          <w:marTop w:val="240"/>
          <w:marBottom w:val="240"/>
          <w:divBdr>
            <w:top w:val="none" w:sz="0" w:space="0" w:color="auto"/>
            <w:left w:val="none" w:sz="0" w:space="0" w:color="auto"/>
            <w:bottom w:val="none" w:sz="0" w:space="0" w:color="auto"/>
            <w:right w:val="none" w:sz="0" w:space="0" w:color="auto"/>
          </w:divBdr>
        </w:div>
        <w:div w:id="1980761242">
          <w:marLeft w:val="0"/>
          <w:marRight w:val="0"/>
          <w:marTop w:val="240"/>
          <w:marBottom w:val="240"/>
          <w:divBdr>
            <w:top w:val="none" w:sz="0" w:space="0" w:color="auto"/>
            <w:left w:val="none" w:sz="0" w:space="0" w:color="auto"/>
            <w:bottom w:val="none" w:sz="0" w:space="0" w:color="auto"/>
            <w:right w:val="none" w:sz="0" w:space="0" w:color="auto"/>
          </w:divBdr>
        </w:div>
      </w:divsChild>
    </w:div>
    <w:div w:id="756482341">
      <w:bodyDiv w:val="1"/>
      <w:marLeft w:val="0"/>
      <w:marRight w:val="0"/>
      <w:marTop w:val="0"/>
      <w:marBottom w:val="0"/>
      <w:divBdr>
        <w:top w:val="none" w:sz="0" w:space="0" w:color="auto"/>
        <w:left w:val="none" w:sz="0" w:space="0" w:color="auto"/>
        <w:bottom w:val="none" w:sz="0" w:space="0" w:color="auto"/>
        <w:right w:val="none" w:sz="0" w:space="0" w:color="auto"/>
      </w:divBdr>
    </w:div>
    <w:div w:id="823473496">
      <w:bodyDiv w:val="1"/>
      <w:marLeft w:val="0"/>
      <w:marRight w:val="0"/>
      <w:marTop w:val="0"/>
      <w:marBottom w:val="0"/>
      <w:divBdr>
        <w:top w:val="none" w:sz="0" w:space="0" w:color="auto"/>
        <w:left w:val="none" w:sz="0" w:space="0" w:color="auto"/>
        <w:bottom w:val="none" w:sz="0" w:space="0" w:color="auto"/>
        <w:right w:val="none" w:sz="0" w:space="0" w:color="auto"/>
      </w:divBdr>
    </w:div>
    <w:div w:id="1072309471">
      <w:bodyDiv w:val="1"/>
      <w:marLeft w:val="0"/>
      <w:marRight w:val="0"/>
      <w:marTop w:val="0"/>
      <w:marBottom w:val="0"/>
      <w:divBdr>
        <w:top w:val="none" w:sz="0" w:space="0" w:color="auto"/>
        <w:left w:val="none" w:sz="0" w:space="0" w:color="auto"/>
        <w:bottom w:val="none" w:sz="0" w:space="0" w:color="auto"/>
        <w:right w:val="none" w:sz="0" w:space="0" w:color="auto"/>
      </w:divBdr>
      <w:divsChild>
        <w:div w:id="1370453840">
          <w:marLeft w:val="0"/>
          <w:marRight w:val="0"/>
          <w:marTop w:val="0"/>
          <w:marBottom w:val="160"/>
          <w:divBdr>
            <w:top w:val="none" w:sz="0" w:space="0" w:color="auto"/>
            <w:left w:val="none" w:sz="0" w:space="0" w:color="auto"/>
            <w:bottom w:val="none" w:sz="0" w:space="0" w:color="auto"/>
            <w:right w:val="none" w:sz="0" w:space="0" w:color="auto"/>
          </w:divBdr>
        </w:div>
        <w:div w:id="1770078479">
          <w:marLeft w:val="0"/>
          <w:marRight w:val="0"/>
          <w:marTop w:val="0"/>
          <w:marBottom w:val="160"/>
          <w:divBdr>
            <w:top w:val="none" w:sz="0" w:space="0" w:color="auto"/>
            <w:left w:val="none" w:sz="0" w:space="0" w:color="auto"/>
            <w:bottom w:val="none" w:sz="0" w:space="0" w:color="auto"/>
            <w:right w:val="none" w:sz="0" w:space="0" w:color="auto"/>
          </w:divBdr>
        </w:div>
        <w:div w:id="1632898240">
          <w:marLeft w:val="0"/>
          <w:marRight w:val="0"/>
          <w:marTop w:val="0"/>
          <w:marBottom w:val="160"/>
          <w:divBdr>
            <w:top w:val="none" w:sz="0" w:space="0" w:color="auto"/>
            <w:left w:val="none" w:sz="0" w:space="0" w:color="auto"/>
            <w:bottom w:val="none" w:sz="0" w:space="0" w:color="auto"/>
            <w:right w:val="none" w:sz="0" w:space="0" w:color="auto"/>
          </w:divBdr>
        </w:div>
        <w:div w:id="1913346381">
          <w:marLeft w:val="0"/>
          <w:marRight w:val="0"/>
          <w:marTop w:val="0"/>
          <w:marBottom w:val="160"/>
          <w:divBdr>
            <w:top w:val="none" w:sz="0" w:space="0" w:color="auto"/>
            <w:left w:val="none" w:sz="0" w:space="0" w:color="auto"/>
            <w:bottom w:val="none" w:sz="0" w:space="0" w:color="auto"/>
            <w:right w:val="none" w:sz="0" w:space="0" w:color="auto"/>
          </w:divBdr>
        </w:div>
      </w:divsChild>
    </w:div>
    <w:div w:id="1145010429">
      <w:bodyDiv w:val="1"/>
      <w:marLeft w:val="0"/>
      <w:marRight w:val="0"/>
      <w:marTop w:val="0"/>
      <w:marBottom w:val="0"/>
      <w:divBdr>
        <w:top w:val="none" w:sz="0" w:space="0" w:color="auto"/>
        <w:left w:val="none" w:sz="0" w:space="0" w:color="auto"/>
        <w:bottom w:val="none" w:sz="0" w:space="0" w:color="auto"/>
        <w:right w:val="none" w:sz="0" w:space="0" w:color="auto"/>
      </w:divBdr>
    </w:div>
    <w:div w:id="1191723245">
      <w:bodyDiv w:val="1"/>
      <w:marLeft w:val="0"/>
      <w:marRight w:val="0"/>
      <w:marTop w:val="0"/>
      <w:marBottom w:val="0"/>
      <w:divBdr>
        <w:top w:val="none" w:sz="0" w:space="0" w:color="auto"/>
        <w:left w:val="none" w:sz="0" w:space="0" w:color="auto"/>
        <w:bottom w:val="none" w:sz="0" w:space="0" w:color="auto"/>
        <w:right w:val="none" w:sz="0" w:space="0" w:color="auto"/>
      </w:divBdr>
      <w:divsChild>
        <w:div w:id="847018762">
          <w:marLeft w:val="0"/>
          <w:marRight w:val="0"/>
          <w:marTop w:val="240"/>
          <w:marBottom w:val="240"/>
          <w:divBdr>
            <w:top w:val="none" w:sz="0" w:space="0" w:color="auto"/>
            <w:left w:val="none" w:sz="0" w:space="0" w:color="auto"/>
            <w:bottom w:val="none" w:sz="0" w:space="0" w:color="auto"/>
            <w:right w:val="none" w:sz="0" w:space="0" w:color="auto"/>
          </w:divBdr>
        </w:div>
        <w:div w:id="1246912362">
          <w:marLeft w:val="0"/>
          <w:marRight w:val="0"/>
          <w:marTop w:val="240"/>
          <w:marBottom w:val="240"/>
          <w:divBdr>
            <w:top w:val="none" w:sz="0" w:space="0" w:color="auto"/>
            <w:left w:val="none" w:sz="0" w:space="0" w:color="auto"/>
            <w:bottom w:val="none" w:sz="0" w:space="0" w:color="auto"/>
            <w:right w:val="none" w:sz="0" w:space="0" w:color="auto"/>
          </w:divBdr>
        </w:div>
        <w:div w:id="440757386">
          <w:marLeft w:val="0"/>
          <w:marRight w:val="0"/>
          <w:marTop w:val="240"/>
          <w:marBottom w:val="240"/>
          <w:divBdr>
            <w:top w:val="none" w:sz="0" w:space="0" w:color="auto"/>
            <w:left w:val="none" w:sz="0" w:space="0" w:color="auto"/>
            <w:bottom w:val="none" w:sz="0" w:space="0" w:color="auto"/>
            <w:right w:val="none" w:sz="0" w:space="0" w:color="auto"/>
          </w:divBdr>
        </w:div>
        <w:div w:id="317226110">
          <w:marLeft w:val="0"/>
          <w:marRight w:val="0"/>
          <w:marTop w:val="240"/>
          <w:marBottom w:val="240"/>
          <w:divBdr>
            <w:top w:val="none" w:sz="0" w:space="0" w:color="auto"/>
            <w:left w:val="none" w:sz="0" w:space="0" w:color="auto"/>
            <w:bottom w:val="none" w:sz="0" w:space="0" w:color="auto"/>
            <w:right w:val="none" w:sz="0" w:space="0" w:color="auto"/>
          </w:divBdr>
        </w:div>
        <w:div w:id="601228788">
          <w:marLeft w:val="0"/>
          <w:marRight w:val="0"/>
          <w:marTop w:val="240"/>
          <w:marBottom w:val="240"/>
          <w:divBdr>
            <w:top w:val="none" w:sz="0" w:space="0" w:color="auto"/>
            <w:left w:val="none" w:sz="0" w:space="0" w:color="auto"/>
            <w:bottom w:val="none" w:sz="0" w:space="0" w:color="auto"/>
            <w:right w:val="none" w:sz="0" w:space="0" w:color="auto"/>
          </w:divBdr>
        </w:div>
        <w:div w:id="2055814391">
          <w:marLeft w:val="0"/>
          <w:marRight w:val="0"/>
          <w:marTop w:val="240"/>
          <w:marBottom w:val="240"/>
          <w:divBdr>
            <w:top w:val="none" w:sz="0" w:space="0" w:color="auto"/>
            <w:left w:val="none" w:sz="0" w:space="0" w:color="auto"/>
            <w:bottom w:val="none" w:sz="0" w:space="0" w:color="auto"/>
            <w:right w:val="none" w:sz="0" w:space="0" w:color="auto"/>
          </w:divBdr>
        </w:div>
        <w:div w:id="1625041089">
          <w:marLeft w:val="0"/>
          <w:marRight w:val="0"/>
          <w:marTop w:val="240"/>
          <w:marBottom w:val="240"/>
          <w:divBdr>
            <w:top w:val="none" w:sz="0" w:space="0" w:color="auto"/>
            <w:left w:val="none" w:sz="0" w:space="0" w:color="auto"/>
            <w:bottom w:val="none" w:sz="0" w:space="0" w:color="auto"/>
            <w:right w:val="none" w:sz="0" w:space="0" w:color="auto"/>
          </w:divBdr>
        </w:div>
        <w:div w:id="2061593997">
          <w:marLeft w:val="0"/>
          <w:marRight w:val="0"/>
          <w:marTop w:val="240"/>
          <w:marBottom w:val="240"/>
          <w:divBdr>
            <w:top w:val="none" w:sz="0" w:space="0" w:color="auto"/>
            <w:left w:val="none" w:sz="0" w:space="0" w:color="auto"/>
            <w:bottom w:val="none" w:sz="0" w:space="0" w:color="auto"/>
            <w:right w:val="none" w:sz="0" w:space="0" w:color="auto"/>
          </w:divBdr>
        </w:div>
        <w:div w:id="1709183549">
          <w:marLeft w:val="0"/>
          <w:marRight w:val="0"/>
          <w:marTop w:val="240"/>
          <w:marBottom w:val="240"/>
          <w:divBdr>
            <w:top w:val="none" w:sz="0" w:space="0" w:color="auto"/>
            <w:left w:val="none" w:sz="0" w:space="0" w:color="auto"/>
            <w:bottom w:val="none" w:sz="0" w:space="0" w:color="auto"/>
            <w:right w:val="none" w:sz="0" w:space="0" w:color="auto"/>
          </w:divBdr>
        </w:div>
        <w:div w:id="750153212">
          <w:marLeft w:val="0"/>
          <w:marRight w:val="0"/>
          <w:marTop w:val="240"/>
          <w:marBottom w:val="240"/>
          <w:divBdr>
            <w:top w:val="none" w:sz="0" w:space="0" w:color="auto"/>
            <w:left w:val="none" w:sz="0" w:space="0" w:color="auto"/>
            <w:bottom w:val="none" w:sz="0" w:space="0" w:color="auto"/>
            <w:right w:val="none" w:sz="0" w:space="0" w:color="auto"/>
          </w:divBdr>
        </w:div>
        <w:div w:id="79834976">
          <w:marLeft w:val="360"/>
          <w:marRight w:val="0"/>
          <w:marTop w:val="240"/>
          <w:marBottom w:val="240"/>
          <w:divBdr>
            <w:top w:val="none" w:sz="0" w:space="0" w:color="auto"/>
            <w:left w:val="none" w:sz="0" w:space="0" w:color="auto"/>
            <w:bottom w:val="none" w:sz="0" w:space="0" w:color="auto"/>
            <w:right w:val="none" w:sz="0" w:space="0" w:color="auto"/>
          </w:divBdr>
        </w:div>
        <w:div w:id="2101022489">
          <w:marLeft w:val="0"/>
          <w:marRight w:val="0"/>
          <w:marTop w:val="240"/>
          <w:marBottom w:val="0"/>
          <w:divBdr>
            <w:top w:val="none" w:sz="0" w:space="0" w:color="auto"/>
            <w:left w:val="none" w:sz="0" w:space="0" w:color="auto"/>
            <w:bottom w:val="none" w:sz="0" w:space="0" w:color="auto"/>
            <w:right w:val="none" w:sz="0" w:space="0" w:color="auto"/>
          </w:divBdr>
        </w:div>
        <w:div w:id="1219442092">
          <w:marLeft w:val="0"/>
          <w:marRight w:val="0"/>
          <w:marTop w:val="240"/>
          <w:marBottom w:val="240"/>
          <w:divBdr>
            <w:top w:val="none" w:sz="0" w:space="0" w:color="auto"/>
            <w:left w:val="none" w:sz="0" w:space="0" w:color="auto"/>
            <w:bottom w:val="none" w:sz="0" w:space="0" w:color="auto"/>
            <w:right w:val="none" w:sz="0" w:space="0" w:color="auto"/>
          </w:divBdr>
        </w:div>
        <w:div w:id="389504192">
          <w:marLeft w:val="0"/>
          <w:marRight w:val="0"/>
          <w:marTop w:val="240"/>
          <w:marBottom w:val="0"/>
          <w:divBdr>
            <w:top w:val="none" w:sz="0" w:space="0" w:color="auto"/>
            <w:left w:val="none" w:sz="0" w:space="0" w:color="auto"/>
            <w:bottom w:val="none" w:sz="0" w:space="0" w:color="auto"/>
            <w:right w:val="none" w:sz="0" w:space="0" w:color="auto"/>
          </w:divBdr>
        </w:div>
        <w:div w:id="1427001901">
          <w:marLeft w:val="0"/>
          <w:marRight w:val="0"/>
          <w:marTop w:val="240"/>
          <w:marBottom w:val="0"/>
          <w:divBdr>
            <w:top w:val="none" w:sz="0" w:space="0" w:color="auto"/>
            <w:left w:val="none" w:sz="0" w:space="0" w:color="auto"/>
            <w:bottom w:val="none" w:sz="0" w:space="0" w:color="auto"/>
            <w:right w:val="none" w:sz="0" w:space="0" w:color="auto"/>
          </w:divBdr>
        </w:div>
        <w:div w:id="650868879">
          <w:marLeft w:val="0"/>
          <w:marRight w:val="0"/>
          <w:marTop w:val="240"/>
          <w:marBottom w:val="0"/>
          <w:divBdr>
            <w:top w:val="none" w:sz="0" w:space="0" w:color="auto"/>
            <w:left w:val="none" w:sz="0" w:space="0" w:color="auto"/>
            <w:bottom w:val="none" w:sz="0" w:space="0" w:color="auto"/>
            <w:right w:val="none" w:sz="0" w:space="0" w:color="auto"/>
          </w:divBdr>
        </w:div>
        <w:div w:id="627006929">
          <w:marLeft w:val="0"/>
          <w:marRight w:val="0"/>
          <w:marTop w:val="240"/>
          <w:marBottom w:val="240"/>
          <w:divBdr>
            <w:top w:val="none" w:sz="0" w:space="0" w:color="auto"/>
            <w:left w:val="none" w:sz="0" w:space="0" w:color="auto"/>
            <w:bottom w:val="none" w:sz="0" w:space="0" w:color="auto"/>
            <w:right w:val="none" w:sz="0" w:space="0" w:color="auto"/>
          </w:divBdr>
        </w:div>
        <w:div w:id="917248523">
          <w:marLeft w:val="0"/>
          <w:marRight w:val="0"/>
          <w:marTop w:val="240"/>
          <w:marBottom w:val="240"/>
          <w:divBdr>
            <w:top w:val="none" w:sz="0" w:space="0" w:color="auto"/>
            <w:left w:val="none" w:sz="0" w:space="0" w:color="auto"/>
            <w:bottom w:val="none" w:sz="0" w:space="0" w:color="auto"/>
            <w:right w:val="none" w:sz="0" w:space="0" w:color="auto"/>
          </w:divBdr>
        </w:div>
        <w:div w:id="900213573">
          <w:marLeft w:val="0"/>
          <w:marRight w:val="0"/>
          <w:marTop w:val="240"/>
          <w:marBottom w:val="240"/>
          <w:divBdr>
            <w:top w:val="none" w:sz="0" w:space="0" w:color="auto"/>
            <w:left w:val="none" w:sz="0" w:space="0" w:color="auto"/>
            <w:bottom w:val="none" w:sz="0" w:space="0" w:color="auto"/>
            <w:right w:val="none" w:sz="0" w:space="0" w:color="auto"/>
          </w:divBdr>
        </w:div>
        <w:div w:id="116535258">
          <w:marLeft w:val="0"/>
          <w:marRight w:val="0"/>
          <w:marTop w:val="240"/>
          <w:marBottom w:val="0"/>
          <w:divBdr>
            <w:top w:val="none" w:sz="0" w:space="0" w:color="auto"/>
            <w:left w:val="none" w:sz="0" w:space="0" w:color="auto"/>
            <w:bottom w:val="none" w:sz="0" w:space="0" w:color="auto"/>
            <w:right w:val="none" w:sz="0" w:space="0" w:color="auto"/>
          </w:divBdr>
        </w:div>
        <w:div w:id="1439374759">
          <w:marLeft w:val="0"/>
          <w:marRight w:val="0"/>
          <w:marTop w:val="240"/>
          <w:marBottom w:val="240"/>
          <w:divBdr>
            <w:top w:val="none" w:sz="0" w:space="0" w:color="auto"/>
            <w:left w:val="none" w:sz="0" w:space="0" w:color="auto"/>
            <w:bottom w:val="none" w:sz="0" w:space="0" w:color="auto"/>
            <w:right w:val="none" w:sz="0" w:space="0" w:color="auto"/>
          </w:divBdr>
        </w:div>
        <w:div w:id="777674026">
          <w:marLeft w:val="0"/>
          <w:marRight w:val="0"/>
          <w:marTop w:val="240"/>
          <w:marBottom w:val="240"/>
          <w:divBdr>
            <w:top w:val="none" w:sz="0" w:space="0" w:color="auto"/>
            <w:left w:val="none" w:sz="0" w:space="0" w:color="auto"/>
            <w:bottom w:val="none" w:sz="0" w:space="0" w:color="auto"/>
            <w:right w:val="none" w:sz="0" w:space="0" w:color="auto"/>
          </w:divBdr>
        </w:div>
      </w:divsChild>
    </w:div>
    <w:div w:id="1285886947">
      <w:bodyDiv w:val="1"/>
      <w:marLeft w:val="0"/>
      <w:marRight w:val="0"/>
      <w:marTop w:val="0"/>
      <w:marBottom w:val="0"/>
      <w:divBdr>
        <w:top w:val="none" w:sz="0" w:space="0" w:color="auto"/>
        <w:left w:val="none" w:sz="0" w:space="0" w:color="auto"/>
        <w:bottom w:val="none" w:sz="0" w:space="0" w:color="auto"/>
        <w:right w:val="none" w:sz="0" w:space="0" w:color="auto"/>
      </w:divBdr>
      <w:divsChild>
        <w:div w:id="565381148">
          <w:marLeft w:val="0"/>
          <w:marRight w:val="0"/>
          <w:marTop w:val="240"/>
          <w:marBottom w:val="240"/>
          <w:divBdr>
            <w:top w:val="none" w:sz="0" w:space="0" w:color="auto"/>
            <w:left w:val="none" w:sz="0" w:space="0" w:color="auto"/>
            <w:bottom w:val="none" w:sz="0" w:space="0" w:color="auto"/>
            <w:right w:val="none" w:sz="0" w:space="0" w:color="auto"/>
          </w:divBdr>
        </w:div>
        <w:div w:id="488983363">
          <w:marLeft w:val="0"/>
          <w:marRight w:val="0"/>
          <w:marTop w:val="240"/>
          <w:marBottom w:val="240"/>
          <w:divBdr>
            <w:top w:val="none" w:sz="0" w:space="0" w:color="auto"/>
            <w:left w:val="none" w:sz="0" w:space="0" w:color="auto"/>
            <w:bottom w:val="none" w:sz="0" w:space="0" w:color="auto"/>
            <w:right w:val="none" w:sz="0" w:space="0" w:color="auto"/>
          </w:divBdr>
        </w:div>
        <w:div w:id="1779836826">
          <w:marLeft w:val="0"/>
          <w:marRight w:val="0"/>
          <w:marTop w:val="240"/>
          <w:marBottom w:val="240"/>
          <w:divBdr>
            <w:top w:val="none" w:sz="0" w:space="0" w:color="auto"/>
            <w:left w:val="none" w:sz="0" w:space="0" w:color="auto"/>
            <w:bottom w:val="none" w:sz="0" w:space="0" w:color="auto"/>
            <w:right w:val="none" w:sz="0" w:space="0" w:color="auto"/>
          </w:divBdr>
        </w:div>
        <w:div w:id="2113546293">
          <w:marLeft w:val="0"/>
          <w:marRight w:val="0"/>
          <w:marTop w:val="0"/>
          <w:marBottom w:val="0"/>
          <w:divBdr>
            <w:top w:val="none" w:sz="0" w:space="0" w:color="auto"/>
            <w:left w:val="none" w:sz="0" w:space="0" w:color="auto"/>
            <w:bottom w:val="none" w:sz="0" w:space="0" w:color="auto"/>
            <w:right w:val="none" w:sz="0" w:space="0" w:color="auto"/>
          </w:divBdr>
        </w:div>
        <w:div w:id="2126381720">
          <w:marLeft w:val="0"/>
          <w:marRight w:val="0"/>
          <w:marTop w:val="0"/>
          <w:marBottom w:val="0"/>
          <w:divBdr>
            <w:top w:val="none" w:sz="0" w:space="0" w:color="auto"/>
            <w:left w:val="none" w:sz="0" w:space="0" w:color="auto"/>
            <w:bottom w:val="none" w:sz="0" w:space="0" w:color="auto"/>
            <w:right w:val="none" w:sz="0" w:space="0" w:color="auto"/>
          </w:divBdr>
        </w:div>
        <w:div w:id="335303546">
          <w:marLeft w:val="0"/>
          <w:marRight w:val="0"/>
          <w:marTop w:val="0"/>
          <w:marBottom w:val="0"/>
          <w:divBdr>
            <w:top w:val="none" w:sz="0" w:space="0" w:color="auto"/>
            <w:left w:val="none" w:sz="0" w:space="0" w:color="auto"/>
            <w:bottom w:val="none" w:sz="0" w:space="0" w:color="auto"/>
            <w:right w:val="none" w:sz="0" w:space="0" w:color="auto"/>
          </w:divBdr>
        </w:div>
        <w:div w:id="61099038">
          <w:marLeft w:val="0"/>
          <w:marRight w:val="0"/>
          <w:marTop w:val="240"/>
          <w:marBottom w:val="240"/>
          <w:divBdr>
            <w:top w:val="none" w:sz="0" w:space="0" w:color="auto"/>
            <w:left w:val="none" w:sz="0" w:space="0" w:color="auto"/>
            <w:bottom w:val="none" w:sz="0" w:space="0" w:color="auto"/>
            <w:right w:val="none" w:sz="0" w:space="0" w:color="auto"/>
          </w:divBdr>
        </w:div>
        <w:div w:id="152991308">
          <w:marLeft w:val="0"/>
          <w:marRight w:val="0"/>
          <w:marTop w:val="0"/>
          <w:marBottom w:val="0"/>
          <w:divBdr>
            <w:top w:val="none" w:sz="0" w:space="0" w:color="auto"/>
            <w:left w:val="none" w:sz="0" w:space="0" w:color="auto"/>
            <w:bottom w:val="none" w:sz="0" w:space="0" w:color="auto"/>
            <w:right w:val="none" w:sz="0" w:space="0" w:color="auto"/>
          </w:divBdr>
        </w:div>
        <w:div w:id="1871449818">
          <w:marLeft w:val="0"/>
          <w:marRight w:val="0"/>
          <w:marTop w:val="0"/>
          <w:marBottom w:val="0"/>
          <w:divBdr>
            <w:top w:val="none" w:sz="0" w:space="0" w:color="auto"/>
            <w:left w:val="none" w:sz="0" w:space="0" w:color="auto"/>
            <w:bottom w:val="none" w:sz="0" w:space="0" w:color="auto"/>
            <w:right w:val="none" w:sz="0" w:space="0" w:color="auto"/>
          </w:divBdr>
        </w:div>
        <w:div w:id="1447236830">
          <w:marLeft w:val="0"/>
          <w:marRight w:val="0"/>
          <w:marTop w:val="0"/>
          <w:marBottom w:val="0"/>
          <w:divBdr>
            <w:top w:val="none" w:sz="0" w:space="0" w:color="auto"/>
            <w:left w:val="none" w:sz="0" w:space="0" w:color="auto"/>
            <w:bottom w:val="none" w:sz="0" w:space="0" w:color="auto"/>
            <w:right w:val="none" w:sz="0" w:space="0" w:color="auto"/>
          </w:divBdr>
        </w:div>
        <w:div w:id="670764286">
          <w:marLeft w:val="0"/>
          <w:marRight w:val="0"/>
          <w:marTop w:val="0"/>
          <w:marBottom w:val="0"/>
          <w:divBdr>
            <w:top w:val="none" w:sz="0" w:space="0" w:color="auto"/>
            <w:left w:val="none" w:sz="0" w:space="0" w:color="auto"/>
            <w:bottom w:val="none" w:sz="0" w:space="0" w:color="auto"/>
            <w:right w:val="none" w:sz="0" w:space="0" w:color="auto"/>
          </w:divBdr>
        </w:div>
        <w:div w:id="1815491685">
          <w:marLeft w:val="0"/>
          <w:marRight w:val="0"/>
          <w:marTop w:val="240"/>
          <w:marBottom w:val="240"/>
          <w:divBdr>
            <w:top w:val="none" w:sz="0" w:space="0" w:color="auto"/>
            <w:left w:val="none" w:sz="0" w:space="0" w:color="auto"/>
            <w:bottom w:val="none" w:sz="0" w:space="0" w:color="auto"/>
            <w:right w:val="none" w:sz="0" w:space="0" w:color="auto"/>
          </w:divBdr>
        </w:div>
        <w:div w:id="624772518">
          <w:marLeft w:val="0"/>
          <w:marRight w:val="0"/>
          <w:marTop w:val="0"/>
          <w:marBottom w:val="0"/>
          <w:divBdr>
            <w:top w:val="none" w:sz="0" w:space="0" w:color="auto"/>
            <w:left w:val="none" w:sz="0" w:space="0" w:color="auto"/>
            <w:bottom w:val="none" w:sz="0" w:space="0" w:color="auto"/>
            <w:right w:val="none" w:sz="0" w:space="0" w:color="auto"/>
          </w:divBdr>
        </w:div>
        <w:div w:id="362289344">
          <w:marLeft w:val="0"/>
          <w:marRight w:val="0"/>
          <w:marTop w:val="0"/>
          <w:marBottom w:val="0"/>
          <w:divBdr>
            <w:top w:val="none" w:sz="0" w:space="0" w:color="auto"/>
            <w:left w:val="none" w:sz="0" w:space="0" w:color="auto"/>
            <w:bottom w:val="none" w:sz="0" w:space="0" w:color="auto"/>
            <w:right w:val="none" w:sz="0" w:space="0" w:color="auto"/>
          </w:divBdr>
        </w:div>
        <w:div w:id="41253408">
          <w:marLeft w:val="0"/>
          <w:marRight w:val="0"/>
          <w:marTop w:val="0"/>
          <w:marBottom w:val="0"/>
          <w:divBdr>
            <w:top w:val="none" w:sz="0" w:space="0" w:color="auto"/>
            <w:left w:val="none" w:sz="0" w:space="0" w:color="auto"/>
            <w:bottom w:val="none" w:sz="0" w:space="0" w:color="auto"/>
            <w:right w:val="none" w:sz="0" w:space="0" w:color="auto"/>
          </w:divBdr>
        </w:div>
      </w:divsChild>
    </w:div>
    <w:div w:id="1370497955">
      <w:bodyDiv w:val="1"/>
      <w:marLeft w:val="0"/>
      <w:marRight w:val="0"/>
      <w:marTop w:val="0"/>
      <w:marBottom w:val="0"/>
      <w:divBdr>
        <w:top w:val="none" w:sz="0" w:space="0" w:color="auto"/>
        <w:left w:val="none" w:sz="0" w:space="0" w:color="auto"/>
        <w:bottom w:val="none" w:sz="0" w:space="0" w:color="auto"/>
        <w:right w:val="none" w:sz="0" w:space="0" w:color="auto"/>
      </w:divBdr>
      <w:divsChild>
        <w:div w:id="742029052">
          <w:marLeft w:val="0"/>
          <w:marRight w:val="0"/>
          <w:marTop w:val="240"/>
          <w:marBottom w:val="240"/>
          <w:divBdr>
            <w:top w:val="none" w:sz="0" w:space="0" w:color="auto"/>
            <w:left w:val="none" w:sz="0" w:space="0" w:color="auto"/>
            <w:bottom w:val="none" w:sz="0" w:space="0" w:color="auto"/>
            <w:right w:val="none" w:sz="0" w:space="0" w:color="auto"/>
          </w:divBdr>
        </w:div>
        <w:div w:id="1474442625">
          <w:marLeft w:val="0"/>
          <w:marRight w:val="0"/>
          <w:marTop w:val="240"/>
          <w:marBottom w:val="240"/>
          <w:divBdr>
            <w:top w:val="none" w:sz="0" w:space="0" w:color="auto"/>
            <w:left w:val="none" w:sz="0" w:space="0" w:color="auto"/>
            <w:bottom w:val="none" w:sz="0" w:space="0" w:color="auto"/>
            <w:right w:val="none" w:sz="0" w:space="0" w:color="auto"/>
          </w:divBdr>
        </w:div>
        <w:div w:id="762728889">
          <w:marLeft w:val="0"/>
          <w:marRight w:val="0"/>
          <w:marTop w:val="240"/>
          <w:marBottom w:val="240"/>
          <w:divBdr>
            <w:top w:val="none" w:sz="0" w:space="0" w:color="auto"/>
            <w:left w:val="none" w:sz="0" w:space="0" w:color="auto"/>
            <w:bottom w:val="none" w:sz="0" w:space="0" w:color="auto"/>
            <w:right w:val="none" w:sz="0" w:space="0" w:color="auto"/>
          </w:divBdr>
        </w:div>
        <w:div w:id="33121987">
          <w:marLeft w:val="0"/>
          <w:marRight w:val="0"/>
          <w:marTop w:val="0"/>
          <w:marBottom w:val="0"/>
          <w:divBdr>
            <w:top w:val="none" w:sz="0" w:space="0" w:color="auto"/>
            <w:left w:val="none" w:sz="0" w:space="0" w:color="auto"/>
            <w:bottom w:val="none" w:sz="0" w:space="0" w:color="auto"/>
            <w:right w:val="none" w:sz="0" w:space="0" w:color="auto"/>
          </w:divBdr>
        </w:div>
        <w:div w:id="1836874069">
          <w:marLeft w:val="0"/>
          <w:marRight w:val="0"/>
          <w:marTop w:val="0"/>
          <w:marBottom w:val="0"/>
          <w:divBdr>
            <w:top w:val="none" w:sz="0" w:space="0" w:color="auto"/>
            <w:left w:val="none" w:sz="0" w:space="0" w:color="auto"/>
            <w:bottom w:val="none" w:sz="0" w:space="0" w:color="auto"/>
            <w:right w:val="none" w:sz="0" w:space="0" w:color="auto"/>
          </w:divBdr>
        </w:div>
        <w:div w:id="1550268349">
          <w:marLeft w:val="0"/>
          <w:marRight w:val="0"/>
          <w:marTop w:val="0"/>
          <w:marBottom w:val="0"/>
          <w:divBdr>
            <w:top w:val="none" w:sz="0" w:space="0" w:color="auto"/>
            <w:left w:val="none" w:sz="0" w:space="0" w:color="auto"/>
            <w:bottom w:val="none" w:sz="0" w:space="0" w:color="auto"/>
            <w:right w:val="none" w:sz="0" w:space="0" w:color="auto"/>
          </w:divBdr>
        </w:div>
        <w:div w:id="1440905472">
          <w:marLeft w:val="0"/>
          <w:marRight w:val="0"/>
          <w:marTop w:val="0"/>
          <w:marBottom w:val="0"/>
          <w:divBdr>
            <w:top w:val="none" w:sz="0" w:space="0" w:color="auto"/>
            <w:left w:val="none" w:sz="0" w:space="0" w:color="auto"/>
            <w:bottom w:val="none" w:sz="0" w:space="0" w:color="auto"/>
            <w:right w:val="none" w:sz="0" w:space="0" w:color="auto"/>
          </w:divBdr>
        </w:div>
        <w:div w:id="364140766">
          <w:marLeft w:val="0"/>
          <w:marRight w:val="0"/>
          <w:marTop w:val="240"/>
          <w:marBottom w:val="240"/>
          <w:divBdr>
            <w:top w:val="none" w:sz="0" w:space="0" w:color="auto"/>
            <w:left w:val="none" w:sz="0" w:space="0" w:color="auto"/>
            <w:bottom w:val="none" w:sz="0" w:space="0" w:color="auto"/>
            <w:right w:val="none" w:sz="0" w:space="0" w:color="auto"/>
          </w:divBdr>
        </w:div>
        <w:div w:id="575167958">
          <w:marLeft w:val="0"/>
          <w:marRight w:val="0"/>
          <w:marTop w:val="0"/>
          <w:marBottom w:val="0"/>
          <w:divBdr>
            <w:top w:val="none" w:sz="0" w:space="0" w:color="auto"/>
            <w:left w:val="none" w:sz="0" w:space="0" w:color="auto"/>
            <w:bottom w:val="none" w:sz="0" w:space="0" w:color="auto"/>
            <w:right w:val="none" w:sz="0" w:space="0" w:color="auto"/>
          </w:divBdr>
        </w:div>
        <w:div w:id="1898398968">
          <w:marLeft w:val="0"/>
          <w:marRight w:val="0"/>
          <w:marTop w:val="0"/>
          <w:marBottom w:val="0"/>
          <w:divBdr>
            <w:top w:val="none" w:sz="0" w:space="0" w:color="auto"/>
            <w:left w:val="none" w:sz="0" w:space="0" w:color="auto"/>
            <w:bottom w:val="none" w:sz="0" w:space="0" w:color="auto"/>
            <w:right w:val="none" w:sz="0" w:space="0" w:color="auto"/>
          </w:divBdr>
        </w:div>
        <w:div w:id="2114276369">
          <w:marLeft w:val="0"/>
          <w:marRight w:val="0"/>
          <w:marTop w:val="0"/>
          <w:marBottom w:val="0"/>
          <w:divBdr>
            <w:top w:val="none" w:sz="0" w:space="0" w:color="auto"/>
            <w:left w:val="none" w:sz="0" w:space="0" w:color="auto"/>
            <w:bottom w:val="none" w:sz="0" w:space="0" w:color="auto"/>
            <w:right w:val="none" w:sz="0" w:space="0" w:color="auto"/>
          </w:divBdr>
        </w:div>
      </w:divsChild>
    </w:div>
    <w:div w:id="1632006822">
      <w:bodyDiv w:val="1"/>
      <w:marLeft w:val="0"/>
      <w:marRight w:val="0"/>
      <w:marTop w:val="0"/>
      <w:marBottom w:val="0"/>
      <w:divBdr>
        <w:top w:val="none" w:sz="0" w:space="0" w:color="auto"/>
        <w:left w:val="none" w:sz="0" w:space="0" w:color="auto"/>
        <w:bottom w:val="none" w:sz="0" w:space="0" w:color="auto"/>
        <w:right w:val="none" w:sz="0" w:space="0" w:color="auto"/>
      </w:divBdr>
    </w:div>
    <w:div w:id="1842308375">
      <w:bodyDiv w:val="1"/>
      <w:marLeft w:val="0"/>
      <w:marRight w:val="0"/>
      <w:marTop w:val="0"/>
      <w:marBottom w:val="0"/>
      <w:divBdr>
        <w:top w:val="none" w:sz="0" w:space="0" w:color="auto"/>
        <w:left w:val="none" w:sz="0" w:space="0" w:color="auto"/>
        <w:bottom w:val="none" w:sz="0" w:space="0" w:color="auto"/>
        <w:right w:val="none" w:sz="0" w:space="0" w:color="auto"/>
      </w:divBdr>
      <w:divsChild>
        <w:div w:id="959720496">
          <w:marLeft w:val="0"/>
          <w:marRight w:val="0"/>
          <w:marTop w:val="0"/>
          <w:marBottom w:val="160"/>
          <w:divBdr>
            <w:top w:val="none" w:sz="0" w:space="0" w:color="auto"/>
            <w:left w:val="none" w:sz="0" w:space="0" w:color="auto"/>
            <w:bottom w:val="none" w:sz="0" w:space="0" w:color="auto"/>
            <w:right w:val="none" w:sz="0" w:space="0" w:color="auto"/>
          </w:divBdr>
        </w:div>
        <w:div w:id="1438214637">
          <w:marLeft w:val="0"/>
          <w:marRight w:val="0"/>
          <w:marTop w:val="0"/>
          <w:marBottom w:val="160"/>
          <w:divBdr>
            <w:top w:val="none" w:sz="0" w:space="0" w:color="auto"/>
            <w:left w:val="none" w:sz="0" w:space="0" w:color="auto"/>
            <w:bottom w:val="none" w:sz="0" w:space="0" w:color="auto"/>
            <w:right w:val="none" w:sz="0" w:space="0" w:color="auto"/>
          </w:divBdr>
        </w:div>
        <w:div w:id="1349984374">
          <w:marLeft w:val="0"/>
          <w:marRight w:val="0"/>
          <w:marTop w:val="0"/>
          <w:marBottom w:val="160"/>
          <w:divBdr>
            <w:top w:val="none" w:sz="0" w:space="0" w:color="auto"/>
            <w:left w:val="none" w:sz="0" w:space="0" w:color="auto"/>
            <w:bottom w:val="none" w:sz="0" w:space="0" w:color="auto"/>
            <w:right w:val="none" w:sz="0" w:space="0" w:color="auto"/>
          </w:divBdr>
        </w:div>
        <w:div w:id="1897666662">
          <w:marLeft w:val="0"/>
          <w:marRight w:val="0"/>
          <w:marTop w:val="0"/>
          <w:marBottom w:val="160"/>
          <w:divBdr>
            <w:top w:val="none" w:sz="0" w:space="0" w:color="auto"/>
            <w:left w:val="none" w:sz="0" w:space="0" w:color="auto"/>
            <w:bottom w:val="none" w:sz="0" w:space="0" w:color="auto"/>
            <w:right w:val="none" w:sz="0" w:space="0" w:color="auto"/>
          </w:divBdr>
        </w:div>
        <w:div w:id="1654020880">
          <w:marLeft w:val="0"/>
          <w:marRight w:val="0"/>
          <w:marTop w:val="0"/>
          <w:marBottom w:val="160"/>
          <w:divBdr>
            <w:top w:val="none" w:sz="0" w:space="0" w:color="auto"/>
            <w:left w:val="none" w:sz="0" w:space="0" w:color="auto"/>
            <w:bottom w:val="none" w:sz="0" w:space="0" w:color="auto"/>
            <w:right w:val="none" w:sz="0" w:space="0" w:color="auto"/>
          </w:divBdr>
        </w:div>
      </w:divsChild>
    </w:div>
    <w:div w:id="1948001956">
      <w:bodyDiv w:val="1"/>
      <w:marLeft w:val="0"/>
      <w:marRight w:val="0"/>
      <w:marTop w:val="0"/>
      <w:marBottom w:val="0"/>
      <w:divBdr>
        <w:top w:val="none" w:sz="0" w:space="0" w:color="auto"/>
        <w:left w:val="none" w:sz="0" w:space="0" w:color="auto"/>
        <w:bottom w:val="none" w:sz="0" w:space="0" w:color="auto"/>
        <w:right w:val="none" w:sz="0" w:space="0" w:color="auto"/>
      </w:divBdr>
      <w:divsChild>
        <w:div w:id="1677148807">
          <w:marLeft w:val="0"/>
          <w:marRight w:val="0"/>
          <w:marTop w:val="0"/>
          <w:marBottom w:val="0"/>
          <w:divBdr>
            <w:top w:val="none" w:sz="0" w:space="0" w:color="auto"/>
            <w:left w:val="none" w:sz="0" w:space="0" w:color="auto"/>
            <w:bottom w:val="none" w:sz="0" w:space="0" w:color="auto"/>
            <w:right w:val="none" w:sz="0" w:space="0" w:color="auto"/>
          </w:divBdr>
        </w:div>
        <w:div w:id="59791654">
          <w:marLeft w:val="0"/>
          <w:marRight w:val="0"/>
          <w:marTop w:val="0"/>
          <w:marBottom w:val="0"/>
          <w:divBdr>
            <w:top w:val="none" w:sz="0" w:space="0" w:color="auto"/>
            <w:left w:val="none" w:sz="0" w:space="0" w:color="auto"/>
            <w:bottom w:val="none" w:sz="0" w:space="0" w:color="auto"/>
            <w:right w:val="none" w:sz="0" w:space="0" w:color="auto"/>
          </w:divBdr>
        </w:div>
        <w:div w:id="525488064">
          <w:marLeft w:val="0"/>
          <w:marRight w:val="0"/>
          <w:marTop w:val="0"/>
          <w:marBottom w:val="0"/>
          <w:divBdr>
            <w:top w:val="none" w:sz="0" w:space="0" w:color="auto"/>
            <w:left w:val="none" w:sz="0" w:space="0" w:color="auto"/>
            <w:bottom w:val="none" w:sz="0" w:space="0" w:color="auto"/>
            <w:right w:val="none" w:sz="0" w:space="0" w:color="auto"/>
          </w:divBdr>
        </w:div>
        <w:div w:id="163714764">
          <w:marLeft w:val="0"/>
          <w:marRight w:val="0"/>
          <w:marTop w:val="0"/>
          <w:marBottom w:val="0"/>
          <w:divBdr>
            <w:top w:val="none" w:sz="0" w:space="0" w:color="auto"/>
            <w:left w:val="none" w:sz="0" w:space="0" w:color="auto"/>
            <w:bottom w:val="none" w:sz="0" w:space="0" w:color="auto"/>
            <w:right w:val="none" w:sz="0" w:space="0" w:color="auto"/>
          </w:divBdr>
        </w:div>
        <w:div w:id="733742792">
          <w:marLeft w:val="0"/>
          <w:marRight w:val="0"/>
          <w:marTop w:val="0"/>
          <w:marBottom w:val="0"/>
          <w:divBdr>
            <w:top w:val="none" w:sz="0" w:space="0" w:color="auto"/>
            <w:left w:val="none" w:sz="0" w:space="0" w:color="auto"/>
            <w:bottom w:val="none" w:sz="0" w:space="0" w:color="auto"/>
            <w:right w:val="none" w:sz="0" w:space="0" w:color="auto"/>
          </w:divBdr>
        </w:div>
        <w:div w:id="8979385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2tic4wvo1iusb.cloudfront.net/documents/guidance/Cognitive_science_approaches_in_the_classroom_-_A_review_of_the_evidence.pdf?v=1629124457" TargetMode="External"/><Relationship Id="rId18" Type="http://schemas.openxmlformats.org/officeDocument/2006/relationships/header" Target="header1.xml"/><Relationship Id="rId26" Type="http://schemas.openxmlformats.org/officeDocument/2006/relationships/hyperlink" Target="https://educationendowmentfoundation.org.uk/education-evidence/guidance-reports/teaching-assistants" TargetMode="External"/><Relationship Id="rId39" Type="http://schemas.openxmlformats.org/officeDocument/2006/relationships/hyperlink" Target="https://d2tic4wvo1iusb.cloudfront.net/eef-guidance-reports/supporting-parents/EEF_Parental_Engagement_Guidance_Report.pdf?v=1635355222" TargetMode="External"/><Relationship Id="rId21" Type="http://schemas.openxmlformats.org/officeDocument/2006/relationships/hyperlink" Target="https://educationendowmentfoundation.org.uk/guidance-for-teachers/literacy" TargetMode="External"/><Relationship Id="rId34" Type="http://schemas.openxmlformats.org/officeDocument/2006/relationships/hyperlink" Target="https://d2tic4wvo1iusb.cloudfront.net/eef-guidance-reports/supporting-parents/EEF_Parental_Engagement_Guidance_Report.pdf?v=1635355222" TargetMode="External"/><Relationship Id="rId42" Type="http://schemas.openxmlformats.org/officeDocument/2006/relationships/footer" Target="footer2.xml"/><Relationship Id="rId7" Type="http://schemas.openxmlformats.org/officeDocument/2006/relationships/hyperlink" Target="https://educationendowmentfoundation.org.uk/education-evidence/guidance-reports" TargetMode="External"/><Relationship Id="rId2" Type="http://schemas.openxmlformats.org/officeDocument/2006/relationships/styles" Target="styles.xml"/><Relationship Id="rId16" Type="http://schemas.openxmlformats.org/officeDocument/2006/relationships/hyperlink" Target="https://d2tic4wvo1iusb.cloudfront.net/eef-guidance-reports/effective-professional-development/EEF-Effective-Professional-Development-Guidance-Report.pdf?v=1635355217" TargetMode="External"/><Relationship Id="rId20" Type="http://schemas.openxmlformats.org/officeDocument/2006/relationships/hyperlink" Target="https://d2tic4wvo1iusb.cloudfront.net/documents/support-for-schools/school-improvement-planning/Selecting_interventions_tool.pdf?v=1631171996" TargetMode="External"/><Relationship Id="rId29" Type="http://schemas.openxmlformats.org/officeDocument/2006/relationships/hyperlink" Target="https://educationendowmentfoundation.org.uk/education-evidence/guidance-reports/primary-sel" TargetMode="External"/><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2tic4wvo1iusb.cloudfront.net/documents/guidance/Cognitive_science_approaches_in_the_classroom_-_A_review_of_the_evidence.pdf?v=1629124457" TargetMode="External"/><Relationship Id="rId24" Type="http://schemas.openxmlformats.org/officeDocument/2006/relationships/hyperlink" Target="https://educationendowmentfoundation.org.uk/education-evidence/guidance-reports/send" TargetMode="External"/><Relationship Id="rId32" Type="http://schemas.openxmlformats.org/officeDocument/2006/relationships/hyperlink" Target="https://educationendowmentfoundation.org.uk/education-evidence/teaching-learning-toolkit/social-and-emotional-learning" TargetMode="External"/><Relationship Id="rId37" Type="http://schemas.openxmlformats.org/officeDocument/2006/relationships/hyperlink" Target="https://educationendowmentfoundation.org.uk/education-evidence/teaching-learning-toolkit/parental-engagement" TargetMode="External"/><Relationship Id="rId40"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educationendowmentfoundation.org.uk/education-evidence/guidance-reports" TargetMode="External"/><Relationship Id="rId23" Type="http://schemas.openxmlformats.org/officeDocument/2006/relationships/hyperlink" Target="https://educationendowmentfoundation.org.uk/education-evidence/guidance-reports/send" TargetMode="External"/><Relationship Id="rId28" Type="http://schemas.openxmlformats.org/officeDocument/2006/relationships/hyperlink" Target="https://educationendowmentfoundation.org.uk/education-evidence/teaching-learning-toolkit/teaching-assistant-interventions" TargetMode="External"/><Relationship Id="rId36" Type="http://schemas.openxmlformats.org/officeDocument/2006/relationships/hyperlink" Target="https://educationendowmentfoundation.org.uk/education-evidence/teaching-learning-toolkit/parental-engagement" TargetMode="External"/><Relationship Id="rId10" Type="http://schemas.openxmlformats.org/officeDocument/2006/relationships/hyperlink" Target="https://assets.website-files.com/5ee28729f7b4a5fa99bef2b3/5ee9f507021911ae35ac6c4d_EBE_GTT_EVIDENCE%20REVIEW_DIGITAL.pdf?utm_referrer=https%3A%2F%2Fwww.greatteaching.com%2F" TargetMode="External"/><Relationship Id="rId19" Type="http://schemas.openxmlformats.org/officeDocument/2006/relationships/footer" Target="footer1.xml"/><Relationship Id="rId31" Type="http://schemas.openxmlformats.org/officeDocument/2006/relationships/hyperlink" Target="https://educationendowmentfoundation.org.uk/education-evidence/guidance-reports/primary-sel"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ssets.website-files.com/5ee28729f7b4a5fa99bef2b3/5ee9f507021911ae35ac6c4d_EBE_GTT_EVIDENCE%20REVIEW_DIGITAL.pdf?utm_referrer=https%3A%2F%2Fwww.greatteaching.com%2F" TargetMode="External"/><Relationship Id="rId14" Type="http://schemas.openxmlformats.org/officeDocument/2006/relationships/hyperlink" Target="https://educationendowmentfoundation.org.uk/education-evidence/teaching-learning-toolkit/homework" TargetMode="External"/><Relationship Id="rId22" Type="http://schemas.openxmlformats.org/officeDocument/2006/relationships/hyperlink" Target="https://educationendowmentfoundation.org.uk/guidance-for-teachers/mathematics" TargetMode="External"/><Relationship Id="rId27" Type="http://schemas.openxmlformats.org/officeDocument/2006/relationships/hyperlink" Target="https://educationendowmentfoundation.org.uk/education-evidence/teaching-learning-toolkit/teaching-assistant-interventions" TargetMode="External"/><Relationship Id="rId30" Type="http://schemas.openxmlformats.org/officeDocument/2006/relationships/hyperlink" Target="https://educationendowmentfoundation.org.uk/education-evidence/guidance-reports/primary-sel" TargetMode="External"/><Relationship Id="rId35" Type="http://schemas.openxmlformats.org/officeDocument/2006/relationships/hyperlink" Target="https://d2tic4wvo1iusb.cloudfront.net/eef-guidance-reports/supporting-parents/EEF_Parental_Engagement_Guidance_Report.pdf?v=1635355222" TargetMode="External"/><Relationship Id="rId43" Type="http://schemas.openxmlformats.org/officeDocument/2006/relationships/fontTable" Target="fontTable.xml"/><Relationship Id="rId8" Type="http://schemas.openxmlformats.org/officeDocument/2006/relationships/hyperlink" Target="https://educationendowmentfoundation.org.uk/education-evidence/teaching-learning-toolkit" TargetMode="External"/><Relationship Id="rId3" Type="http://schemas.openxmlformats.org/officeDocument/2006/relationships/settings" Target="settings.xml"/><Relationship Id="rId12" Type="http://schemas.openxmlformats.org/officeDocument/2006/relationships/hyperlink" Target="https://d2tic4wvo1iusb.cloudfront.net/documents/guidance/Cognitive_science_approaches_in_the_classroom_-_A_review_of_the_evidence.pdf?v=1629124457" TargetMode="External"/><Relationship Id="rId17" Type="http://schemas.openxmlformats.org/officeDocument/2006/relationships/hyperlink" Target="https://d2tic4wvo1iusb.cloudfront.net/eef-guidance-reports/effective-professional-development/EEF-Effective-PD-Mechanisms-Poster.pdf?v=1635355217" TargetMode="External"/><Relationship Id="rId25" Type="http://schemas.openxmlformats.org/officeDocument/2006/relationships/hyperlink" Target="https://educationendowmentfoundation.org.uk/education-evidence/guidance-reports/teaching-assistants" TargetMode="External"/><Relationship Id="rId33" Type="http://schemas.openxmlformats.org/officeDocument/2006/relationships/hyperlink" Target="https://educationendowmentfoundation.org.uk/education-evidence/teaching-learning-toolkit/behaviour-interventions" TargetMode="External"/><Relationship Id="rId38" Type="http://schemas.openxmlformats.org/officeDocument/2006/relationships/hyperlink" Target="https://d2tic4wvo1iusb.cloudfront.net/eef-guidance-reports/supporting-parents/EEF_Parental_Engagement_Guidance_Report.pdf?v=16353552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TotalTime>
  <Pages>20</Pages>
  <Words>5233</Words>
  <Characters>29829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34993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McCormack, Wendy</cp:lastModifiedBy>
  <cp:revision>19</cp:revision>
  <cp:lastPrinted>2024-12-16T12:46:00Z</cp:lastPrinted>
  <dcterms:created xsi:type="dcterms:W3CDTF">2024-12-12T15:53:00Z</dcterms:created>
  <dcterms:modified xsi:type="dcterms:W3CDTF">2024-12-16T13:46:00Z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